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821E" w14:textId="5A7C0594" w:rsidR="00904263" w:rsidRDefault="00647D27" w:rsidP="00EE003A">
      <w:r>
        <w:t xml:space="preserve">This folder contains </w:t>
      </w:r>
      <w:r w:rsidR="00EE003A">
        <w:t>two</w:t>
      </w:r>
      <w:r>
        <w:t xml:space="preserve"> scripts for </w:t>
      </w:r>
      <w:r w:rsidR="00EE003A">
        <w:t xml:space="preserve">linear regression analyses. The first R scrip investigates the relationship between the frequency of RTEs per chromosome and chromosome size. The second R scrip investigates the relationship between RTEs density and gene density per chromosome. Both R scrips process a </w:t>
      </w:r>
      <w:r w:rsidR="00EE003A">
        <w:t xml:space="preserve">tab delimited text file in </w:t>
      </w:r>
      <w:r w:rsidR="00EE003A" w:rsidRPr="00413128">
        <w:t>table format</w:t>
      </w:r>
      <w:r w:rsidR="00EE003A">
        <w:t xml:space="preserve"> and</w:t>
      </w:r>
      <w:r w:rsidR="00EE003A">
        <w:t xml:space="preserve"> produces regression plots that presents the relationship between each of the independent variables (i.e. chromosome size and gene density) with each type of reference and non-reference RTEs consisting of L1s, Alus, and SVAs.   </w:t>
      </w:r>
    </w:p>
    <w:p w14:paraId="07249ED9" w14:textId="77777777" w:rsidR="00BF5254" w:rsidRDefault="00BF5254" w:rsidP="00BF5254"/>
    <w:p w14:paraId="495BB311" w14:textId="2A574084" w:rsidR="00A431D0" w:rsidRDefault="00A431D0" w:rsidP="00EE003A">
      <w:pPr>
        <w:pStyle w:val="ListParagraph"/>
        <w:numPr>
          <w:ilvl w:val="0"/>
          <w:numId w:val="3"/>
        </w:numPr>
      </w:pPr>
      <w:r w:rsidRPr="00A431D0">
        <w:t>Linear regression_RTE per chromosome and chromosome size</w:t>
      </w:r>
      <w:r>
        <w:t>.R</w:t>
      </w:r>
      <w:r w:rsidR="00BF5254">
        <w:t xml:space="preserve">: R script for the regression analysis between </w:t>
      </w:r>
      <w:r w:rsidR="00EE003A">
        <w:t xml:space="preserve">the frequency </w:t>
      </w:r>
      <w:r w:rsidR="00BF5254">
        <w:t xml:space="preserve">of L1s, Alus, and SVAs per chromosome and chromosome size. </w:t>
      </w:r>
      <w:r w:rsidR="00EE003A">
        <w:t>Each</w:t>
      </w:r>
      <w:r w:rsidR="00EE003A">
        <w:t xml:space="preserve"> </w:t>
      </w:r>
      <w:r w:rsidR="00EE003A" w:rsidRPr="000C2574">
        <w:t>script</w:t>
      </w:r>
      <w:r w:rsidR="00EE003A">
        <w:t xml:space="preserve"> is</w:t>
      </w:r>
      <w:r w:rsidR="00EE003A">
        <w:t xml:space="preserve"> executable in </w:t>
      </w:r>
      <w:r w:rsidR="00EE003A" w:rsidRPr="00462BDE">
        <w:t>RStudio</w:t>
      </w:r>
      <w:r w:rsidR="00EE003A">
        <w:t xml:space="preserve"> by pressing Ctrl+Shift+S or by clicking the Source button on the top right corner.</w:t>
      </w:r>
      <w:r w:rsidR="00EE003A">
        <w:t xml:space="preserve"> </w:t>
      </w:r>
      <w:r w:rsidR="00EE003A">
        <w:t>There are 3 similar s</w:t>
      </w:r>
      <w:r w:rsidR="00EE003A">
        <w:t>cripts for each RTE type:</w:t>
      </w:r>
    </w:p>
    <w:p w14:paraId="3B5F0F6E" w14:textId="77777777" w:rsidR="00EE003A" w:rsidRDefault="00EE003A" w:rsidP="00EE003A">
      <w:pPr>
        <w:ind w:firstLine="720"/>
      </w:pPr>
      <w:r>
        <w:t>Linear regression_L1s per chromosome and chromosome size.R</w:t>
      </w:r>
    </w:p>
    <w:p w14:paraId="48DFCC8C" w14:textId="77777777" w:rsidR="00EE003A" w:rsidRDefault="00EE003A" w:rsidP="00EE003A">
      <w:pPr>
        <w:ind w:firstLine="720"/>
      </w:pPr>
      <w:r>
        <w:t>Linear regression_Alus per chromosome and chromosome size.R</w:t>
      </w:r>
    </w:p>
    <w:p w14:paraId="42BA26A0" w14:textId="1B36C4F8" w:rsidR="00BF5254" w:rsidRDefault="00EE003A" w:rsidP="00EE003A">
      <w:pPr>
        <w:ind w:firstLine="720"/>
      </w:pPr>
      <w:r>
        <w:t>Linear regression_SVAs per chromosome and chromosome size.R</w:t>
      </w:r>
    </w:p>
    <w:p w14:paraId="1F2F2E58" w14:textId="77777777" w:rsidR="00EE003A" w:rsidRDefault="00EE003A" w:rsidP="00EE003A"/>
    <w:p w14:paraId="5279903F" w14:textId="4496CD0F" w:rsidR="00A431D0" w:rsidRDefault="00A431D0" w:rsidP="00EE003A">
      <w:pPr>
        <w:pStyle w:val="ListParagraph"/>
        <w:numPr>
          <w:ilvl w:val="0"/>
          <w:numId w:val="3"/>
        </w:numPr>
      </w:pPr>
      <w:r w:rsidRPr="00F474D2">
        <w:t>Linear regression_RTE and gene density per chromosome</w:t>
      </w:r>
      <w:r>
        <w:t>.R</w:t>
      </w:r>
      <w:r w:rsidR="00BF5254">
        <w:t>: R script for the regression analysis between density of L1s, Alus, and SVAs per chromosome and gene density.</w:t>
      </w:r>
      <w:r w:rsidR="00EE003A">
        <w:t xml:space="preserve"> Each</w:t>
      </w:r>
      <w:r w:rsidR="00EE003A">
        <w:t xml:space="preserve"> </w:t>
      </w:r>
      <w:r w:rsidR="00EE003A" w:rsidRPr="000C2574">
        <w:t>script</w:t>
      </w:r>
      <w:r w:rsidR="00EE003A">
        <w:t xml:space="preserve"> is </w:t>
      </w:r>
      <w:r w:rsidR="00EE003A">
        <w:t xml:space="preserve">executable in </w:t>
      </w:r>
      <w:r w:rsidR="00EE003A" w:rsidRPr="00462BDE">
        <w:t>RStudio</w:t>
      </w:r>
      <w:r w:rsidR="00EE003A">
        <w:t xml:space="preserve"> by pressing Ctrl+Shift+S or by clicking the Source button on the top right corner.</w:t>
      </w:r>
      <w:r w:rsidR="00EE003A">
        <w:t xml:space="preserve"> </w:t>
      </w:r>
      <w:r w:rsidR="00EE003A">
        <w:t>There are 3 similar s</w:t>
      </w:r>
      <w:r w:rsidR="00EE003A">
        <w:t>cripts for each RTE type:</w:t>
      </w:r>
    </w:p>
    <w:p w14:paraId="468F9D29" w14:textId="77777777" w:rsidR="00EE003A" w:rsidRDefault="00EE003A" w:rsidP="00EE003A">
      <w:pPr>
        <w:ind w:firstLine="720"/>
      </w:pPr>
      <w:r w:rsidRPr="00392C36">
        <w:t>Linear regression_L1s and gene density per chromosome</w:t>
      </w:r>
      <w:r>
        <w:t>.R</w:t>
      </w:r>
    </w:p>
    <w:p w14:paraId="0E8D12E7" w14:textId="77777777" w:rsidR="00EE003A" w:rsidRDefault="00EE003A" w:rsidP="00EE003A">
      <w:pPr>
        <w:ind w:firstLine="720"/>
      </w:pPr>
      <w:r w:rsidRPr="002743A8">
        <w:t>Linear regression_Alus and gene density per chromosome</w:t>
      </w:r>
      <w:r>
        <w:t>.R</w:t>
      </w:r>
    </w:p>
    <w:p w14:paraId="551AD5B3" w14:textId="77777777" w:rsidR="00EE003A" w:rsidRDefault="00EE003A" w:rsidP="00EE003A">
      <w:pPr>
        <w:ind w:firstLine="720"/>
      </w:pPr>
      <w:r w:rsidRPr="002743A8">
        <w:t>Linear regression_SVAs and gene density per chromosome</w:t>
      </w:r>
      <w:r>
        <w:t>.R</w:t>
      </w:r>
    </w:p>
    <w:p w14:paraId="5236A886" w14:textId="77777777" w:rsidR="00EE003A" w:rsidRDefault="00EE003A" w:rsidP="00A431D0"/>
    <w:p w14:paraId="693DF298" w14:textId="366097CF" w:rsidR="00F474D2" w:rsidRDefault="00A431D0" w:rsidP="00420C89">
      <w:r w:rsidRPr="00420C89">
        <w:rPr>
          <w:b/>
          <w:bCs/>
        </w:rPr>
        <w:t>Input file</w:t>
      </w:r>
      <w:r>
        <w:t xml:space="preserve">: </w:t>
      </w:r>
      <w:r w:rsidR="00983E5B" w:rsidRPr="00983E5B">
        <w:t>RegressionAnalysis_inputFile</w:t>
      </w:r>
      <w:r w:rsidR="00983E5B">
        <w:t>.txt</w:t>
      </w:r>
    </w:p>
    <w:p w14:paraId="1246253F" w14:textId="3D116029" w:rsidR="00A60C70" w:rsidRDefault="00A60C70" w:rsidP="00647D27">
      <w:r>
        <w:t xml:space="preserve">The input file is a tab delimited file consisting of </w:t>
      </w:r>
      <w:r w:rsidR="00BF5254">
        <w:t>23 columns in the following order:</w:t>
      </w:r>
    </w:p>
    <w:p w14:paraId="5EA2E52D" w14:textId="022EF047" w:rsidR="00BF5254" w:rsidRDefault="00420C89" w:rsidP="00647D27">
      <w:r>
        <w:t>Column 1: C</w:t>
      </w:r>
      <w:r w:rsidR="00BF5254">
        <w:t>hromosome name</w:t>
      </w:r>
    </w:p>
    <w:p w14:paraId="3D775683" w14:textId="4D779170" w:rsidR="00BF5254" w:rsidRDefault="00BF5254" w:rsidP="00BF5254">
      <w:r>
        <w:t>Columns 2 &amp; 3: Chromosome length in base pairs (bp) and in megabases (Mb)</w:t>
      </w:r>
    </w:p>
    <w:p w14:paraId="004BDBE6" w14:textId="5D31CAFD" w:rsidR="00BF5254" w:rsidRDefault="00BF5254" w:rsidP="00BF5254">
      <w:r>
        <w:t>Columns 4 &amp; 5: Total number of genes per chromosome and gene density per Mb.</w:t>
      </w:r>
    </w:p>
    <w:p w14:paraId="39D3DC1C" w14:textId="66FCBC95" w:rsidR="00BF5254" w:rsidRDefault="00BF5254" w:rsidP="00420C89">
      <w:r>
        <w:t>Columns 6-23 contain the chromosomal distribution information for reference and non-reference L1s, Alus, and SVAs</w:t>
      </w:r>
      <w:r w:rsidR="008553CD">
        <w:t xml:space="preserve"> including count of insertions per chromosome, </w:t>
      </w:r>
      <w:r w:rsidR="00BD7D61">
        <w:t>frequency</w:t>
      </w:r>
      <w:r w:rsidR="008553CD">
        <w:t xml:space="preserve"> of insertions per chromosome, and insertions density per Mb. </w:t>
      </w:r>
    </w:p>
    <w:p w14:paraId="08DB8510" w14:textId="77777777" w:rsidR="00420C89" w:rsidRDefault="00420C89" w:rsidP="00420C89"/>
    <w:p w14:paraId="732E8E1F" w14:textId="388F9512" w:rsidR="00BD7D61" w:rsidRDefault="00BD7D61" w:rsidP="00BD7D61">
      <w:r>
        <w:t>G</w:t>
      </w:r>
      <w:r w:rsidR="00FF441D">
        <w:t xml:space="preserve">ene density </w:t>
      </w:r>
      <w:r>
        <w:t>was</w:t>
      </w:r>
      <w:r w:rsidR="00FF441D">
        <w:t xml:space="preserve"> calculated a</w:t>
      </w:r>
      <w:bookmarkStart w:id="0" w:name="_GoBack"/>
      <w:bookmarkEnd w:id="0"/>
      <w:r w:rsidR="00FF441D">
        <w:t>s</w:t>
      </w:r>
      <w:r w:rsidR="00BD67E0">
        <w:t xml:space="preserve">: </w:t>
      </w:r>
      <w:r>
        <w:t xml:space="preserve"> </w:t>
      </w:r>
    </w:p>
    <w:p w14:paraId="7756939A" w14:textId="2A59914D" w:rsidR="00FB1301" w:rsidRDefault="00FB1301" w:rsidP="00BD7D61"/>
    <w:p w14:paraId="49280439" w14:textId="6753CBA8" w:rsidR="00FB1301" w:rsidRDefault="000A00C1" w:rsidP="000A00C1">
      <m:oMathPara>
        <m:oMath>
          <m:r>
            <w:rPr>
              <w:rFonts w:ascii="Cambria Math" w:hAnsi="Cambria Math"/>
            </w:rPr>
            <m:t xml:space="preserve">Total genes per chromosome ÷Chromosome length (Mb) </m:t>
          </m:r>
        </m:oMath>
      </m:oMathPara>
    </w:p>
    <w:p w14:paraId="158D1506" w14:textId="77777777" w:rsidR="005E7E06" w:rsidRDefault="005E7E06" w:rsidP="005E7E06">
      <w:pPr>
        <w:jc w:val="center"/>
      </w:pPr>
    </w:p>
    <w:p w14:paraId="38D4FA2A" w14:textId="0CB0B137" w:rsidR="00BD7D61" w:rsidRDefault="00BD7D61" w:rsidP="00BD7D61">
      <w:r>
        <w:lastRenderedPageBreak/>
        <w:t>Frequency of insertions per chromosome was calculated as:</w:t>
      </w:r>
    </w:p>
    <w:p w14:paraId="718B5469" w14:textId="77777777" w:rsidR="000A00C1" w:rsidRDefault="000A00C1" w:rsidP="00BD7D61"/>
    <w:p w14:paraId="09A30EEF" w14:textId="09F45790" w:rsidR="000A00C1" w:rsidRPr="000A00C1" w:rsidRDefault="000A00C1" w:rsidP="000A00C1">
      <w:pPr>
        <w:ind w:firstLine="3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(Count of insertions per chromosome ÷Total insertions for all chromosomes)×100</m:t>
          </m:r>
        </m:oMath>
      </m:oMathPara>
    </w:p>
    <w:p w14:paraId="26EA3989" w14:textId="78B3781B" w:rsidR="00BD7D61" w:rsidRDefault="00BD7D61" w:rsidP="000A00C1">
      <w:pPr>
        <w:ind w:firstLine="360"/>
        <w:jc w:val="center"/>
      </w:pPr>
    </w:p>
    <w:p w14:paraId="5D16F27C" w14:textId="4E462681" w:rsidR="00BD7D61" w:rsidRDefault="00BD7D61" w:rsidP="00BD7D61">
      <w:r>
        <w:t>Density of insertions per chromosome was calculated as:</w:t>
      </w:r>
    </w:p>
    <w:p w14:paraId="743FF548" w14:textId="77777777" w:rsidR="000A00C1" w:rsidRDefault="000A00C1" w:rsidP="00BD7D61"/>
    <w:p w14:paraId="0A6FAEDB" w14:textId="167194AE" w:rsidR="000A00C1" w:rsidRPr="000A00C1" w:rsidRDefault="000A00C1" w:rsidP="000A00C1">
      <m:oMathPara>
        <m:oMathParaPr>
          <m:jc m:val="center"/>
        </m:oMathParaPr>
        <m:oMath>
          <m:r>
            <w:rPr>
              <w:rFonts w:ascii="Cambria Math" w:hAnsi="Cambria Math"/>
            </w:rPr>
            <m:t>Count of RTEs per chromosome ÷Chromosome length (Mb</m:t>
          </m:r>
          <m:r>
            <w:rPr>
              <w:rFonts w:ascii="Cambria Math" w:hAnsi="Cambria Math"/>
            </w:rPr>
            <m:t>)</m:t>
          </m:r>
        </m:oMath>
      </m:oMathPara>
    </w:p>
    <w:p w14:paraId="022E1BE7" w14:textId="15147569" w:rsidR="00647D27" w:rsidRDefault="00647D27" w:rsidP="000A00C1"/>
    <w:p w14:paraId="587337DF" w14:textId="573354AE" w:rsidR="002743A8" w:rsidRDefault="002743A8" w:rsidP="00647D27">
      <w:pPr>
        <w:ind w:left="360"/>
      </w:pPr>
    </w:p>
    <w:p w14:paraId="29AA0F38" w14:textId="1D57A080" w:rsidR="002743A8" w:rsidRDefault="002743A8" w:rsidP="002743A8"/>
    <w:p w14:paraId="45B5172E" w14:textId="0FC3C616" w:rsidR="002743A8" w:rsidRDefault="002743A8" w:rsidP="002743A8"/>
    <w:p w14:paraId="649302E5" w14:textId="6C86F124" w:rsidR="002743A8" w:rsidRDefault="002743A8" w:rsidP="002743A8"/>
    <w:p w14:paraId="0FDDF61B" w14:textId="7971720E" w:rsidR="002743A8" w:rsidRDefault="002743A8" w:rsidP="002743A8"/>
    <w:sectPr w:rsidR="0027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E5AE4"/>
    <w:multiLevelType w:val="hybridMultilevel"/>
    <w:tmpl w:val="AC56D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36D52"/>
    <w:multiLevelType w:val="hybridMultilevel"/>
    <w:tmpl w:val="8732E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67E4C"/>
    <w:multiLevelType w:val="hybridMultilevel"/>
    <w:tmpl w:val="7F3E0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39"/>
    <w:rsid w:val="000A00C1"/>
    <w:rsid w:val="001B2708"/>
    <w:rsid w:val="001B7139"/>
    <w:rsid w:val="002743A8"/>
    <w:rsid w:val="00321DE8"/>
    <w:rsid w:val="00392C36"/>
    <w:rsid w:val="003D1F29"/>
    <w:rsid w:val="00420C89"/>
    <w:rsid w:val="005E7E06"/>
    <w:rsid w:val="00647D27"/>
    <w:rsid w:val="00692284"/>
    <w:rsid w:val="008553CD"/>
    <w:rsid w:val="008E376E"/>
    <w:rsid w:val="00983E5B"/>
    <w:rsid w:val="00A431D0"/>
    <w:rsid w:val="00A60C70"/>
    <w:rsid w:val="00AA174A"/>
    <w:rsid w:val="00BD67E0"/>
    <w:rsid w:val="00BD7D61"/>
    <w:rsid w:val="00BF5254"/>
    <w:rsid w:val="00E41E6B"/>
    <w:rsid w:val="00EE003A"/>
    <w:rsid w:val="00F474D2"/>
    <w:rsid w:val="00FB1301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DECF"/>
  <w15:chartTrackingRefBased/>
  <w15:docId w15:val="{FF60BD59-81EA-4513-BCA7-CBE3B413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9241DE8793E458AA344D3390F0DBF" ma:contentTypeVersion="12" ma:contentTypeDescription="Create a new document." ma:contentTypeScope="" ma:versionID="b65bf6c9d64f6aefda282ebc493f2e86">
  <xsd:schema xmlns:xsd="http://www.w3.org/2001/XMLSchema" xmlns:xs="http://www.w3.org/2001/XMLSchema" xmlns:p="http://schemas.microsoft.com/office/2006/metadata/properties" xmlns:ns3="ee9147e8-5fd9-461f-b231-606829f0d950" xmlns:ns4="9acc548f-8bcb-43f4-a3d8-9da52a6b6a04" targetNamespace="http://schemas.microsoft.com/office/2006/metadata/properties" ma:root="true" ma:fieldsID="fcead53b86015919e7888bdfd523e483" ns3:_="" ns4:_="">
    <xsd:import namespace="ee9147e8-5fd9-461f-b231-606829f0d950"/>
    <xsd:import namespace="9acc548f-8bcb-43f4-a3d8-9da52a6b6a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47e8-5fd9-461f-b231-606829f0d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548f-8bcb-43f4-a3d8-9da52a6b6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AFCEA6-CEE7-4F79-A365-E9B92FBA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147e8-5fd9-461f-b231-606829f0d950"/>
    <ds:schemaRef ds:uri="9acc548f-8bcb-43f4-a3d8-9da52a6b6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CD255-EB1C-44F5-B8FC-4EC32113B4E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acc548f-8bcb-43f4-a3d8-9da52a6b6a04"/>
    <ds:schemaRef ds:uri="http://purl.org/dc/elements/1.1/"/>
    <ds:schemaRef ds:uri="http://schemas.microsoft.com/office/2006/metadata/properties"/>
    <ds:schemaRef ds:uri="ee9147e8-5fd9-461f-b231-606829f0d95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46A679F-63F1-410F-82F5-413E1A7AD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Ali</dc:creator>
  <cp:keywords/>
  <dc:description/>
  <cp:lastModifiedBy>Randa Ali</cp:lastModifiedBy>
  <cp:revision>5</cp:revision>
  <dcterms:created xsi:type="dcterms:W3CDTF">2021-06-28T14:40:00Z</dcterms:created>
  <dcterms:modified xsi:type="dcterms:W3CDTF">2021-07-06T14:44:00Z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0x010100C589241DE8793E458AA344D3390F0DBF</vt:lpwstr>
  </property>
</Properties>
</file>