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2D1B81" w:rsidR="00A94DC1" w:rsidP="00A94DC1" w:rsidRDefault="00A94DC1" w14:paraId="4B4B6942" w14:textId="2A77A749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8DF685B" w:rsidR="00A94DC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Post Genomics </w:t>
      </w:r>
      <w:r w:rsidRPr="48DF685B" w:rsidR="00A94DC1">
        <w:rPr>
          <w:rFonts w:ascii="Times New Roman" w:hAnsi="Times New Roman" w:cs="Times New Roman"/>
          <w:b w:val="1"/>
          <w:bCs w:val="1"/>
          <w:sz w:val="28"/>
          <w:szCs w:val="28"/>
        </w:rPr>
        <w:t>–</w:t>
      </w:r>
      <w:r w:rsidRPr="48DF685B" w:rsidR="00A94DC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8DF685B" w:rsidR="00A94DC1">
        <w:rPr>
          <w:rFonts w:ascii="Times New Roman" w:hAnsi="Times New Roman" w:cs="Times New Roman"/>
          <w:b w:val="1"/>
          <w:bCs w:val="1"/>
          <w:sz w:val="28"/>
          <w:szCs w:val="28"/>
        </w:rPr>
        <w:t>Fall 202</w:t>
      </w:r>
      <w:r w:rsidRPr="48DF685B" w:rsidR="4F36AA17">
        <w:rPr>
          <w:rFonts w:ascii="Times New Roman" w:hAnsi="Times New Roman" w:cs="Times New Roman"/>
          <w:b w:val="1"/>
          <w:bCs w:val="1"/>
          <w:sz w:val="28"/>
          <w:szCs w:val="28"/>
        </w:rPr>
        <w:t>5</w:t>
      </w:r>
    </w:p>
    <w:p w:rsidR="00A94DC1" w:rsidP="00A94DC1" w:rsidRDefault="00A94DC1" w14:paraId="2711F566" w14:textId="36291C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B81">
        <w:rPr>
          <w:rFonts w:ascii="Times New Roman" w:hAnsi="Times New Roman" w:cs="Times New Roman"/>
          <w:b/>
          <w:bCs/>
          <w:sz w:val="28"/>
          <w:szCs w:val="28"/>
        </w:rPr>
        <w:t xml:space="preserve">Homework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A94DC1" w:rsidP="00A94DC1" w:rsidRDefault="00A94DC1" w14:paraId="77001D86" w14:textId="02D12AE0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8DF685B" w:rsidR="00A94DC1">
        <w:rPr>
          <w:rFonts w:ascii="Times New Roman" w:hAnsi="Times New Roman" w:cs="Times New Roman"/>
          <w:b w:val="1"/>
          <w:bCs w:val="1"/>
          <w:sz w:val="28"/>
          <w:szCs w:val="28"/>
        </w:rPr>
        <w:t>Due: Thursday, September 1</w:t>
      </w:r>
      <w:r w:rsidRPr="48DF685B" w:rsidR="74FE7DA1">
        <w:rPr>
          <w:rFonts w:ascii="Times New Roman" w:hAnsi="Times New Roman" w:cs="Times New Roman"/>
          <w:b w:val="1"/>
          <w:bCs w:val="1"/>
          <w:sz w:val="28"/>
          <w:szCs w:val="28"/>
        </w:rPr>
        <w:t>8</w:t>
      </w:r>
      <w:r w:rsidRPr="48DF685B" w:rsidR="00A94DC1">
        <w:rPr>
          <w:rFonts w:ascii="Times New Roman" w:hAnsi="Times New Roman" w:cs="Times New Roman"/>
          <w:b w:val="1"/>
          <w:bCs w:val="1"/>
          <w:sz w:val="28"/>
          <w:szCs w:val="28"/>
        </w:rPr>
        <w:t>, 202</w:t>
      </w:r>
      <w:r w:rsidRPr="48DF685B" w:rsidR="1044A9AD">
        <w:rPr>
          <w:rFonts w:ascii="Times New Roman" w:hAnsi="Times New Roman" w:cs="Times New Roman"/>
          <w:b w:val="1"/>
          <w:bCs w:val="1"/>
          <w:sz w:val="28"/>
          <w:szCs w:val="28"/>
        </w:rPr>
        <w:t>5</w:t>
      </w:r>
    </w:p>
    <w:p w:rsidR="00A94DC1" w:rsidP="00A94DC1" w:rsidRDefault="00A94DC1" w14:paraId="4706480F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E31A39" w:rsidR="00E31A39" w:rsidP="00E31A39" w:rsidRDefault="00E31A39" w14:paraId="22D73DD5" w14:textId="031FB03C">
      <w:pPr>
        <w:spacing w:after="200"/>
        <w:jc w:val="both"/>
        <w:rPr>
          <w:rFonts w:ascii="Times New Roman" w:hAnsi="Times New Roman" w:cs="Times New Roman"/>
          <w:b/>
          <w:bCs/>
        </w:rPr>
      </w:pPr>
      <w:r w:rsidRPr="00E31A39">
        <w:rPr>
          <w:rFonts w:ascii="Times New Roman" w:hAnsi="Times New Roman" w:cs="Times New Roman"/>
          <w:b/>
          <w:bCs/>
        </w:rPr>
        <w:t>Part 1 (Programming)</w:t>
      </w:r>
    </w:p>
    <w:p w:rsidRPr="00E31A39" w:rsidR="00E31A39" w:rsidP="00E31A39" w:rsidRDefault="00E31A39" w14:paraId="473FD747" w14:textId="0021917E">
      <w:pPr>
        <w:spacing w:after="200"/>
        <w:jc w:val="both"/>
        <w:rPr>
          <w:rFonts w:ascii="Times New Roman" w:hAnsi="Times New Roman" w:cs="Times New Roman"/>
        </w:rPr>
      </w:pPr>
      <w:r w:rsidRPr="00E31A39">
        <w:rPr>
          <w:rFonts w:ascii="Times New Roman" w:hAnsi="Times New Roman" w:cs="Times New Roman"/>
        </w:rPr>
        <w:t>Using the CSV outputs from Homework 2, fill in the python file, Homework3.py, so that it would:</w:t>
      </w:r>
    </w:p>
    <w:p w:rsidRPr="00E31A39" w:rsidR="00E31A39" w:rsidP="00E31A39" w:rsidRDefault="00E31A39" w14:paraId="77328E4A" w14:textId="3C38B312">
      <w:pPr>
        <w:ind w:left="810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r w:rsidRPr="00E31A39">
        <w:rPr>
          <w:rFonts w:ascii="Times New Roman" w:hAnsi="Times New Roman" w:cs="Times New Roman"/>
        </w:rPr>
        <w:t xml:space="preserve">Merge the 5 normal CSV files together and do the same to the 5 tumor CSV files. The result should be 2 new CSVs, one with Normal variants and another with Tumor variants.  </w:t>
      </w:r>
    </w:p>
    <w:p w:rsidRPr="00E31A39" w:rsidR="00E31A39" w:rsidP="00E31A39" w:rsidRDefault="00E31A39" w14:paraId="6989A25E" w14:textId="6A0B56B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E31A39">
        <w:rPr>
          <w:rFonts w:ascii="Times New Roman" w:hAnsi="Times New Roman" w:cs="Times New Roman"/>
        </w:rPr>
        <w:t xml:space="preserve">Run the provided </w:t>
      </w:r>
      <w:proofErr w:type="spellStart"/>
      <w:r w:rsidRPr="00E31A39">
        <w:rPr>
          <w:rFonts w:ascii="Times New Roman" w:hAnsi="Times New Roman" w:cs="Times New Roman"/>
        </w:rPr>
        <w:t>addALT_Seq</w:t>
      </w:r>
      <w:proofErr w:type="spellEnd"/>
      <w:r w:rsidRPr="00E31A39">
        <w:rPr>
          <w:rFonts w:ascii="Times New Roman" w:hAnsi="Times New Roman" w:cs="Times New Roman"/>
        </w:rPr>
        <w:t>().</w:t>
      </w:r>
    </w:p>
    <w:p w:rsidR="00E31A39" w:rsidP="00E31A39" w:rsidRDefault="00E31A39" w14:paraId="5EABB8B4" w14:textId="7777777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E31A39">
        <w:rPr>
          <w:rFonts w:ascii="Times New Roman" w:hAnsi="Times New Roman" w:cs="Times New Roman"/>
        </w:rPr>
        <w:t>Remove/Drop duplicate rows (or variants), based on the columns: [“</w:t>
      </w:r>
      <w:proofErr w:type="spellStart"/>
      <w:r w:rsidRPr="00E31A39">
        <w:rPr>
          <w:rFonts w:ascii="Times New Roman" w:hAnsi="Times New Roman" w:cs="Times New Roman"/>
        </w:rPr>
        <w:t>chrom</w:t>
      </w:r>
      <w:proofErr w:type="spellEnd"/>
      <w:r w:rsidRPr="00E31A39">
        <w:rPr>
          <w:rFonts w:ascii="Times New Roman" w:hAnsi="Times New Roman" w:cs="Times New Roman"/>
        </w:rPr>
        <w:t>”, “left”, “</w:t>
      </w:r>
      <w:proofErr w:type="spellStart"/>
      <w:r w:rsidRPr="00E31A39">
        <w:rPr>
          <w:rFonts w:ascii="Times New Roman" w:hAnsi="Times New Roman" w:cs="Times New Roman"/>
        </w:rPr>
        <w:t>ref_seq</w:t>
      </w:r>
      <w:proofErr w:type="spellEnd"/>
      <w:r w:rsidRPr="00E31A39">
        <w:rPr>
          <w:rFonts w:ascii="Times New Roman" w:hAnsi="Times New Roman" w:cs="Times New Roman"/>
        </w:rPr>
        <w:t>”, “</w:t>
      </w:r>
      <w:proofErr w:type="spellStart"/>
      <w:r w:rsidRPr="00E31A39">
        <w:rPr>
          <w:rFonts w:ascii="Times New Roman" w:hAnsi="Times New Roman" w:cs="Times New Roman"/>
        </w:rPr>
        <w:t>alt_seq</w:t>
      </w:r>
      <w:proofErr w:type="spellEnd"/>
      <w:r w:rsidRPr="00E31A39">
        <w:rPr>
          <w:rFonts w:ascii="Times New Roman" w:hAnsi="Times New Roman" w:cs="Times New Roman"/>
        </w:rPr>
        <w:t>”, “</w:t>
      </w:r>
      <w:proofErr w:type="spellStart"/>
      <w:r w:rsidRPr="00E31A39">
        <w:rPr>
          <w:rFonts w:ascii="Times New Roman" w:hAnsi="Times New Roman" w:cs="Times New Roman"/>
        </w:rPr>
        <w:t>Patient_ID</w:t>
      </w:r>
      <w:proofErr w:type="spellEnd"/>
      <w:r w:rsidRPr="00E31A39">
        <w:rPr>
          <w:rFonts w:ascii="Times New Roman" w:hAnsi="Times New Roman" w:cs="Times New Roman"/>
        </w:rPr>
        <w:t>”].</w:t>
      </w:r>
    </w:p>
    <w:p w:rsidRPr="00E31A39" w:rsidR="00E31A39" w:rsidP="00E31A39" w:rsidRDefault="00E31A39" w14:paraId="4FCB8AC8" w14:textId="0A46F18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E31A39">
        <w:rPr>
          <w:rFonts w:ascii="Times New Roman" w:hAnsi="Times New Roman" w:cs="Times New Roman"/>
        </w:rPr>
        <w:t xml:space="preserve">After completing the steps above, print the columns and rows of the two Dataframes (code is given in Homework3.py). Provide </w:t>
      </w:r>
      <w:r w:rsidRPr="00E31A39">
        <w:rPr>
          <w:rFonts w:ascii="Times New Roman" w:hAnsi="Times New Roman" w:cs="Times New Roman"/>
          <w:b/>
          <w:bCs/>
        </w:rPr>
        <w:t>whole</w:t>
      </w:r>
      <w:r w:rsidRPr="00E31A39">
        <w:rPr>
          <w:rFonts w:ascii="Times New Roman" w:hAnsi="Times New Roman" w:cs="Times New Roman"/>
        </w:rPr>
        <w:t xml:space="preserve"> screenshot of print statements output with run line. See example below:</w:t>
      </w:r>
    </w:p>
    <w:p w:rsidR="00E31A39" w:rsidP="00E31A39" w:rsidRDefault="00E31A39" w14:paraId="4E980009" w14:textId="7777777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E31A39" w:rsidP="00E31A39" w:rsidRDefault="00E31A39" w14:paraId="384629E5" w14:textId="777777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C1FABF" wp14:editId="0ABD794F">
            <wp:extent cx="4284133" cy="694341"/>
            <wp:effectExtent l="0" t="0" r="0" b="4445"/>
            <wp:docPr id="2423043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04325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733" cy="7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33" w:rsidP="00A94DC1" w:rsidRDefault="00DD3333" w14:paraId="592E6749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333" w:rsidP="00A94DC1" w:rsidRDefault="00DD3333" w14:paraId="6A9801F9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333" w:rsidP="00DD3333" w:rsidRDefault="00DD3333" w14:paraId="1AB6DCD9" w14:textId="0AEA7C1A">
      <w:pPr>
        <w:rPr>
          <w:rFonts w:ascii="Times New Roman" w:hAnsi="Times New Roman" w:cs="Times New Roman"/>
          <w:b/>
          <w:bCs/>
        </w:rPr>
      </w:pPr>
      <w:r w:rsidRPr="00DD3333">
        <w:rPr>
          <w:rFonts w:ascii="Times New Roman" w:hAnsi="Times New Roman" w:cs="Times New Roman"/>
          <w:b/>
          <w:bCs/>
        </w:rPr>
        <w:t>Part 2 (</w:t>
      </w:r>
      <w:proofErr w:type="spellStart"/>
      <w:r w:rsidRPr="00DD3333">
        <w:rPr>
          <w:rFonts w:ascii="Times New Roman" w:hAnsi="Times New Roman" w:cs="Times New Roman"/>
          <w:b/>
          <w:bCs/>
        </w:rPr>
        <w:t>RNAseq</w:t>
      </w:r>
      <w:proofErr w:type="spellEnd"/>
      <w:r w:rsidRPr="00DD3333">
        <w:rPr>
          <w:rFonts w:ascii="Times New Roman" w:hAnsi="Times New Roman" w:cs="Times New Roman"/>
          <w:b/>
          <w:bCs/>
        </w:rPr>
        <w:t xml:space="preserve"> analysis)</w:t>
      </w:r>
    </w:p>
    <w:p w:rsidRPr="00DD3333" w:rsidR="00DD3333" w:rsidP="00DD3333" w:rsidRDefault="00DD3333" w14:paraId="16D53D24" w14:textId="77777777">
      <w:pPr>
        <w:rPr>
          <w:rFonts w:ascii="Times New Roman" w:hAnsi="Times New Roman" w:cs="Times New Roman"/>
        </w:rPr>
      </w:pPr>
    </w:p>
    <w:p w:rsidR="00DD3333" w:rsidP="00DD3333" w:rsidRDefault="00DD3333" w14:paraId="7F672E7F" w14:textId="2FC3C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section will walk you through analyzing differences in gene expression of gastric corpus biopsies, both normal and atrophic.  </w:t>
      </w:r>
      <w:r w:rsidRPr="00DD3333">
        <w:rPr>
          <w:rFonts w:ascii="Times New Roman" w:hAnsi="Times New Roman" w:cs="Times New Roman"/>
        </w:rPr>
        <w:t xml:space="preserve">Download the </w:t>
      </w:r>
      <w:r>
        <w:rPr>
          <w:rFonts w:ascii="Times New Roman" w:hAnsi="Times New Roman" w:cs="Times New Roman"/>
        </w:rPr>
        <w:t xml:space="preserve">transcriptomic zipped folder and extract it. Go step by step through the R commands to determine the significantly up and down regulated genes. </w:t>
      </w:r>
      <w:r w:rsidR="009B45F0">
        <w:rPr>
          <w:rFonts w:ascii="Times New Roman" w:hAnsi="Times New Roman" w:cs="Times New Roman"/>
        </w:rPr>
        <w:t>(If you use a non-</w:t>
      </w:r>
      <w:proofErr w:type="spellStart"/>
      <w:r w:rsidR="009B45F0">
        <w:rPr>
          <w:rFonts w:ascii="Times New Roman" w:hAnsi="Times New Roman" w:cs="Times New Roman"/>
        </w:rPr>
        <w:t>biolinux</w:t>
      </w:r>
      <w:proofErr w:type="spellEnd"/>
      <w:r w:rsidR="009B45F0">
        <w:rPr>
          <w:rFonts w:ascii="Times New Roman" w:hAnsi="Times New Roman" w:cs="Times New Roman"/>
        </w:rPr>
        <w:t xml:space="preserve"> machine, in </w:t>
      </w:r>
      <w:r>
        <w:rPr>
          <w:rFonts w:ascii="Times New Roman" w:hAnsi="Times New Roman" w:cs="Times New Roman"/>
        </w:rPr>
        <w:t xml:space="preserve">R there are three packages that will need to be installed: </w:t>
      </w:r>
      <w:proofErr w:type="spellStart"/>
      <w:r>
        <w:rPr>
          <w:rFonts w:ascii="Times New Roman" w:hAnsi="Times New Roman" w:cs="Times New Roman"/>
        </w:rPr>
        <w:t>tximport</w:t>
      </w:r>
      <w:proofErr w:type="spellEnd"/>
      <w:r>
        <w:rPr>
          <w:rFonts w:ascii="Times New Roman" w:hAnsi="Times New Roman" w:cs="Times New Roman"/>
        </w:rPr>
        <w:t xml:space="preserve">, DESeq2, and </w:t>
      </w:r>
      <w:proofErr w:type="spellStart"/>
      <w:r>
        <w:rPr>
          <w:rFonts w:ascii="Times New Roman" w:hAnsi="Times New Roman" w:cs="Times New Roman"/>
        </w:rPr>
        <w:t>tidyverse</w:t>
      </w:r>
      <w:proofErr w:type="spellEnd"/>
      <w:r w:rsidR="009B45F0">
        <w:rPr>
          <w:rFonts w:ascii="Times New Roman" w:hAnsi="Times New Roman" w:cs="Times New Roman"/>
        </w:rPr>
        <w:t xml:space="preserve"> if not already done so</w:t>
      </w:r>
      <w:r>
        <w:rPr>
          <w:rFonts w:ascii="Times New Roman" w:hAnsi="Times New Roman" w:cs="Times New Roman"/>
        </w:rPr>
        <w:t>.</w:t>
      </w:r>
      <w:r w:rsidR="009B45F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The commands also assume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working directing is in the transcriptomics folder you extracted. Answer the following questions using the last CSV file created and the correlation plot:</w:t>
      </w:r>
    </w:p>
    <w:p w:rsidR="00DD3333" w:rsidP="00DD3333" w:rsidRDefault="00DD3333" w14:paraId="7E6CB7ED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genes were significantly different (adj-p &lt; 0.05)? </w:t>
      </w:r>
    </w:p>
    <w:p w:rsidR="00DD3333" w:rsidP="00DD3333" w:rsidRDefault="00DD3333" w14:paraId="3D5FAED0" w14:textId="0D5D3A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it mean when the log2 expression difference is less than 0?</w:t>
      </w:r>
    </w:p>
    <w:p w:rsidR="00DD3333" w:rsidP="00DD3333" w:rsidRDefault="00DD3333" w14:paraId="44D734BF" w14:textId="3E4EBD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genes were upregulated? Downregulated?</w:t>
      </w:r>
    </w:p>
    <w:p w:rsidR="00DD3333" w:rsidP="00DD3333" w:rsidRDefault="00DD3333" w14:paraId="2542CDEC" w14:textId="154528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genes are left if you look at differential expression greater than log2 differences greater than 2? How about less than -2?</w:t>
      </w:r>
    </w:p>
    <w:p w:rsidRPr="00DD3333" w:rsidR="00DD3333" w:rsidP="00DD3333" w:rsidRDefault="00DD3333" w14:paraId="6948F6FB" w14:textId="1255C7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correlation plot from the R code, is there a single sample that may influence the overall reliability of the analysis?  Explain how you decided on your answer.</w:t>
      </w:r>
    </w:p>
    <w:p w:rsidRPr="002D1B81" w:rsidR="00DD3333" w:rsidP="00DD3333" w:rsidRDefault="00DD3333" w14:paraId="67BA8A16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31A39" w:rsidP="00DD3333" w:rsidRDefault="00E31A39" w14:paraId="3EC4287B" w14:textId="77777777">
      <w:pPr>
        <w:rPr>
          <w:rFonts w:ascii="Times New Roman" w:hAnsi="Times New Roman" w:cs="Times New Roman"/>
          <w:b/>
          <w:bCs/>
        </w:rPr>
      </w:pPr>
      <w:r w:rsidRPr="00DF4835">
        <w:rPr>
          <w:rFonts w:ascii="Times New Roman" w:hAnsi="Times New Roman" w:cs="Times New Roman"/>
          <w:b/>
          <w:bCs/>
        </w:rPr>
        <w:t>What to Submit</w:t>
      </w:r>
      <w:r>
        <w:rPr>
          <w:rFonts w:ascii="Times New Roman" w:hAnsi="Times New Roman" w:cs="Times New Roman"/>
          <w:b/>
          <w:bCs/>
        </w:rPr>
        <w:t>:</w:t>
      </w:r>
    </w:p>
    <w:p w:rsidR="00E31A39" w:rsidP="00E31A39" w:rsidRDefault="00E31A39" w14:paraId="0651BDA5" w14:textId="67C99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 single PDF with screen shot of output from Part 1.</w:t>
      </w:r>
    </w:p>
    <w:p w:rsidR="00E31A39" w:rsidP="00E31A39" w:rsidRDefault="00E31A39" w14:paraId="08E516F2" w14:textId="171DAE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Python file with code in Part 1. </w:t>
      </w:r>
    </w:p>
    <w:p w:rsidR="00DD3333" w:rsidP="00E31A39" w:rsidRDefault="00DD3333" w14:paraId="1F7902E4" w14:textId="4969B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Word document with the answers to part 2.</w:t>
      </w:r>
    </w:p>
    <w:p w:rsidR="00E31A39" w:rsidP="00E31A39" w:rsidRDefault="00E31A39" w14:paraId="57ADF7A3" w14:textId="77777777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Pr="00DF4835" w:rsidR="00E31A39" w:rsidP="00E31A39" w:rsidRDefault="00E31A39" w14:paraId="48020B1F" w14:textId="73E936A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 Name the files (Your Last </w:t>
      </w:r>
      <w:proofErr w:type="gramStart"/>
      <w:r>
        <w:rPr>
          <w:rFonts w:ascii="Times New Roman" w:hAnsi="Times New Roman" w:cs="Times New Roman"/>
          <w:b/>
          <w:bCs/>
        </w:rPr>
        <w:t>Name)_HW</w:t>
      </w:r>
      <w:r w:rsidR="00DD3333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.pdf</w:t>
      </w:r>
      <w:proofErr w:type="gramEnd"/>
      <w:r>
        <w:rPr>
          <w:rFonts w:ascii="Times New Roman" w:hAnsi="Times New Roman" w:cs="Times New Roman"/>
          <w:b/>
          <w:bCs/>
        </w:rPr>
        <w:t xml:space="preserve"> and (Your Last Name)_HW</w:t>
      </w:r>
      <w:r w:rsidR="00DD3333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.py *</w:t>
      </w:r>
    </w:p>
    <w:p w:rsidR="00294205" w:rsidRDefault="00294205" w14:paraId="5625DCAC" w14:textId="77777777"/>
    <w:sectPr w:rsidR="0029420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E0B4B"/>
    <w:multiLevelType w:val="hybridMultilevel"/>
    <w:tmpl w:val="EFD66AEC"/>
    <w:lvl w:ilvl="0" w:tplc="F54C24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B3416"/>
    <w:multiLevelType w:val="hybridMultilevel"/>
    <w:tmpl w:val="C3CE3DE6"/>
    <w:lvl w:ilvl="0" w:tplc="869818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0E49C7"/>
    <w:multiLevelType w:val="hybridMultilevel"/>
    <w:tmpl w:val="2BBE735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FB5B65"/>
    <w:multiLevelType w:val="multilevel"/>
    <w:tmpl w:val="E9CA7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CB8627F"/>
    <w:multiLevelType w:val="hybridMultilevel"/>
    <w:tmpl w:val="2B8C1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315760">
    <w:abstractNumId w:val="2"/>
  </w:num>
  <w:num w:numId="2" w16cid:durableId="857088576">
    <w:abstractNumId w:val="0"/>
  </w:num>
  <w:num w:numId="3" w16cid:durableId="2109545521">
    <w:abstractNumId w:val="3"/>
  </w:num>
  <w:num w:numId="4" w16cid:durableId="1400054513">
    <w:abstractNumId w:val="1"/>
  </w:num>
  <w:num w:numId="5" w16cid:durableId="1011568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C1"/>
    <w:rsid w:val="000E2531"/>
    <w:rsid w:val="0026235C"/>
    <w:rsid w:val="00294205"/>
    <w:rsid w:val="0034383E"/>
    <w:rsid w:val="006E6D6A"/>
    <w:rsid w:val="00725948"/>
    <w:rsid w:val="009B45F0"/>
    <w:rsid w:val="00A94DC1"/>
    <w:rsid w:val="00DD3333"/>
    <w:rsid w:val="00E31A39"/>
    <w:rsid w:val="1044A9AD"/>
    <w:rsid w:val="48DF685B"/>
    <w:rsid w:val="4F36AA17"/>
    <w:rsid w:val="74FE7DA1"/>
    <w:rsid w:val="775C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E663F"/>
  <w15:chartTrackingRefBased/>
  <w15:docId w15:val="{E317360A-ECF6-B843-817E-49DE94D2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4DC1"/>
  </w:style>
  <w:style w:type="paragraph" w:styleId="Heading1">
    <w:name w:val="heading 1"/>
    <w:basedOn w:val="Normal"/>
    <w:next w:val="Normal"/>
    <w:link w:val="Heading1Char"/>
    <w:uiPriority w:val="9"/>
    <w:qFormat/>
    <w:rsid w:val="00A94DC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DC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D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D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D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D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94DC1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94DC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94DC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94DC1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94DC1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94DC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94DC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94DC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94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DC1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4DC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D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9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DC1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94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C1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94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Bataycan, Amanda M</dc:creator>
  <keywords/>
  <dc:description/>
  <lastModifiedBy>Gallegos, Abigail</lastModifiedBy>
  <revision>5</revision>
  <dcterms:created xsi:type="dcterms:W3CDTF">2024-09-10T15:24:00.0000000Z</dcterms:created>
  <dcterms:modified xsi:type="dcterms:W3CDTF">2025-09-08T22:16:22.1416270Z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2024-09-10T15:27:00Z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5e58bc53-3b51-480e-b97b-574bcffb57e8</vt:lpwstr>
  </property>
  <property fmtid="{D5CDD505-2E9C-101B-9397-08002B2CF9AE}" pid="8" name="MSIP_Label_b73649dc-6fee-4eb8-a128-734c3c842ea8_ContentBits">
    <vt:lpwstr>0</vt:lpwstr>
  </property>
</Properties>
</file>