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物联网第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bookmarkStart w:id="0" w:name="_GoBack"/>
      <w:bookmarkEnd w:id="0"/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章大作业实验报告</w:t>
      </w:r>
    </w:p>
    <w:p>
      <w:pPr>
        <w:jc w:val="center"/>
        <w:rPr>
          <w:rFonts w:hint="default" w:asciiTheme="minorHAnsi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sz w:val="24"/>
          <w:szCs w:val="24"/>
          <w:lang w:val="en-US" w:eastAsia="zh-CN"/>
        </w:rPr>
        <w:t>富诗涵2019213493</w:t>
      </w:r>
    </w:p>
    <w:p>
      <w:pPr>
        <w:outlineLvl w:val="0"/>
        <w:rPr>
          <w:rFonts w:hint="eastAsia" w:ascii="Times New Roman" w:eastAsia="宋体"/>
          <w:b/>
          <w:bCs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1.数据源准备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和 query里的“：”， “，”是中文字符，先替换成英文字符方便后续操作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6225" cy="15430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document数据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4000" cy="11525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query数据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eastAsia="宋体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2.实现算法与结果分析</w:t>
      </w:r>
    </w:p>
    <w:p>
      <w:pPr>
        <w:outlineLvl w:val="1"/>
        <w:rPr>
          <w:rFonts w:hint="eastAsia" w:ascii="Times New Roman" w:eastAsia="宋体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2.1布尔检索模型</w:t>
      </w:r>
    </w:p>
    <w:p>
      <w:pPr>
        <w:ind w:firstLine="420" w:firstLineChars="0"/>
        <w:rPr>
          <w:rFonts w:hint="eastAsia" w:ascii="Times New Roman" w:eastAsia="宋体"/>
          <w:b w:val="0"/>
          <w:bCs w:val="0"/>
          <w:lang w:val="en-US" w:eastAsia="zh-CN"/>
        </w:rPr>
      </w:pPr>
      <w:r>
        <w:rPr>
          <w:rFonts w:hint="eastAsia" w:ascii="Times New Roman" w:eastAsia="宋体"/>
          <w:b w:val="0"/>
          <w:bCs w:val="0"/>
          <w:lang w:val="en-US" w:eastAsia="zh-CN"/>
        </w:rPr>
        <w:t>布尔模型是最早的IR模型，也是应用最广泛的模型，它目前仍然被应用于商业系统中。</w:t>
      </w:r>
    </w:p>
    <w:p>
      <w:pPr>
        <w:rPr>
          <w:rFonts w:hint="eastAsia" w:ascii="Times New Roman" w:eastAsia="宋体"/>
          <w:b w:val="0"/>
          <w:bCs w:val="0"/>
          <w:lang w:val="en-US" w:eastAsia="zh-CN"/>
        </w:rPr>
      </w:pPr>
      <w:r>
        <w:rPr>
          <w:rFonts w:hint="eastAsia" w:ascii="Times New Roman" w:eastAsia="宋体"/>
          <w:b w:val="0"/>
          <w:bCs w:val="0"/>
          <w:lang w:val="en-US" w:eastAsia="zh-CN"/>
        </w:rPr>
        <w:t>该模型需要：①文档D：一个文档被表示为关键词的集合②查询式Q:查询式(Queries)被表示为关键词的布尔组合，用“与、或、非”连接起来，并用括弧指示优先次序。③匹配F:一个文档当且仅当它能够满足布尔查询式时，才将其检索出来</w:t>
      </w:r>
    </w:p>
    <w:p>
      <w:pPr>
        <w:ind w:firstLine="420" w:firstLineChars="0"/>
        <w:rPr>
          <w:rFonts w:hint="eastAsia" w:ascii="Times New Roman" w:eastAsia="宋体"/>
          <w:b w:val="0"/>
          <w:bCs w:val="0"/>
          <w:lang w:val="en-US" w:eastAsia="zh-CN"/>
        </w:rPr>
      </w:pPr>
      <w:r>
        <w:rPr>
          <w:rFonts w:hint="eastAsia" w:ascii="Times New Roman" w:eastAsia="宋体"/>
          <w:b w:val="0"/>
          <w:bCs w:val="0"/>
          <w:lang w:val="en-US" w:eastAsia="zh-CN"/>
        </w:rPr>
        <w:t>首先我将document中的数组按照指定格式读出，将其全部转化为规格字符（这里用英文形式的输入作为统一标准），并将其全部转化为小写表达，然后根据query中给出的搜索词构建出文档是否含有特定字符串的存储数据，其结果如图所示：</w:t>
      </w:r>
    </w:p>
    <w:p>
      <w:pPr>
        <w:ind w:firstLine="420" w:firstLineChars="0"/>
        <w:jc w:val="center"/>
        <w:rPr>
          <w:rFonts w:hint="eastAsia" w:ascii="Times New Roman" w:eastAsia="宋体"/>
          <w:b w:val="0"/>
          <w:bCs w:val="0"/>
          <w:lang w:val="en-US" w:eastAsia="zh-CN"/>
        </w:rPr>
      </w:pPr>
      <w:r>
        <w:rPr>
          <w:rFonts w:hint="eastAsia" w:ascii="Times New Roman" w:eastAsia="宋体"/>
          <w:b w:val="0"/>
          <w:bCs w:val="0"/>
          <w:lang w:val="en-US" w:eastAsia="zh-CN"/>
        </w:rPr>
        <w:drawing>
          <wp:inline distT="0" distB="0" distL="114300" distR="114300">
            <wp:extent cx="2380615" cy="2017395"/>
            <wp:effectExtent l="0" t="0" r="12065" b="9525"/>
            <wp:docPr id="3" name="图片 3" descr="7a51a3791321fab12315a2fdac0c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a51a3791321fab12315a2fdac0ceab"/>
                    <pic:cNvPicPr>
                      <a:picLocks noChangeAspect="1"/>
                    </pic:cNvPicPr>
                  </pic:nvPicPr>
                  <pic:blipFill>
                    <a:blip r:embed="rId6"/>
                    <a:srcRect t="16716" b="44121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构建结果</w:t>
      </w:r>
      <w:r>
        <w:rPr>
          <w:rFonts w:hint="eastAsia"/>
          <w:lang w:val="en-US" w:eastAsia="zh-CN"/>
        </w:rPr>
        <w:t>存储于ArrayList&lt;String&gt; documentContent中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通过GUI，用户有两种选择方式，可以使用query文档，选择具体搜索q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3305" cy="3391535"/>
            <wp:effectExtent l="0" t="0" r="133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布尔检索模型-按照query文档检索页面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例如，选择q1，点击开始搜索后，搜索结果将被显示在下面的结果框内。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5530" cy="342074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布尔检索模型-按照query文档检索结果示例页面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除此之外，用户也可以自定义搜索，通过点击想要包含的（AND）与不想包含的（NOT），进行自定义搜索。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7125" cy="3467735"/>
            <wp:effectExtent l="0" t="0" r="571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布尔检索模型-自定义文档检索页面</w:t>
      </w:r>
    </w:p>
    <w:p>
      <w:pPr>
        <w:ind w:firstLine="420" w:firstLineChars="0"/>
        <w:jc w:val="center"/>
        <w:rPr>
          <w:rFonts w:hint="default" w:ascii="Times New Roman" w:eastAsia="宋体"/>
          <w:b w:val="0"/>
          <w:bCs w:val="0"/>
          <w:lang w:val="en-US" w:eastAsia="zh-CN"/>
        </w:rPr>
      </w:pPr>
      <w:r>
        <w:rPr>
          <w:rFonts w:hint="default" w:ascii="Times New Roman" w:eastAsia="宋体"/>
          <w:b w:val="0"/>
          <w:bCs w:val="0"/>
          <w:lang w:val="en-US" w:eastAsia="zh-CN"/>
        </w:rPr>
        <w:drawing>
          <wp:inline distT="0" distB="0" distL="114300" distR="114300">
            <wp:extent cx="3698240" cy="3496945"/>
            <wp:effectExtent l="0" t="0" r="508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布尔检索模型-自定义文档检索结果示例页面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在布尔检索模型中，文档与搜索命令的相似度只有0、1之分。其数值由下列方程式定义。当sim为1时，找到文档，反之则未找到。“有就是有，无就是无。”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1830" cy="707390"/>
            <wp:effectExtent l="0" t="0" r="3810" b="8890"/>
            <wp:docPr id="8" name="图片 8" descr="92081e4547f83381c346e4bc27c9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2081e4547f83381c346e4bc27c94d7"/>
                    <pic:cNvPicPr>
                      <a:picLocks noChangeAspect="1"/>
                    </pic:cNvPicPr>
                  </pic:nvPicPr>
                  <pic:blipFill>
                    <a:blip r:embed="rId11"/>
                    <a:srcRect l="11697" t="40566" r="15314" b="36423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（1）[1]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2.2向量检索模型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向量检索模型类似于VSM，是把对文本转换为空间向量, 通过向量的计算来处理文本。它把文本内容转换为空间向量 (一般使用词的tf-idf值作为向量来表征文本内容)，并计算向量之间的相似度来度量文档间的相似性 (常用余弦值来度量相似性)。</w:t>
      </w:r>
    </w:p>
    <w:p>
      <w:p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745105" cy="1703705"/>
            <wp:effectExtent l="0" t="0" r="13335" b="3175"/>
            <wp:docPr id="9" name="图片 9" descr="1efc9ac3dba8e2a46d90ac48fdc1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efc9ac3dba8e2a46d90ac48fdc19f8"/>
                    <pic:cNvPicPr>
                      <a:picLocks noChangeAspect="1"/>
                    </pic:cNvPicPr>
                  </pic:nvPicPr>
                  <pic:blipFill>
                    <a:blip r:embed="rId12"/>
                    <a:srcRect l="13747" t="38322" r="34125" b="1536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the vector model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权重的计算应该是其tf-idf权重，即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7690" cy="690880"/>
            <wp:effectExtent l="0" t="0" r="6350" b="10160"/>
            <wp:docPr id="10" name="图片 10" descr="daaf6cb18aef7c99bf2c4056bedf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aaf6cb18aef7c99bf2c4056bedfb5c"/>
                    <pic:cNvPicPr>
                      <a:picLocks noChangeAspect="1"/>
                    </pic:cNvPicPr>
                  </pic:nvPicPr>
                  <pic:blipFill>
                    <a:blip r:embed="rId13"/>
                    <a:srcRect l="24117" t="34007" r="29905" b="41257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（2）[1]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在初期w</w:t>
      </w:r>
      <w:r>
        <w:rPr>
          <w:rFonts w:hint="default" w:asciiTheme="minorAscii" w:hAnsiTheme="minorAscii" w:eastAsiaTheme="minorEastAsia"/>
          <w:b w:val="0"/>
          <w:bCs w:val="0"/>
          <w:sz w:val="21"/>
          <w:vertAlign w:val="subscript"/>
          <w:lang w:val="en-US" w:eastAsia="zh-CN"/>
        </w:rPr>
        <w:t>i,q</w:t>
      </w:r>
      <w:r>
        <w:rPr>
          <w:rFonts w:hint="eastAsia"/>
          <w:b w:val="0"/>
          <w:bCs w:val="0"/>
          <w:lang w:val="en-US" w:eastAsia="zh-CN"/>
        </w:rPr>
        <w:t>与w</w:t>
      </w:r>
      <w:r>
        <w:rPr>
          <w:rFonts w:hint="eastAsia" w:asciiTheme="minorAscii" w:hAnsiTheme="minorAscii" w:eastAsiaTheme="minorEastAsia"/>
          <w:b w:val="0"/>
          <w:bCs w:val="0"/>
          <w:sz w:val="21"/>
          <w:vertAlign w:val="subscript"/>
          <w:lang w:val="en-US" w:eastAsia="zh-CN"/>
        </w:rPr>
        <w:t>i,j</w:t>
      </w:r>
      <w:r>
        <w:rPr>
          <w:rFonts w:hint="eastAsia"/>
          <w:b w:val="0"/>
          <w:bCs w:val="0"/>
          <w:lang w:val="en-US" w:eastAsia="zh-CN"/>
        </w:rPr>
        <w:t>的选择上，简化了计算，使用了下图所示数据计算d</w:t>
      </w:r>
      <w:r>
        <w:rPr>
          <w:rFonts w:hint="eastAsia" w:asciiTheme="minorAscii" w:hAnsiTheme="minorAscii" w:eastAsiaTheme="minorEastAsia"/>
          <w:b w:val="0"/>
          <w:bCs w:val="0"/>
          <w:sz w:val="21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lang w:val="en-US" w:eastAsia="zh-CN"/>
        </w:rPr>
        <w:t>与q。</w:t>
      </w:r>
    </w:p>
    <w:p>
      <w:pPr>
        <w:ind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43150" cy="2783205"/>
            <wp:effectExtent l="0" t="0" r="3810" b="5715"/>
            <wp:docPr id="11" name="图片 11" descr="66c1614772f6c8f50eeb6b23e188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6c1614772f6c8f50eeb6b23e18823f"/>
                    <pic:cNvPicPr>
                      <a:picLocks noChangeAspect="1"/>
                    </pic:cNvPicPr>
                  </pic:nvPicPr>
                  <pic:blipFill>
                    <a:blip r:embed="rId14"/>
                    <a:srcRect t="16285" b="2884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VSM d,q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在此过程中我使用了cosine判断其相似性，即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1840" cy="445770"/>
            <wp:effectExtent l="0" t="0" r="10160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（3） [2]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具体实现代码如下图所示。在结果排序方面，结果将按照sim的数值，由大到小，即由最接近到最不接近的方式展示出来。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7460" cy="3429000"/>
            <wp:effectExtent l="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cosine计算代码块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5150" cy="4133215"/>
            <wp:effectExtent l="0" t="0" r="13970" b="1206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向量检索模型-检索页面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3325" cy="3543300"/>
            <wp:effectExtent l="0" t="0" r="5715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向量检索模型-检索结果示例页面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在实验过程中，发现对于有一些文档中并未出现的搜索词，其cosine相似度也不一定为0，也会被作为结果显示在结果框内。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倒排索引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先找到用户要搜索的词条，根据词条得到保护词条的文档的id，然后根据id获取文档。是根据词条找文档的过程。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创建倒排索引：</w:t>
      </w: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default"/>
          <w:b w:val="0"/>
          <w:bCs w:val="0"/>
          <w:lang w:val="en-US" w:eastAsia="zh-CN"/>
        </w:rPr>
        <w:t>将每一个文档的数据利用算法分词，得到一个个词条</w:t>
      </w: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default"/>
          <w:b w:val="0"/>
          <w:bCs w:val="0"/>
          <w:lang w:val="en-US" w:eastAsia="zh-CN"/>
        </w:rPr>
        <w:t>创建表，每行数据包括词条、词条所在文档id、位置等信息</w:t>
      </w:r>
      <w:r>
        <w:rPr>
          <w:rFonts w:hint="eastAsia"/>
          <w:b w:val="0"/>
          <w:bCs w:val="0"/>
          <w:lang w:val="en-US" w:eastAsia="zh-CN"/>
        </w:rPr>
        <w:t>③</w:t>
      </w:r>
      <w:r>
        <w:rPr>
          <w:rFonts w:hint="default"/>
          <w:b w:val="0"/>
          <w:bCs w:val="0"/>
          <w:lang w:val="en-US" w:eastAsia="zh-CN"/>
        </w:rPr>
        <w:t>因为词条唯一性，可以给词条创建索引，例如hash表结构索引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下图为to的倒排索引表构建：</w:t>
      </w:r>
    </w:p>
    <w:p>
      <w:pPr>
        <w:ind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181860" cy="849630"/>
            <wp:effectExtent l="0" t="0" r="12700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示例to的倒排索引表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005580" cy="3813810"/>
            <wp:effectExtent l="0" t="0" r="2540" b="1143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倒排索引检索结果示例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由于我的每个词条的倒排索引表中，按照频率又低到高排列，其结果的相似性也是由低到高排列的。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倒排索引的结果与布尔模型结果显示相似，遵循“有就是有，无就是无。”。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3.总结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布尔模型</w:t>
      </w:r>
    </w:p>
    <w:p>
      <w:pPr>
        <w:outlineLvl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优点：</w:t>
      </w: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由于查询简单，便于理解。并且通过使用复杂的布尔表达式，可以很方便的控制查询结果。因此布尔模型是最为常用的检索模型。并且通过某种训练，用户可以很容易的写出布尔查询q。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布尔模型没有考虑索引词和文档中词的权重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布尔模型是命中模型，不涉及对召回结果的排序</w:t>
      </w:r>
      <w:r>
        <w:rPr>
          <w:rFonts w:hint="eastAsia"/>
          <w:lang w:val="en-US" w:eastAsia="zh-CN"/>
        </w:rPr>
        <w:t>（结果无序）；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布尔模型是完全匹配，不支持部分匹配，而完全匹配会导致太多或太少的结果被召回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原则上布尔模型会返回所有匹配的文档</w:t>
      </w:r>
      <w:r>
        <w:rPr>
          <w:rFonts w:hint="eastAsia"/>
          <w:lang w:val="en-US" w:eastAsia="zh-CN"/>
        </w:rPr>
        <w:t>，因此</w:t>
      </w:r>
      <w:r>
        <w:rPr>
          <w:rFonts w:hint="default"/>
          <w:lang w:val="en-US" w:eastAsia="zh-CN"/>
        </w:rPr>
        <w:t>很难控制检索的文档的数量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当用户认为检索结果是相关或者不相关的时候，很难对于布尔式进行修改，很难进行自动的反馈</w:t>
      </w:r>
      <w:r>
        <w:rPr>
          <w:rFonts w:hint="eastAsia"/>
          <w:lang w:val="en-US" w:eastAsia="zh-CN"/>
        </w:rPr>
        <w:t>[3]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3.2向量模型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术语权重的引入使得结果的质量更高；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部分匹配允许检索近似查询条件的文档</w:t>
      </w:r>
      <w:r>
        <w:rPr>
          <w:rFonts w:hint="eastAsia"/>
          <w:lang w:val="en-US" w:eastAsia="zh-CN"/>
        </w:rPr>
        <w:t>,更接近用户的检索需求；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余弦排序公式根据与查询的相似度对文档进行排序</w:t>
      </w:r>
      <w:r>
        <w:rPr>
          <w:rFonts w:hint="eastAsia"/>
          <w:lang w:val="en-US" w:eastAsia="zh-CN"/>
        </w:rPr>
        <w:t>（结果有序）；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文档长度规范化自然内置于排名中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它假设索引项独立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用户想查询的是一个跟query相关度大的文档，并不一定是这个文档中出现了查询词。换句话说就是即便这个文档中出现了查询词，并不一定相关性就大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各个词之间被认为是相互独立的，随着Web中的信息量的增加，会产生很多噪声信息，影响计算结果。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3.3 倒排索引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不需要锁，提升并发能力，避免锁的问题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根据词条搜索、模糊搜索时，速度非常快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只能给词条创建索引，而不是字段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无法根据字段做排序</w:t>
      </w:r>
      <w:r>
        <w:rPr>
          <w:rFonts w:hint="eastAsia"/>
          <w:lang w:val="en-US" w:eastAsia="zh-CN"/>
        </w:rPr>
        <w:t>[4]。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4.代码备注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GUI：DocumentQuery.java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布尔模型：SearchByBoolean.java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向量模型：SearchByVectorModel.java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倒排索引：InvertedIndex.java, occurance.java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5.参考文献</w:t>
      </w:r>
    </w:p>
    <w:p>
      <w:pPr>
        <w:numPr>
          <w:ilvl w:val="0"/>
          <w:numId w:val="1"/>
        </w:numPr>
        <w:ind w:left="454" w:leftChars="0" w:hanging="454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2022物联网信息技术处理课件ch</w:t>
      </w:r>
      <w:r>
        <w:rPr>
          <w:rFonts w:hint="eastAsia"/>
          <w:lang w:val="en-US" w:eastAsia="zh-CN"/>
        </w:rPr>
        <w:t>3.1&amp;3.2</w:t>
      </w:r>
    </w:p>
    <w:p>
      <w:pPr>
        <w:numPr>
          <w:ilvl w:val="0"/>
          <w:numId w:val="1"/>
        </w:numPr>
        <w:ind w:left="454" w:leftChars="0" w:hanging="454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avorld/article/details/104900737?spm=1001.2101.3001.6661.1&amp;utm_medium=distribute.pc_relevant_t0.none-task-blog-2~default~CTRLIST~default-1-104900737-blog-118386408.pc_relevant_multi_platform_whitelistv1&amp;depth_1-utm_source=distribute.pc_relevant_t0.none-task-blog-2~default~CTRLIST~default-1-104900737-blog-118386408.pc_relevant_multi_platform_whitelistv1&amp;utm_relevant_index=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信息检索—布尔模型(Boolean )和向量空间模型(VSM)_凡眼观世界的博客-CSDN博客_布尔模型和向量空间模型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54" w:leftChars="0" w:hanging="454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https://blog.csdn.net/hei653779919/article/details/105969744</w:t>
      </w:r>
    </w:p>
    <w:p>
      <w:pPr>
        <w:numPr>
          <w:ilvl w:val="0"/>
          <w:numId w:val="1"/>
        </w:numPr>
        <w:ind w:left="454" w:leftChars="0" w:hanging="454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elpluozhao123/article/details/123985694?ops_request_misc=%7B%22request%5Fid%22%3A%22165623523916782184622032%22%2C%22scm%22%3A%2220140713.130102334.pc%5Fall.%22%7D&amp;request_id=165623523916782184622032&amp;biz_id=0&amp;utm_medium=distribute.pc_search_result.none-task-blog-2~all~first_rank_ecpm_v1~pc_rank_34-7-123985694-null-null.142^v24^pc_rank_34,157^v15^new_3&amp;utm_term=%E5%80%92%E6%8E%92%E7%B4%A2%E5%BC%95%E7%9A%84%E4%BC%98%E7%BC%BA%E7%82%B9&amp;spm=1018.2226.3001.4187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倒排索引是什么？_Code攻城狮的博客-CSDN博客_倒排索引是什么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45DE8"/>
    <w:multiLevelType w:val="singleLevel"/>
    <w:tmpl w:val="3C345DE8"/>
    <w:lvl w:ilvl="0" w:tentative="0">
      <w:start w:val="1"/>
      <w:numFmt w:val="decimal"/>
      <w:lvlText w:val="[%1]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g3YjFhZDdiMTM1YjdmOTQ4ZjljNWQyOTNiNjkifQ=="/>
  </w:docVars>
  <w:rsids>
    <w:rsidRoot w:val="00172A27"/>
    <w:rsid w:val="14BA70DC"/>
    <w:rsid w:val="2FF9550A"/>
    <w:rsid w:val="539A267B"/>
    <w:rsid w:val="5C3C4F6D"/>
    <w:rsid w:val="64621E5B"/>
    <w:rsid w:val="66831544"/>
    <w:rsid w:val="70FD41DA"/>
    <w:rsid w:val="716A6E55"/>
    <w:rsid w:val="7B79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mbria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1861</Words>
  <Characters>2321</Characters>
  <Lines>0</Lines>
  <Paragraphs>0</Paragraphs>
  <TotalTime>1</TotalTime>
  <ScaleCrop>false</ScaleCrop>
  <LinksUpToDate>false</LinksUpToDate>
  <CharactersWithSpaces>2371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2022-03-30T05:15:00Z</dcterms:created>
  <dc:creator>lenovo</dc:creator>
  <cp:lastModifiedBy>Lucifer</cp:lastModifiedBy>
  <dcterms:modified xsi:type="dcterms:W3CDTF">2022-06-27T06:19:01Z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509E814A5A134950BFBB2C9A71B957F9</vt:lpwstr>
  </property>
</Properties>
</file>