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</w:pPr>
      <w:r>
        <w:rPr>
          <w:rFonts w:hint="eastAsia"/>
          <w:lang w:val="en-US" w:eastAsia="zh-CN"/>
        </w:rPr>
        <w:t>第四章实验大作业</w:t>
      </w:r>
    </w:p>
    <w:p>
      <w:pPr>
        <w:pStyle w:val="10"/>
      </w:pPr>
      <w:r>
        <w:t>一、背景介绍</w:t>
      </w:r>
    </w:p>
    <w:p>
      <w:pPr>
        <w:pStyle w:val="7"/>
        <w:ind w:firstLine="420"/>
      </w:pPr>
      <w:r>
        <w:t>数字图像处理</w:t>
      </w:r>
      <w:r>
        <w:rPr>
          <w:rFonts w:hint="eastAsia"/>
          <w:lang w:val="en-US" w:eastAsia="zh-CN"/>
        </w:rPr>
        <w:t>技术可以</w:t>
      </w:r>
      <w:r>
        <w:t>通过计算机对图像进行去除噪声、</w:t>
      </w:r>
      <w:r>
        <w:rPr>
          <w:rFonts w:hint="eastAsia"/>
        </w:rPr>
        <w:t>添加噪声、</w:t>
      </w:r>
      <w:r>
        <w:t>增强、复原、分割、提取特征等。本课程主要介绍了图像表示、图像数字化、图像预处理</w:t>
      </w:r>
      <w:r>
        <w:rPr>
          <w:rFonts w:hint="eastAsia"/>
        </w:rPr>
        <w:t>、图像边缘检测</w:t>
      </w:r>
      <w:r>
        <w:t>等方面的内容。本综合实验作业旨在</w:t>
      </w:r>
      <w:r>
        <w:rPr>
          <w:rFonts w:hint="eastAsia"/>
          <w:lang w:val="en-US" w:eastAsia="zh-CN"/>
        </w:rPr>
        <w:t>考核</w:t>
      </w:r>
      <w:r>
        <w:t>学生运用课程所学知识，对图像进行一些常见的简单处理操作，了解图像处理的基本原理和工作流程。</w:t>
      </w:r>
    </w:p>
    <w:p>
      <w:pPr>
        <w:pStyle w:val="10"/>
        <w:spacing w:before="720"/>
      </w:pPr>
      <w:r>
        <w:t>二、</w:t>
      </w:r>
      <w:r>
        <w:rPr>
          <w:rFonts w:hint="eastAsia"/>
        </w:rPr>
        <w:t>作业</w:t>
      </w:r>
      <w:r>
        <w:t>目的</w:t>
      </w:r>
    </w:p>
    <w:p>
      <w:pPr>
        <w:pStyle w:val="7"/>
      </w:pPr>
      <w:r>
        <w:t>1.掌握图像表示相关的基础知识。</w:t>
      </w:r>
    </w:p>
    <w:p>
      <w:pPr>
        <w:pStyle w:val="7"/>
      </w:pPr>
      <w:r>
        <w:t>2.理解与图像相关的常见属性与参数信息。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.掌握常见图像</w:t>
      </w:r>
      <w:r>
        <w:rPr>
          <w:rFonts w:hint="eastAsia"/>
        </w:rPr>
        <w:t>噪声添加方法</w:t>
      </w:r>
      <w:r>
        <w:t>。</w:t>
      </w:r>
    </w:p>
    <w:p>
      <w:pPr>
        <w:pStyle w:val="7"/>
      </w:pPr>
      <w:r>
        <w:rPr>
          <w:rFonts w:hint="eastAsia"/>
          <w:lang w:val="en-US" w:eastAsia="zh-CN"/>
        </w:rPr>
        <w:t>4</w:t>
      </w:r>
      <w:r>
        <w:t>.掌握常见图像平滑处理方法。</w:t>
      </w:r>
    </w:p>
    <w:p>
      <w:pPr>
        <w:pStyle w:val="7"/>
      </w:pPr>
      <w:r>
        <w:rPr>
          <w:rFonts w:hint="eastAsia"/>
          <w:lang w:val="en-US" w:eastAsia="zh-CN"/>
        </w:rPr>
        <w:t>5</w:t>
      </w:r>
      <w:r>
        <w:t>.掌握常见图像</w:t>
      </w:r>
      <w:r>
        <w:rPr>
          <w:rFonts w:hint="eastAsia"/>
        </w:rPr>
        <w:t>边缘检测算法</w:t>
      </w:r>
      <w:r>
        <w:t>。</w:t>
      </w:r>
    </w:p>
    <w:p>
      <w:pPr>
        <w:pStyle w:val="7"/>
      </w:pPr>
      <w:r>
        <w:rPr>
          <w:rFonts w:hint="eastAsia"/>
          <w:lang w:val="en-US" w:eastAsia="zh-CN"/>
        </w:rPr>
        <w:t>6</w:t>
      </w:r>
      <w:r>
        <w:t>.编程实现常见的图像处理</w:t>
      </w:r>
      <w:r>
        <w:rPr>
          <w:rFonts w:hint="eastAsia"/>
        </w:rPr>
        <w:t>过程</w:t>
      </w:r>
      <w:r>
        <w:t>。</w:t>
      </w:r>
    </w:p>
    <w:p>
      <w:pPr>
        <w:pStyle w:val="10"/>
        <w:spacing w:before="720"/>
      </w:pPr>
      <w:r>
        <w:t>三、</w:t>
      </w:r>
      <w:r>
        <w:rPr>
          <w:rFonts w:hint="eastAsia"/>
        </w:rPr>
        <w:t>作业</w:t>
      </w:r>
      <w:r>
        <w:t>要求</w:t>
      </w:r>
    </w:p>
    <w:p>
      <w:pPr>
        <w:pStyle w:val="7"/>
      </w:pPr>
      <w:r>
        <w:t>1.编程语言不限，可以使用图像处理库</w:t>
      </w:r>
      <w:r>
        <w:rPr>
          <w:rFonts w:hint="eastAsia"/>
        </w:rPr>
        <w:t>（</w:t>
      </w:r>
      <w:r>
        <w:rPr>
          <w:rFonts w:hint="eastAsia"/>
          <w:u w:val="single"/>
        </w:rPr>
        <w:t>自主编写</w:t>
      </w:r>
      <w:r>
        <w:rPr>
          <w:rFonts w:hint="eastAsia"/>
          <w:u w:val="single"/>
          <w:lang w:val="en-US" w:eastAsia="zh-CN"/>
        </w:rPr>
        <w:t>图像处理算法，</w:t>
      </w:r>
      <w:r>
        <w:rPr>
          <w:rFonts w:hint="eastAsia"/>
          <w:u w:val="single"/>
        </w:rPr>
        <w:t>额外加分</w:t>
      </w:r>
      <w:r>
        <w:rPr>
          <w:rFonts w:hint="eastAsia"/>
        </w:rPr>
        <w:t>）</w:t>
      </w:r>
      <w:r>
        <w:t>。</w:t>
      </w:r>
    </w:p>
    <w:p>
      <w:pPr>
        <w:pStyle w:val="7"/>
      </w:pPr>
      <w:r>
        <w:t>2.编程中使用到的图像数据</w:t>
      </w:r>
      <w:r>
        <w:rPr>
          <w:rFonts w:hint="eastAsia"/>
        </w:rPr>
        <w:t>为Lena</w:t>
      </w:r>
      <w:r>
        <w:t>.</w:t>
      </w:r>
      <w:r>
        <w:rPr>
          <w:rFonts w:hint="eastAsia"/>
        </w:rPr>
        <w:t>bmp</w:t>
      </w:r>
      <w:r>
        <w:t>。</w:t>
      </w:r>
    </w:p>
    <w:p>
      <w:pPr>
        <w:pStyle w:val="7"/>
      </w:pPr>
      <w:r>
        <w:t>3.编写综合实验报告，阐述主要的实验环境、实验设计、实验过程、编程实现、实验结果以及实验总结等。</w:t>
      </w:r>
    </w:p>
    <w:p>
      <w:pPr>
        <w:pStyle w:val="7"/>
      </w:pPr>
      <w:r>
        <w:t>4.提交实验报告、程序代码以及处理后的图片文件</w:t>
      </w:r>
      <w:r>
        <w:rPr>
          <w:rFonts w:hint="eastAsia"/>
        </w:rPr>
        <w:t>（图片文件放到报告中展示）</w:t>
      </w:r>
      <w:r>
        <w:t>。</w:t>
      </w:r>
    </w:p>
    <w:p>
      <w:pPr>
        <w:pStyle w:val="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代码需要有必要的注释，对于</w:t>
      </w:r>
      <w:r>
        <w:rPr>
          <w:rFonts w:hint="eastAsia"/>
          <w:u w:val="single"/>
        </w:rPr>
        <w:t>独立完成而非调用第三方库的自主实现给予额外加分</w:t>
      </w:r>
      <w:r>
        <w:rPr>
          <w:rFonts w:hint="eastAsia"/>
        </w:rPr>
        <w:t>。</w:t>
      </w:r>
    </w:p>
    <w:p>
      <w:pPr>
        <w:pStyle w:val="10"/>
        <w:spacing w:before="720"/>
      </w:pPr>
      <w:r>
        <w:t>四、</w:t>
      </w:r>
      <w:r>
        <w:rPr>
          <w:rFonts w:hint="eastAsia"/>
        </w:rPr>
        <w:t>作业</w:t>
      </w:r>
      <w:r>
        <w:t>内容</w:t>
      </w:r>
    </w:p>
    <w:p>
      <w:pPr>
        <w:pStyle w:val="7"/>
      </w:pPr>
      <w:r>
        <w:rPr>
          <w:rFonts w:hint="eastAsia"/>
        </w:rPr>
        <w:t>对给定的Lena</w:t>
      </w:r>
      <w:r>
        <w:t>.</w:t>
      </w:r>
      <w:r>
        <w:rPr>
          <w:rFonts w:hint="eastAsia"/>
        </w:rPr>
        <w:t>bmp进行图像操作</w:t>
      </w:r>
    </w:p>
    <w:p>
      <w:pPr>
        <w:pStyle w:val="7"/>
        <w:numPr>
          <w:ilvl w:val="0"/>
          <w:numId w:val="1"/>
        </w:numPr>
      </w:pPr>
      <w:r>
        <w:t>对图像进行</w:t>
      </w:r>
      <w:r>
        <w:rPr>
          <w:rFonts w:hint="eastAsia"/>
          <w:highlight w:val="lightGray"/>
        </w:rPr>
        <w:t>直方图均衡化操作</w:t>
      </w:r>
      <w:r>
        <w:t>。</w:t>
      </w:r>
      <w:r>
        <w:rPr>
          <w:rFonts w:hint="eastAsia"/>
          <w:lang w:val="en-US" w:eastAsia="zh-CN"/>
        </w:rPr>
        <w:t>Ch4.2</w:t>
      </w:r>
    </w:p>
    <w:p>
      <w:pPr>
        <w:pStyle w:val="7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自定义阈值将</w:t>
      </w:r>
      <w:r>
        <w:rPr>
          <w:rFonts w:hint="eastAsia"/>
          <w:highlight w:val="lightGray"/>
        </w:rPr>
        <w:t>图像二值化处理</w:t>
      </w:r>
      <w:r>
        <w:rPr>
          <w:rFonts w:hint="eastAsia"/>
        </w:rPr>
        <w:t>。</w:t>
      </w:r>
    </w:p>
    <w:p>
      <w:pPr>
        <w:pStyle w:val="7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</w:t>
      </w:r>
      <w:r>
        <w:t xml:space="preserve">.  </w:t>
      </w:r>
      <w:r>
        <w:rPr>
          <w:highlight w:val="lightGray"/>
        </w:rPr>
        <w:t>对图像</w:t>
      </w:r>
      <w:r>
        <w:rPr>
          <w:rFonts w:hint="eastAsia"/>
          <w:highlight w:val="lightGray"/>
        </w:rPr>
        <w:t>添加噪声后再</w:t>
      </w:r>
      <w:r>
        <w:rPr>
          <w:highlight w:val="lightGray"/>
        </w:rPr>
        <w:t>进行平滑处理</w:t>
      </w:r>
      <w:r>
        <w:t>（任选一种</w:t>
      </w:r>
      <w:r>
        <w:rPr>
          <w:rFonts w:hint="eastAsia"/>
        </w:rPr>
        <w:t>添加噪声方式与</w:t>
      </w:r>
      <w:r>
        <w:t>平滑方法）。</w:t>
      </w:r>
      <w:r>
        <w:br w:type="textWrapping"/>
      </w:r>
      <w:r>
        <w:rPr>
          <w:rFonts w:hint="eastAsia"/>
          <w:lang w:val="en-US" w:eastAsia="zh-CN"/>
        </w:rPr>
        <w:t xml:space="preserve">4.  </w:t>
      </w:r>
      <w:r>
        <w:rPr>
          <w:rFonts w:hint="eastAsia"/>
          <w:highlight w:val="lightGray"/>
          <w:lang w:val="en-US" w:eastAsia="zh-CN"/>
        </w:rPr>
        <w:t>边缘检测</w:t>
      </w:r>
      <w:r>
        <w:rPr>
          <w:rFonts w:hint="eastAsia"/>
        </w:rPr>
        <w:t>（任选一种边缘检测算法）</w:t>
      </w:r>
      <w:r>
        <w:rPr>
          <w:rFonts w:hint="eastAsia"/>
          <w:lang w:eastAsia="zh-CN"/>
        </w:rPr>
        <w:t>。</w:t>
      </w:r>
    </w:p>
    <w:p>
      <w:pPr>
        <w:pStyle w:val="10"/>
        <w:spacing w:before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五、提交要求</w:t>
      </w:r>
      <w:bookmarkStart w:id="0" w:name="_GoBack"/>
      <w:bookmarkEnd w:id="0"/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1）实验报告，完整程序和处理后图像等文件压缩包，命名方式：第四章作业-班号-学号-姓名，例如17-2019...-张三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2）以班级为单位，</w:t>
      </w:r>
      <w:r>
        <w:rPr>
          <w:rFonts w:hint="eastAsia"/>
          <w:b/>
          <w:bCs/>
          <w:color w:val="FF0000"/>
          <w:lang w:val="en-US" w:eastAsia="zh-CN"/>
        </w:rPr>
        <w:t>每班学委负责收集本班同学作业</w:t>
      </w:r>
      <w:r>
        <w:rPr>
          <w:rFonts w:hint="eastAsia"/>
          <w:lang w:val="en-US" w:eastAsia="zh-CN"/>
        </w:rPr>
        <w:t>，作业压缩包统一发送到邮箱：kunyang@bupt.edu.cn（</w:t>
      </w:r>
      <w:r>
        <w:rPr>
          <w:rFonts w:hint="eastAsia"/>
          <w:b/>
          <w:bCs/>
          <w:lang w:val="en-US" w:eastAsia="zh-CN"/>
        </w:rPr>
        <w:t>不接收每位同学单独发送的作业</w:t>
      </w:r>
      <w:r>
        <w:rPr>
          <w:rFonts w:hint="eastAsia"/>
          <w:lang w:val="en-US" w:eastAsia="zh-CN"/>
        </w:rPr>
        <w:t>）</w:t>
      </w:r>
    </w:p>
    <w:p>
      <w:pPr>
        <w:pStyle w:val="7"/>
        <w:numPr>
          <w:ilvl w:val="0"/>
          <w:numId w:val="0"/>
        </w:numPr>
      </w:pPr>
      <w:r>
        <w:rPr>
          <w:rFonts w:hint="eastAsia"/>
          <w:lang w:val="en-US" w:eastAsia="zh-CN"/>
        </w:rPr>
        <w:t>3）作业提交截止时间：2022年7月2日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C46FE"/>
    <w:multiLevelType w:val="multilevel"/>
    <w:tmpl w:val="400C46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zY3NDg3YjFhZDdiMTM1YjdmOTQ4ZjljNWQyOTNiNjkifQ=="/>
  </w:docVars>
  <w:rsids>
    <w:rsidRoot w:val="00CA1C6C"/>
    <w:rsid w:val="00020DCE"/>
    <w:rsid w:val="000965F5"/>
    <w:rsid w:val="000B0063"/>
    <w:rsid w:val="00154206"/>
    <w:rsid w:val="00220F6B"/>
    <w:rsid w:val="003A7EED"/>
    <w:rsid w:val="003B60BB"/>
    <w:rsid w:val="003D6416"/>
    <w:rsid w:val="004E6C4A"/>
    <w:rsid w:val="00546597"/>
    <w:rsid w:val="00614AA2"/>
    <w:rsid w:val="00676B9A"/>
    <w:rsid w:val="00753174"/>
    <w:rsid w:val="007B0672"/>
    <w:rsid w:val="007C0578"/>
    <w:rsid w:val="007F2313"/>
    <w:rsid w:val="00826CF7"/>
    <w:rsid w:val="00856802"/>
    <w:rsid w:val="008E6544"/>
    <w:rsid w:val="00900396"/>
    <w:rsid w:val="00941383"/>
    <w:rsid w:val="009F45E7"/>
    <w:rsid w:val="00B10A6A"/>
    <w:rsid w:val="00B16AED"/>
    <w:rsid w:val="00BB7B83"/>
    <w:rsid w:val="00C746CA"/>
    <w:rsid w:val="00C94C7E"/>
    <w:rsid w:val="00CA1C6C"/>
    <w:rsid w:val="00CF35ED"/>
    <w:rsid w:val="00DA24E9"/>
    <w:rsid w:val="00E624B6"/>
    <w:rsid w:val="00E6389E"/>
    <w:rsid w:val="00F820F6"/>
    <w:rsid w:val="015C79BB"/>
    <w:rsid w:val="08A25A96"/>
    <w:rsid w:val="13145AC5"/>
    <w:rsid w:val="179E2A44"/>
    <w:rsid w:val="1DBF2A26"/>
    <w:rsid w:val="23E336F7"/>
    <w:rsid w:val="29070B9D"/>
    <w:rsid w:val="2D2E507F"/>
    <w:rsid w:val="3312392D"/>
    <w:rsid w:val="33E17A9F"/>
    <w:rsid w:val="39A75DCE"/>
    <w:rsid w:val="3B403F14"/>
    <w:rsid w:val="3D6753F2"/>
    <w:rsid w:val="46C672D2"/>
    <w:rsid w:val="48BD1CA8"/>
    <w:rsid w:val="4C3B4231"/>
    <w:rsid w:val="53EA63FF"/>
    <w:rsid w:val="6F0D1650"/>
    <w:rsid w:val="6FE06EFB"/>
    <w:rsid w:val="747329B1"/>
    <w:rsid w:val="7D21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8">
    <w:name w:val="石墨文档标题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9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  <w:lang w:val="en-US" w:eastAsia="zh-CN" w:bidi="ar-SA"/>
    </w:rPr>
  </w:style>
  <w:style w:type="paragraph" w:customStyle="1" w:styleId="10">
    <w:name w:val="石墨文档标题 1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11">
    <w:name w:val="石墨文档标题 2"/>
    <w:next w:val="7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paragraph" w:customStyle="1" w:styleId="12">
    <w:name w:val="石墨文档标题 3"/>
    <w:next w:val="7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  <w:lang w:val="en-US" w:eastAsia="zh-CN" w:bidi="ar-SA"/>
    </w:rPr>
  </w:style>
  <w:style w:type="paragraph" w:customStyle="1" w:styleId="13">
    <w:name w:val="石墨文档标题 4"/>
    <w:next w:val="7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type="paragraph" w:customStyle="1" w:styleId="1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  <w:style w:type="character" w:styleId="15">
    <w:name w:val="Placeholder Text"/>
    <w:basedOn w:val="6"/>
    <w:semiHidden/>
    <w:qFormat/>
    <w:uiPriority w:val="99"/>
    <w:rPr>
      <w:color w:val="808080"/>
    </w:rPr>
  </w:style>
  <w:style w:type="character" w:customStyle="1" w:styleId="16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657</Words>
  <Characters>720</Characters>
  <Lines>5</Lines>
  <Paragraphs>1</Paragraphs>
  <TotalTime>2</TotalTime>
  <ScaleCrop>false</ScaleCrop>
  <LinksUpToDate>false</LinksUpToDate>
  <CharactersWithSpaces>726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2020-06-01T06:07:00Z</dcterms:created>
  <dc:creator> </dc:creator>
  <cp:lastModifiedBy>Lucifer</cp:lastModifiedBy>
  <dcterms:modified xsi:type="dcterms:W3CDTF">2022-06-28T14:55:59Z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B1F18199E4CD484F8342DE3717F10F7A</vt:lpwstr>
  </property>
</Properties>
</file>