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8E6985" w14:textId="347AE5E0" w:rsidR="00514758" w:rsidRPr="00514758" w:rsidRDefault="00514758" w:rsidP="00514758">
      <w:pPr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>
        <w:t xml:space="preserve">SID: </w:t>
      </w:r>
      <w:r w:rsidRPr="00514758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77645999</w:t>
      </w:r>
    </w:p>
    <w:p w14:paraId="7DBD005D" w14:textId="012C7E6C" w:rsidR="0027249B" w:rsidRDefault="00514758">
      <w:r>
        <w:t xml:space="preserve">Base URL: </w:t>
      </w:r>
      <w:hyperlink r:id="rId4" w:history="1">
        <w:r w:rsidRPr="00DD1353">
          <w:rPr>
            <w:rStyle w:val="Hyperlink"/>
          </w:rPr>
          <w:t>https://www.pci.org/PCI-Journal</w:t>
        </w:r>
      </w:hyperlink>
    </w:p>
    <w:p w14:paraId="6BF90112" w14:textId="77777777" w:rsidR="00514758" w:rsidRDefault="00514758"/>
    <w:p w14:paraId="5E1ADCB4" w14:textId="56B816F9" w:rsidR="00514758" w:rsidRDefault="00514758">
      <w:pPr>
        <w:rPr>
          <w:noProof/>
        </w:rPr>
      </w:pPr>
      <w:r>
        <w:t xml:space="preserve">Click on </w:t>
      </w:r>
      <w:proofErr w:type="gramStart"/>
      <w:r>
        <w:t>this(</w:t>
      </w:r>
      <w:proofErr w:type="gramEnd"/>
      <w:r>
        <w:t>Mark down the month and year):</w:t>
      </w:r>
      <w:r w:rsidRPr="00514758">
        <w:rPr>
          <w:noProof/>
        </w:rPr>
        <w:t xml:space="preserve"> </w:t>
      </w:r>
      <w:r w:rsidRPr="00514758">
        <w:drawing>
          <wp:inline distT="0" distB="0" distL="0" distR="0" wp14:anchorId="39AEFD46" wp14:editId="5E131AAD">
            <wp:extent cx="5943600" cy="2559685"/>
            <wp:effectExtent l="0" t="0" r="0" b="0"/>
            <wp:docPr id="1149191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912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8A5F" w14:textId="77777777" w:rsidR="00514758" w:rsidRDefault="00514758">
      <w:pPr>
        <w:rPr>
          <w:noProof/>
        </w:rPr>
      </w:pPr>
    </w:p>
    <w:p w14:paraId="1BC070D6" w14:textId="77777777" w:rsidR="00514758" w:rsidRDefault="00514758">
      <w:pPr>
        <w:rPr>
          <w:noProof/>
        </w:rPr>
      </w:pPr>
    </w:p>
    <w:p w14:paraId="1124600E" w14:textId="7078936B" w:rsidR="00514758" w:rsidRDefault="00514758">
      <w:pPr>
        <w:rPr>
          <w:noProof/>
        </w:rPr>
      </w:pPr>
      <w:r>
        <w:rPr>
          <w:noProof/>
        </w:rPr>
        <w:t>Click an article:</w:t>
      </w:r>
      <w:r w:rsidRPr="00514758">
        <w:rPr>
          <w:noProof/>
        </w:rPr>
        <w:t xml:space="preserve"> </w:t>
      </w:r>
      <w:r w:rsidRPr="00514758">
        <w:rPr>
          <w:noProof/>
        </w:rPr>
        <w:drawing>
          <wp:inline distT="0" distB="0" distL="0" distR="0" wp14:anchorId="161D0B74" wp14:editId="2AC83A69">
            <wp:extent cx="5943600" cy="2513330"/>
            <wp:effectExtent l="0" t="0" r="0" b="1270"/>
            <wp:docPr id="162519603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9603" name="Picture 1" descr="A screenshot of a web pag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7656" w14:textId="77777777" w:rsidR="00514758" w:rsidRDefault="00514758">
      <w:pPr>
        <w:rPr>
          <w:noProof/>
        </w:rPr>
      </w:pPr>
    </w:p>
    <w:p w14:paraId="02C3C0CD" w14:textId="77777777" w:rsidR="00514758" w:rsidRDefault="00514758">
      <w:pPr>
        <w:rPr>
          <w:noProof/>
        </w:rPr>
      </w:pPr>
    </w:p>
    <w:p w14:paraId="61D46191" w14:textId="77777777" w:rsidR="00514758" w:rsidRDefault="00514758">
      <w:pPr>
        <w:rPr>
          <w:noProof/>
        </w:rPr>
      </w:pPr>
    </w:p>
    <w:p w14:paraId="15024FBD" w14:textId="2950EDCE" w:rsidR="00514758" w:rsidRDefault="00514758">
      <w:pPr>
        <w:rPr>
          <w:noProof/>
        </w:rPr>
      </w:pPr>
      <w:r>
        <w:rPr>
          <w:noProof/>
        </w:rPr>
        <w:lastRenderedPageBreak/>
        <w:t>Capture the volume and issue from here :</w:t>
      </w:r>
      <w:r w:rsidRPr="00514758">
        <w:rPr>
          <w:noProof/>
        </w:rPr>
        <w:t xml:space="preserve"> </w:t>
      </w:r>
      <w:r w:rsidRPr="00514758">
        <w:rPr>
          <w:noProof/>
        </w:rPr>
        <w:drawing>
          <wp:inline distT="0" distB="0" distL="0" distR="0" wp14:anchorId="1D139449" wp14:editId="32983820">
            <wp:extent cx="5943600" cy="2531745"/>
            <wp:effectExtent l="0" t="0" r="0" b="1905"/>
            <wp:docPr id="15438582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5829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F71C" w14:textId="77777777" w:rsidR="00514758" w:rsidRDefault="00514758">
      <w:pPr>
        <w:rPr>
          <w:noProof/>
        </w:rPr>
      </w:pPr>
    </w:p>
    <w:p w14:paraId="6E1C6652" w14:textId="77777777" w:rsidR="00514758" w:rsidRDefault="00514758">
      <w:pPr>
        <w:rPr>
          <w:noProof/>
        </w:rPr>
      </w:pPr>
    </w:p>
    <w:p w14:paraId="5B14D216" w14:textId="77777777" w:rsidR="00514758" w:rsidRDefault="00514758">
      <w:pPr>
        <w:rPr>
          <w:noProof/>
        </w:rPr>
      </w:pPr>
    </w:p>
    <w:p w14:paraId="668C08CE" w14:textId="395BEFE6" w:rsidR="00514758" w:rsidRDefault="00514758">
      <w:pPr>
        <w:rPr>
          <w:noProof/>
        </w:rPr>
      </w:pPr>
      <w:r>
        <w:rPr>
          <w:noProof/>
        </w:rPr>
        <w:t>Capture the title, doi and page range from here:</w:t>
      </w:r>
      <w:r w:rsidRPr="00514758">
        <w:rPr>
          <w:noProof/>
        </w:rPr>
        <w:t xml:space="preserve"> </w:t>
      </w:r>
      <w:r w:rsidRPr="00514758">
        <w:rPr>
          <w:noProof/>
        </w:rPr>
        <w:drawing>
          <wp:inline distT="0" distB="0" distL="0" distR="0" wp14:anchorId="202A0A1D" wp14:editId="4B2683AA">
            <wp:extent cx="5943600" cy="2531745"/>
            <wp:effectExtent l="0" t="0" r="0" b="1905"/>
            <wp:docPr id="18148470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4702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559D" w14:textId="77777777" w:rsidR="00514758" w:rsidRDefault="00514758">
      <w:pPr>
        <w:rPr>
          <w:noProof/>
        </w:rPr>
      </w:pPr>
    </w:p>
    <w:p w14:paraId="51554EBC" w14:textId="77777777" w:rsidR="00514758" w:rsidRDefault="00514758">
      <w:pPr>
        <w:rPr>
          <w:noProof/>
        </w:rPr>
      </w:pPr>
    </w:p>
    <w:p w14:paraId="17176BC7" w14:textId="77777777" w:rsidR="00514758" w:rsidRDefault="00514758">
      <w:pPr>
        <w:rPr>
          <w:noProof/>
        </w:rPr>
      </w:pPr>
    </w:p>
    <w:p w14:paraId="0E2C1828" w14:textId="77777777" w:rsidR="00514758" w:rsidRDefault="00514758">
      <w:pPr>
        <w:rPr>
          <w:noProof/>
        </w:rPr>
      </w:pPr>
    </w:p>
    <w:p w14:paraId="50D0BB69" w14:textId="77777777" w:rsidR="00514758" w:rsidRDefault="00514758">
      <w:pPr>
        <w:rPr>
          <w:noProof/>
        </w:rPr>
      </w:pPr>
    </w:p>
    <w:p w14:paraId="63CDEC18" w14:textId="77777777" w:rsidR="00514758" w:rsidRDefault="00514758">
      <w:pPr>
        <w:rPr>
          <w:noProof/>
        </w:rPr>
      </w:pPr>
      <w:r>
        <w:rPr>
          <w:noProof/>
        </w:rPr>
        <w:lastRenderedPageBreak/>
        <w:t>Click on this:</w:t>
      </w:r>
      <w:r w:rsidRPr="00514758">
        <w:rPr>
          <w:noProof/>
        </w:rPr>
        <w:t xml:space="preserve"> </w:t>
      </w:r>
      <w:r w:rsidRPr="00514758">
        <w:rPr>
          <w:noProof/>
        </w:rPr>
        <w:drawing>
          <wp:inline distT="0" distB="0" distL="0" distR="0" wp14:anchorId="3E00F78C" wp14:editId="12AD48D2">
            <wp:extent cx="5943600" cy="2640330"/>
            <wp:effectExtent l="0" t="0" r="0" b="7620"/>
            <wp:docPr id="1408786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8670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87C8" w14:textId="77777777" w:rsidR="00514758" w:rsidRDefault="00514758">
      <w:pPr>
        <w:rPr>
          <w:noProof/>
        </w:rPr>
      </w:pPr>
    </w:p>
    <w:p w14:paraId="0CD641F7" w14:textId="77777777" w:rsidR="00514758" w:rsidRDefault="00514758">
      <w:pPr>
        <w:rPr>
          <w:noProof/>
        </w:rPr>
      </w:pPr>
    </w:p>
    <w:p w14:paraId="59D2EC1B" w14:textId="77777777" w:rsidR="00514758" w:rsidRDefault="00514758">
      <w:pPr>
        <w:rPr>
          <w:noProof/>
        </w:rPr>
      </w:pPr>
    </w:p>
    <w:p w14:paraId="472B77A1" w14:textId="0BB8A9D1" w:rsidR="00514758" w:rsidRDefault="00514758">
      <w:pPr>
        <w:rPr>
          <w:noProof/>
        </w:rPr>
      </w:pPr>
      <w:r>
        <w:rPr>
          <w:noProof/>
        </w:rPr>
        <w:t>Download the pdf from here:</w:t>
      </w:r>
    </w:p>
    <w:p w14:paraId="25F81C4B" w14:textId="6102C3B3" w:rsidR="00514758" w:rsidRDefault="00792475">
      <w:r w:rsidRPr="00792475">
        <w:drawing>
          <wp:inline distT="0" distB="0" distL="0" distR="0" wp14:anchorId="421A87FD" wp14:editId="0759916D">
            <wp:extent cx="5943600" cy="2813685"/>
            <wp:effectExtent l="0" t="0" r="0" b="5715"/>
            <wp:docPr id="10903677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6773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61EC" w14:textId="77777777" w:rsidR="00792475" w:rsidRDefault="00792475"/>
    <w:p w14:paraId="0E873A3B" w14:textId="77777777" w:rsidR="00792475" w:rsidRDefault="00792475"/>
    <w:p w14:paraId="2C153EEF" w14:textId="76AB78EF" w:rsidR="00792475" w:rsidRDefault="00792475">
      <w:r>
        <w:t>Repeat this process till the last article in this issue.</w:t>
      </w:r>
    </w:p>
    <w:sectPr w:rsidR="007924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758"/>
    <w:rsid w:val="0027249B"/>
    <w:rsid w:val="00385FA6"/>
    <w:rsid w:val="004862F0"/>
    <w:rsid w:val="00514758"/>
    <w:rsid w:val="005B1A72"/>
    <w:rsid w:val="00792475"/>
    <w:rsid w:val="00AD6013"/>
    <w:rsid w:val="00DB3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9C65B"/>
  <w15:chartTrackingRefBased/>
  <w15:docId w15:val="{50AC572A-DDED-4228-9317-0E823FFF1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47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47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47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47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47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47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47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47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47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47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47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47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47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47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47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47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47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47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47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47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47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47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47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47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47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47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47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47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475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1475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47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13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9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pci.org/PCI-Journal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Pasindu Weerawarna</dc:creator>
  <cp:keywords/>
  <dc:description/>
  <cp:lastModifiedBy>Pasindu Weerawarna</cp:lastModifiedBy>
  <cp:revision>1</cp:revision>
  <dcterms:created xsi:type="dcterms:W3CDTF">2025-03-16T12:45:00Z</dcterms:created>
  <dcterms:modified xsi:type="dcterms:W3CDTF">2025-03-16T12:56:00Z</dcterms:modified>
</cp:coreProperties>
</file>