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rPr>
      </w:pPr>
      <w:r>
        <w:rPr>
          <w:rFonts w:hint="eastAsia" w:ascii="宋体" w:hAnsi="宋体" w:eastAsia="宋体"/>
          <w:b/>
        </w:rPr>
        <w:t>《统计学习理论及应用》实验</w:t>
      </w:r>
      <w:r>
        <w:rPr>
          <w:rFonts w:hint="eastAsia" w:ascii="宋体" w:hAnsi="宋体" w:eastAsia="宋体"/>
          <w:b/>
          <w:lang w:val="en-US" w:eastAsia="zh-CN"/>
        </w:rPr>
        <w:t>二</w:t>
      </w:r>
      <w:r>
        <w:rPr>
          <w:rFonts w:hint="eastAsia" w:ascii="宋体" w:hAnsi="宋体" w:eastAsia="宋体"/>
          <w:b/>
          <w:u w:val="single"/>
        </w:rPr>
        <w:t>（</w:t>
      </w:r>
      <w:r>
        <w:rPr>
          <w:rFonts w:hint="eastAsia" w:ascii="宋体" w:hAnsi="宋体" w:eastAsia="宋体"/>
          <w:b/>
          <w:u w:val="single"/>
          <w:lang w:val="en-US" w:eastAsia="zh-CN"/>
        </w:rPr>
        <w:t>感知机</w:t>
      </w:r>
      <w:r>
        <w:rPr>
          <w:rFonts w:hint="eastAsia" w:ascii="宋体" w:hAnsi="宋体" w:eastAsia="宋体"/>
          <w:b/>
          <w:u w:val="single"/>
        </w:rPr>
        <w:t>模型）</w:t>
      </w:r>
      <w:r>
        <w:rPr>
          <w:rFonts w:hint="eastAsia" w:ascii="宋体" w:hAnsi="宋体" w:eastAsia="宋体"/>
          <w:b/>
        </w:rPr>
        <w:t>报告</w:t>
      </w:r>
    </w:p>
    <w:p>
      <w:pPr>
        <w:jc w:val="center"/>
        <w:rPr>
          <w:rFonts w:hint="default" w:ascii="宋体" w:hAnsi="宋体" w:eastAsia="宋体"/>
          <w:b/>
          <w:bCs/>
          <w:lang w:val="en-US" w:eastAsia="zh-CN"/>
        </w:rPr>
      </w:pPr>
      <w:r>
        <w:rPr>
          <w:rFonts w:hint="eastAsia" w:ascii="宋体" w:hAnsi="宋体" w:eastAsia="宋体"/>
          <w:b/>
          <w:bCs/>
          <w:lang w:val="en-US" w:eastAsia="zh-CN"/>
        </w:rPr>
        <w:t>刘洋岑 2020080601018</w:t>
      </w:r>
    </w:p>
    <w:p>
      <w:pPr>
        <w:jc w:val="center"/>
        <w:rPr>
          <w:rFonts w:ascii="宋体" w:hAnsi="宋体" w:eastAsia="宋体"/>
        </w:rPr>
      </w:pPr>
    </w:p>
    <w:p>
      <w:pPr>
        <w:rPr>
          <w:rFonts w:ascii="宋体" w:hAnsi="宋体" w:eastAsia="宋体"/>
          <w:b/>
        </w:rPr>
      </w:pPr>
      <w:r>
        <w:rPr>
          <w:rFonts w:hint="eastAsia" w:ascii="宋体" w:hAnsi="宋体" w:eastAsia="宋体"/>
          <w:b/>
        </w:rPr>
        <w:t>一.</w:t>
      </w:r>
      <w:r>
        <w:rPr>
          <w:rFonts w:ascii="宋体" w:hAnsi="宋体" w:eastAsia="宋体"/>
          <w:b/>
        </w:rPr>
        <w:t xml:space="preserve"> </w:t>
      </w:r>
      <w:r>
        <w:rPr>
          <w:rFonts w:hint="eastAsia" w:ascii="宋体" w:hAnsi="宋体" w:eastAsia="宋体"/>
          <w:b/>
        </w:rPr>
        <w:t>问题描述</w:t>
      </w:r>
    </w:p>
    <w:p>
      <w:pPr>
        <w:rPr>
          <w:rFonts w:ascii="宋体" w:hAnsi="宋体" w:eastAsia="宋体"/>
          <w:b/>
        </w:rPr>
      </w:pPr>
    </w:p>
    <w:p>
      <w:pPr>
        <w:rPr>
          <w:rFonts w:hint="default" w:ascii="宋体" w:hAnsi="宋体" w:eastAsia="宋体"/>
          <w:b w:val="0"/>
          <w:bCs/>
          <w:lang w:val="en-US" w:eastAsia="zh-CN"/>
        </w:rPr>
      </w:pPr>
      <w:r>
        <w:rPr>
          <w:rFonts w:hint="eastAsia" w:ascii="宋体" w:hAnsi="宋体" w:eastAsia="宋体"/>
          <w:b w:val="0"/>
          <w:bCs/>
          <w:lang w:val="en-US" w:eastAsia="zh-CN"/>
        </w:rPr>
        <w:t>使用感知机模型进行Mnist的分类任务，与或门的实现任务。</w:t>
      </w:r>
    </w:p>
    <w:p>
      <w:pPr>
        <w:rPr>
          <w:rFonts w:ascii="宋体" w:hAnsi="宋体" w:eastAsia="宋体"/>
          <w:b/>
        </w:rPr>
      </w:pPr>
    </w:p>
    <w:p>
      <w:pPr>
        <w:rPr>
          <w:rFonts w:ascii="宋体" w:hAnsi="宋体" w:eastAsia="宋体"/>
        </w:rPr>
      </w:pPr>
      <w:r>
        <w:rPr>
          <w:rFonts w:hint="eastAsia" w:ascii="宋体" w:hAnsi="宋体" w:eastAsia="宋体"/>
          <w:b/>
        </w:rPr>
        <w:t>二.</w:t>
      </w:r>
      <w:r>
        <w:rPr>
          <w:rFonts w:ascii="宋体" w:hAnsi="宋体" w:eastAsia="宋体"/>
          <w:b/>
        </w:rPr>
        <w:t xml:space="preserve"> </w:t>
      </w:r>
      <w:r>
        <w:rPr>
          <w:rFonts w:hint="eastAsia" w:ascii="宋体" w:hAnsi="宋体" w:eastAsia="宋体"/>
          <w:b/>
        </w:rPr>
        <w:t>解决方案模型描述和原理图</w:t>
      </w:r>
    </w:p>
    <w:p>
      <w:pPr>
        <w:rPr>
          <w:rFonts w:hint="eastAsia" w:ascii="宋体" w:hAnsi="宋体" w:eastAsia="宋体"/>
        </w:rPr>
      </w:pPr>
    </w:p>
    <w:p>
      <w:pPr>
        <w:rPr>
          <w:rFonts w:hint="default" w:ascii="宋体" w:hAnsi="宋体" w:eastAsia="宋体"/>
          <w:lang w:val="en-US" w:eastAsia="zh-CN"/>
        </w:rPr>
      </w:pPr>
      <w:r>
        <w:rPr>
          <w:rFonts w:hint="eastAsia" w:ascii="宋体" w:hAnsi="宋体" w:eastAsia="宋体"/>
          <w:lang w:val="en-US" w:eastAsia="zh-CN"/>
        </w:rPr>
        <w:t>单层感知机采用的是线性函数作为内核，外部使用一个激活函数进行激活。而多层感知机则是将多个单层感知机进行联合，形成多个层次进行传播。</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91080" cy="602615"/>
            <wp:effectExtent l="0" t="0" r="1016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291080" cy="602615"/>
                    </a:xfrm>
                    <a:prstGeom prst="rect">
                      <a:avLst/>
                    </a:prstGeom>
                    <a:noFill/>
                    <a:ln w="9525">
                      <a:noFill/>
                    </a:ln>
                  </pic:spPr>
                </pic:pic>
              </a:graphicData>
            </a:graphic>
          </wp:inline>
        </w:drawing>
      </w:r>
    </w:p>
    <w:p>
      <w:pPr>
        <w:keepNext w:val="0"/>
        <w:keepLines w:val="0"/>
        <w:widowControl/>
        <w:suppressLineNumbers w:val="0"/>
        <w:jc w:val="both"/>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这种形式上与全连接神经网络似乎是相同的。我认为，其区别主要在于以下几点：</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79115" cy="2005330"/>
            <wp:effectExtent l="0" t="0" r="1460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079115" cy="2005330"/>
                    </a:xfrm>
                    <a:prstGeom prst="rect">
                      <a:avLst/>
                    </a:prstGeom>
                    <a:noFill/>
                    <a:ln w="9525">
                      <a:noFill/>
                    </a:ln>
                  </pic:spPr>
                </pic:pic>
              </a:graphicData>
            </a:graphic>
          </wp:inline>
        </w:drawing>
      </w:r>
    </w:p>
    <w:p>
      <w:pPr>
        <w:rPr>
          <w:rFonts w:hint="default" w:ascii="宋体" w:hAnsi="宋体" w:eastAsia="宋体"/>
          <w:lang w:val="en-US" w:eastAsia="zh-CN"/>
        </w:rPr>
      </w:pPr>
      <w:r>
        <w:rPr>
          <w:rFonts w:hint="eastAsia" w:ascii="宋体" w:hAnsi="宋体" w:eastAsia="宋体"/>
          <w:lang w:val="en-US" w:eastAsia="zh-CN"/>
        </w:rPr>
        <w:t>比如上图展示了一个期望用单层感知机实现的异或门，使用普通的线性模型是无法做到的。但是加入了感知层中的激活函数，可视化进行观测是可以实现“曲线”的。</w:t>
      </w:r>
    </w:p>
    <w:p>
      <w:pPr>
        <w:rPr>
          <w:rFonts w:hint="eastAsia" w:ascii="宋体" w:hAnsi="宋体" w:eastAsia="宋体"/>
        </w:rPr>
      </w:pPr>
    </w:p>
    <w:p>
      <w:pPr>
        <w:rPr>
          <w:rFonts w:ascii="宋体" w:hAnsi="宋体" w:eastAsia="宋体"/>
        </w:rPr>
      </w:pPr>
      <w:r>
        <w:rPr>
          <w:rFonts w:hint="eastAsia" w:ascii="宋体" w:hAnsi="宋体" w:eastAsia="宋体"/>
          <w:b/>
        </w:rPr>
        <w:t>三.</w:t>
      </w:r>
      <w:r>
        <w:rPr>
          <w:rFonts w:ascii="宋体" w:hAnsi="宋体" w:eastAsia="宋体"/>
          <w:b/>
        </w:rPr>
        <w:t xml:space="preserve"> </w:t>
      </w:r>
      <w:r>
        <w:rPr>
          <w:rFonts w:hint="eastAsia" w:ascii="宋体" w:hAnsi="宋体" w:eastAsia="宋体"/>
          <w:b/>
        </w:rPr>
        <w:t>算法、公式和流程图</w:t>
      </w:r>
    </w:p>
    <w:p>
      <w:pPr>
        <w:rPr>
          <w:rFonts w:ascii="宋体" w:hAnsi="宋体" w:eastAsia="宋体"/>
        </w:rPr>
      </w:pPr>
    </w:p>
    <w:p>
      <w:pPr>
        <w:rPr>
          <w:rFonts w:hint="eastAsia" w:ascii="宋体" w:hAnsi="宋体" w:eastAsia="宋体"/>
          <w:lang w:val="en-US" w:eastAsia="zh-CN"/>
        </w:rPr>
      </w:pPr>
      <w:r>
        <w:rPr>
          <w:rFonts w:hint="eastAsia" w:ascii="宋体" w:hAnsi="宋体" w:eastAsia="宋体"/>
          <w:lang w:val="en-US" w:eastAsia="zh-CN"/>
        </w:rPr>
        <w:t>代码放置在了github，附链接：</w:t>
      </w:r>
    </w:p>
    <w:p>
      <w:pPr>
        <w:rPr>
          <w:rFonts w:hint="eastAsia" w:ascii="宋体" w:hAnsi="宋体" w:eastAsia="宋体"/>
          <w:lang w:val="en-US" w:eastAsia="zh-CN"/>
        </w:rPr>
      </w:pPr>
    </w:p>
    <w:p>
      <w:pPr>
        <w:rPr>
          <w:rFonts w:hint="default" w:ascii="宋体" w:hAnsi="宋体" w:eastAsia="宋体"/>
          <w:lang w:val="en-US" w:eastAsia="zh-CN"/>
        </w:rPr>
      </w:pP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"https://github.com/Randle-Github/statistical_learning" </w:instrText>
      </w:r>
      <w:r>
        <w:rPr>
          <w:rFonts w:hint="eastAsia" w:ascii="宋体" w:hAnsi="宋体" w:eastAsia="宋体"/>
          <w:lang w:val="en-US" w:eastAsia="zh-CN"/>
        </w:rPr>
        <w:fldChar w:fldCharType="separate"/>
      </w:r>
      <w:r>
        <w:rPr>
          <w:rStyle w:val="4"/>
          <w:rFonts w:hint="eastAsia" w:ascii="宋体" w:hAnsi="宋体" w:eastAsia="宋体"/>
          <w:lang w:val="en-US" w:eastAsia="zh-CN"/>
        </w:rPr>
        <w:t>https://github.com/Randle-Github/statistical_learning</w:t>
      </w:r>
      <w:r>
        <w:rPr>
          <w:rFonts w:hint="eastAsia" w:ascii="宋体" w:hAnsi="宋体" w:eastAsia="宋体"/>
          <w:lang w:val="en-US" w:eastAsia="zh-CN"/>
        </w:rPr>
        <w:fldChar w:fldCharType="end"/>
      </w:r>
      <w:r>
        <w:rPr>
          <w:rFonts w:hint="eastAsia" w:ascii="宋体" w:hAnsi="宋体" w:eastAsia="宋体"/>
          <w:lang w:val="en-US" w:eastAsia="zh-CN"/>
        </w:rPr>
        <w:t xml:space="preserve"> 中的实验二部分。由于《统计学习方法》课程设置和《机器学习综合实验》重合了，我直接把那边的代码clone过来。我一共实现了两种数据集以及三种模型，在config.yaml中进行设置。本课程要求的多层感知机则将模型选择为FC。</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96335" cy="2597150"/>
            <wp:effectExtent l="0" t="0" r="698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96335" cy="2597150"/>
                    </a:xfrm>
                    <a:prstGeom prst="rect">
                      <a:avLst/>
                    </a:prstGeom>
                    <a:noFill/>
                    <a:ln w="9525">
                      <a:noFill/>
                    </a:ln>
                  </pic:spPr>
                </pic:pic>
              </a:graphicData>
            </a:graphic>
          </wp:inline>
        </w:drawing>
      </w:r>
    </w:p>
    <w:p>
      <w:pPr>
        <w:rPr>
          <w:rFonts w:ascii="宋体" w:hAnsi="宋体" w:eastAsia="宋体"/>
        </w:rPr>
      </w:pPr>
    </w:p>
    <w:p>
      <w:pPr>
        <w:rPr>
          <w:rFonts w:hint="default" w:ascii="宋体" w:hAnsi="宋体" w:eastAsia="宋体"/>
          <w:lang w:val="en-US" w:eastAsia="zh-CN"/>
        </w:rPr>
      </w:pPr>
      <w:r>
        <w:rPr>
          <w:rFonts w:hint="eastAsia" w:ascii="宋体" w:hAnsi="宋体" w:eastAsia="宋体"/>
          <w:lang w:val="en-US" w:eastAsia="zh-CN"/>
        </w:rPr>
        <w:t>在PPT中使用了对偶优化的办法，我这边是纯的梯度下降方法。不过我理解的对偶优化方法反而是比直接用损失函数更加基础的方法。必须将多分类问题转化为2分类问题来做。</w:t>
      </w:r>
    </w:p>
    <w:p>
      <w:pPr>
        <w:rPr>
          <w:rFonts w:hint="default" w:ascii="宋体" w:hAnsi="宋体" w:eastAsia="宋体"/>
          <w:lang w:val="en-US" w:eastAsia="zh-CN"/>
        </w:rPr>
      </w:pPr>
    </w:p>
    <w:p>
      <w:pPr>
        <w:numPr>
          <w:ilvl w:val="0"/>
          <w:numId w:val="1"/>
        </w:numPr>
        <w:rPr>
          <w:rFonts w:hint="eastAsia" w:ascii="宋体" w:hAnsi="宋体" w:eastAsia="宋体"/>
          <w:b/>
        </w:rPr>
      </w:pPr>
      <w:r>
        <w:rPr>
          <w:rFonts w:hint="eastAsia" w:ascii="宋体" w:hAnsi="宋体" w:eastAsia="宋体"/>
          <w:b/>
        </w:rPr>
        <w:t>计算指标，结果图、表和分析</w:t>
      </w:r>
    </w:p>
    <w:p>
      <w:pPr>
        <w:numPr>
          <w:numId w:val="0"/>
        </w:numPr>
        <w:rPr>
          <w:rFonts w:hint="eastAsia" w:ascii="宋体" w:hAnsi="宋体" w:eastAsia="宋体"/>
          <w:b/>
        </w:rPr>
      </w:pPr>
    </w:p>
    <w:p>
      <w:pPr>
        <w:rPr>
          <w:rFonts w:hint="eastAsia" w:ascii="宋体" w:hAnsi="宋体" w:eastAsia="宋体"/>
          <w:lang w:val="en-US" w:eastAsia="zh-CN"/>
        </w:rPr>
      </w:pPr>
      <w:r>
        <w:rPr>
          <w:rFonts w:hint="eastAsia" w:ascii="宋体" w:hAnsi="宋体" w:eastAsia="宋体"/>
          <w:lang w:val="en-US" w:eastAsia="zh-CN"/>
        </w:rPr>
        <w:t>计算指标使用的简单的top-1 error：</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49290" cy="736600"/>
            <wp:effectExtent l="0" t="0" r="11430" b="1016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749290" cy="736600"/>
                    </a:xfrm>
                    <a:prstGeom prst="rect">
                      <a:avLst/>
                    </a:prstGeom>
                    <a:noFill/>
                    <a:ln w="9525">
                      <a:noFill/>
                    </a:ln>
                  </pic:spPr>
                </pic:pic>
              </a:graphicData>
            </a:graphic>
          </wp:inline>
        </w:drawing>
      </w:r>
    </w:p>
    <w:p>
      <w:pPr>
        <w:rPr>
          <w:rFonts w:hint="default"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CNN(demo)是机器学习实验课老师给的代码。其它的是我自己写的，至于ViT，我使用的单head的ViT结构，本来SOTA也是用ViT实现的，结果我的代码里面一直不传梯度，可能是在某些拼接的地方把梯度丢失了，所以实验失败。</w:t>
      </w:r>
    </w:p>
    <w:p>
      <w:pPr>
        <w:rPr>
          <w:rFonts w:hint="eastAsia" w:ascii="宋体" w:hAnsi="宋体" w:eastAsia="宋体"/>
          <w:lang w:val="en-US" w:eastAsia="zh-CN"/>
        </w:rPr>
      </w:pPr>
    </w:p>
    <w:p>
      <w:pPr>
        <w:rPr>
          <w:rFonts w:hint="default" w:ascii="宋体" w:hAnsi="宋体" w:eastAsia="宋体"/>
          <w:lang w:val="en-US" w:eastAsia="zh-CN"/>
        </w:rPr>
      </w:pPr>
      <w:r>
        <w:rPr>
          <w:rFonts w:hint="eastAsia" w:ascii="宋体" w:hAnsi="宋体" w:eastAsia="宋体"/>
          <w:lang w:val="en-US" w:eastAsia="zh-CN"/>
        </w:rPr>
        <w:t>可以看出CNN确实具备一定的提取图像特征的能力。使用单纯的FC效果差距还是比较显著。</w:t>
      </w:r>
    </w:p>
    <w:p>
      <w:pPr>
        <w:rPr>
          <w:rFonts w:hint="eastAsia" w:ascii="宋体" w:hAnsi="宋体" w:eastAsia="宋体"/>
          <w:lang w:val="en-US" w:eastAsia="zh-CN"/>
        </w:rPr>
      </w:pPr>
    </w:p>
    <w:p>
      <w:pPr>
        <w:rPr>
          <w:rFonts w:hint="eastAsia" w:ascii="宋体" w:hAnsi="宋体" w:eastAsia="宋体"/>
          <w:lang w:val="en-US" w:eastAsia="zh-CN"/>
        </w:rPr>
      </w:pPr>
      <w:r>
        <w:rPr>
          <w:rFonts w:hint="eastAsia" w:ascii="宋体" w:hAnsi="宋体" w:eastAsia="宋体"/>
          <w:lang w:val="en-US" w:eastAsia="zh-CN"/>
        </w:rPr>
        <w:t>用线性感知机做与或门的实验我就没有亲手操作了，因为这个基本从公式就可以看出加入激活函数后是可以很好的拟合的。</w:t>
      </w:r>
    </w:p>
    <w:p>
      <w:pPr>
        <w:rPr>
          <w:rFonts w:hint="eastAsia" w:ascii="宋体" w:hAnsi="宋体" w:eastAsia="宋体"/>
          <w:lang w:val="en-US" w:eastAsia="zh-CN"/>
        </w:rPr>
      </w:pPr>
    </w:p>
    <w:p>
      <w:pPr>
        <w:rPr>
          <w:rFonts w:hint="default" w:ascii="宋体" w:hAnsi="宋体" w:eastAsia="宋体"/>
          <w:lang w:val="en-US" w:eastAsia="zh-CN"/>
        </w:rPr>
      </w:pPr>
      <w:r>
        <w:rPr>
          <w:rFonts w:hint="eastAsia" w:ascii="宋体" w:hAnsi="宋体" w:eastAsia="宋体"/>
          <w:lang w:val="en-US" w:eastAsia="zh-CN"/>
        </w:rPr>
        <w:t>对于神经网络的“拟合任意函数”有一种解释的理论就是从与或门的角度进行解释，对于多层感知机，前面的部分层如果形成了“与或门”的结构，后续是可以任意拟合函数的。</w:t>
      </w:r>
    </w:p>
    <w:p>
      <w:pPr>
        <w:ind w:firstLine="420" w:firstLineChars="0"/>
        <w:rPr>
          <w:rFonts w:hint="default" w:ascii="宋体" w:hAnsi="宋体" w:eastAsia="宋体"/>
          <w:lang w:val="en-US" w:eastAsia="zh-CN"/>
        </w:rPr>
      </w:pPr>
      <w:bookmarkStart w:id="0" w:name="_GoBack"/>
      <w:bookmarkEnd w:id="0"/>
    </w:p>
    <w:p>
      <w:pPr>
        <w:rPr>
          <w:rFonts w:ascii="宋体" w:hAnsi="宋体" w:eastAsia="宋体"/>
          <w:b/>
        </w:rPr>
      </w:pPr>
      <w:r>
        <w:rPr>
          <w:rFonts w:hint="eastAsia" w:ascii="宋体" w:hAnsi="宋体" w:eastAsia="宋体"/>
          <w:b/>
        </w:rPr>
        <w:t>五.</w:t>
      </w:r>
      <w:r>
        <w:rPr>
          <w:rFonts w:ascii="宋体" w:hAnsi="宋体" w:eastAsia="宋体"/>
          <w:b/>
        </w:rPr>
        <w:t xml:space="preserve"> </w:t>
      </w:r>
      <w:r>
        <w:rPr>
          <w:rFonts w:hint="eastAsia" w:ascii="宋体" w:hAnsi="宋体" w:eastAsia="宋体"/>
          <w:b/>
        </w:rPr>
        <w:t>方案改进计划</w:t>
      </w:r>
    </w:p>
    <w:p>
      <w:pPr>
        <w:rPr>
          <w:rFonts w:ascii="宋体" w:hAnsi="宋体" w:eastAsia="宋体"/>
        </w:rPr>
      </w:pPr>
    </w:p>
    <w:p>
      <w:pPr>
        <w:rPr>
          <w:rFonts w:ascii="宋体" w:hAnsi="宋体" w:eastAsia="宋体"/>
        </w:rPr>
      </w:pPr>
      <w:r>
        <w:rPr>
          <w:rFonts w:hint="eastAsia" w:ascii="宋体" w:hAnsi="宋体" w:eastAsia="宋体"/>
          <w:lang w:val="en-US" w:eastAsia="zh-CN"/>
        </w:rPr>
        <w:t>对于多层感知器，是一个非常基础的模型。解决多分类问题时有很大的局限性。假设分类过多，需要对于整体进行一个划分，容易造成类别不平衡的问题。这时损失函数的设计就变得极为重要了。在感知机中没有这一概念的存在，所以这方面也是后续的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D3C45"/>
    <w:multiLevelType w:val="singleLevel"/>
    <w:tmpl w:val="D45D3C45"/>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ViM2UwZjhjM2NiMDkzMmJmNDMzZjAzY2Y1MGM2ZDMifQ=="/>
  </w:docVars>
  <w:rsids>
    <w:rsidRoot w:val="00227DBA"/>
    <w:rsid w:val="0000623F"/>
    <w:rsid w:val="00033490"/>
    <w:rsid w:val="00067BE5"/>
    <w:rsid w:val="00140B60"/>
    <w:rsid w:val="0014446B"/>
    <w:rsid w:val="00197DD3"/>
    <w:rsid w:val="001A2A60"/>
    <w:rsid w:val="001A3DA5"/>
    <w:rsid w:val="001A4AC4"/>
    <w:rsid w:val="001B6721"/>
    <w:rsid w:val="00205F3E"/>
    <w:rsid w:val="00221F04"/>
    <w:rsid w:val="00223265"/>
    <w:rsid w:val="00227DBA"/>
    <w:rsid w:val="0025720D"/>
    <w:rsid w:val="00336BFA"/>
    <w:rsid w:val="00352F8B"/>
    <w:rsid w:val="003C09ED"/>
    <w:rsid w:val="003C21F2"/>
    <w:rsid w:val="00403EB4"/>
    <w:rsid w:val="00404B27"/>
    <w:rsid w:val="00413841"/>
    <w:rsid w:val="00492A96"/>
    <w:rsid w:val="004B0DD7"/>
    <w:rsid w:val="004E799B"/>
    <w:rsid w:val="00576C5A"/>
    <w:rsid w:val="0060662D"/>
    <w:rsid w:val="0063021A"/>
    <w:rsid w:val="00641B5A"/>
    <w:rsid w:val="00656F5F"/>
    <w:rsid w:val="00662985"/>
    <w:rsid w:val="00687AD7"/>
    <w:rsid w:val="006A0B71"/>
    <w:rsid w:val="00700DFE"/>
    <w:rsid w:val="00723F0C"/>
    <w:rsid w:val="00731413"/>
    <w:rsid w:val="00732D62"/>
    <w:rsid w:val="007756A2"/>
    <w:rsid w:val="00792960"/>
    <w:rsid w:val="00796042"/>
    <w:rsid w:val="007C76F0"/>
    <w:rsid w:val="007E4867"/>
    <w:rsid w:val="007F531B"/>
    <w:rsid w:val="00804A56"/>
    <w:rsid w:val="00867CC9"/>
    <w:rsid w:val="008A486F"/>
    <w:rsid w:val="008D67CA"/>
    <w:rsid w:val="008F4FAA"/>
    <w:rsid w:val="00974902"/>
    <w:rsid w:val="00985B6C"/>
    <w:rsid w:val="00986546"/>
    <w:rsid w:val="009B1BBF"/>
    <w:rsid w:val="009C2CF8"/>
    <w:rsid w:val="009F63C9"/>
    <w:rsid w:val="00A11F35"/>
    <w:rsid w:val="00A32C01"/>
    <w:rsid w:val="00A40EBA"/>
    <w:rsid w:val="00A4104C"/>
    <w:rsid w:val="00A57321"/>
    <w:rsid w:val="00A63D47"/>
    <w:rsid w:val="00A65555"/>
    <w:rsid w:val="00A759BC"/>
    <w:rsid w:val="00A8683B"/>
    <w:rsid w:val="00A97350"/>
    <w:rsid w:val="00AE3004"/>
    <w:rsid w:val="00B806A6"/>
    <w:rsid w:val="00C21E8F"/>
    <w:rsid w:val="00C45CAD"/>
    <w:rsid w:val="00C53EDE"/>
    <w:rsid w:val="00CB3445"/>
    <w:rsid w:val="00CE167F"/>
    <w:rsid w:val="00CE5860"/>
    <w:rsid w:val="00CE5A27"/>
    <w:rsid w:val="00D2502D"/>
    <w:rsid w:val="00D81217"/>
    <w:rsid w:val="00DA2672"/>
    <w:rsid w:val="00DB760D"/>
    <w:rsid w:val="00E2692B"/>
    <w:rsid w:val="00E7663E"/>
    <w:rsid w:val="00E84A0F"/>
    <w:rsid w:val="00EC4215"/>
    <w:rsid w:val="00EC5E45"/>
    <w:rsid w:val="00ED0325"/>
    <w:rsid w:val="00EF2610"/>
    <w:rsid w:val="00EF52FD"/>
    <w:rsid w:val="00F05538"/>
    <w:rsid w:val="00F4503E"/>
    <w:rsid w:val="00F7577E"/>
    <w:rsid w:val="00F92037"/>
    <w:rsid w:val="116F23E8"/>
    <w:rsid w:val="17B676E3"/>
    <w:rsid w:val="26C61A1C"/>
    <w:rsid w:val="2C3B1E1C"/>
    <w:rsid w:val="2E1B2905"/>
    <w:rsid w:val="308C68DC"/>
    <w:rsid w:val="3BA92D3E"/>
    <w:rsid w:val="3C920BB5"/>
    <w:rsid w:val="55CA1DB0"/>
    <w:rsid w:val="56EA0A83"/>
    <w:rsid w:val="695C66DA"/>
    <w:rsid w:val="69CC0D05"/>
    <w:rsid w:val="747965AB"/>
    <w:rsid w:val="77513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3</Pages>
  <Words>854</Words>
  <Characters>975</Characters>
  <Lines>1</Lines>
  <Paragraphs>1</Paragraphs>
  <TotalTime>84</TotalTime>
  <ScaleCrop>false</ScaleCrop>
  <LinksUpToDate>false</LinksUpToDate>
  <CharactersWithSpaces>993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2022-02-26T09:40:00Z</dcterms:created>
  <dc:creator>chenjuan</dc:creator>
  <cp:lastModifiedBy>RANDLE</cp:lastModifiedBy>
  <dcterms:modified xsi:type="dcterms:W3CDTF">2022-05-21T09:03:23Z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5C30117989D248D8831A8194EEDD02AF</vt:lpwstr>
  </property>
</Properties>
</file>