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33A4E" w14:textId="77777777" w:rsidR="003352E6" w:rsidRPr="005D1A40" w:rsidRDefault="00EB21D8" w:rsidP="00DB4C0A">
      <w:pPr>
        <w:spacing w:line="240" w:lineRule="atLeast"/>
        <w:ind w:left="840" w:firstLine="420"/>
        <w:textAlignment w:val="center"/>
        <w:rPr>
          <w:rFonts w:ascii="楷体_GB2312" w:eastAsia="楷体_GB2312" w:hAnsi="新宋体"/>
          <w:b/>
          <w:bCs/>
          <w:snapToGrid w:val="0"/>
          <w:kern w:val="0"/>
          <w:sz w:val="52"/>
          <w:szCs w:val="52"/>
        </w:rPr>
      </w:pPr>
      <w:r w:rsidRPr="005D1A40">
        <w:rPr>
          <w:rFonts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2F9BE87" wp14:editId="020F2347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933575" cy="1188720"/>
                <wp:effectExtent l="0" t="1905" r="0" b="0"/>
                <wp:wrapNone/>
                <wp:docPr id="12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326BC" w14:textId="77777777" w:rsidR="003352E6" w:rsidRDefault="003352E6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="00E23E33">
                              <w:rPr>
                                <w:rFonts w:hint="eastAsia"/>
                                <w:u w:val="single"/>
                              </w:rPr>
                              <w:t>电气工程及其自动化</w:t>
                            </w:r>
                          </w:p>
                          <w:p w14:paraId="4E61BCC2" w14:textId="77777777" w:rsidR="003352E6" w:rsidRDefault="003352E6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 w:rsidR="00E23E33">
                              <w:rPr>
                                <w:rFonts w:hint="eastAsia"/>
                                <w:u w:val="single"/>
                              </w:rPr>
                              <w:t>严旭</w:t>
                            </w:r>
                            <w:proofErr w:type="gramStart"/>
                            <w:r w:rsidR="00E23E33">
                              <w:rPr>
                                <w:rFonts w:hint="eastAsia"/>
                                <w:u w:val="single"/>
                              </w:rPr>
                              <w:t>铧</w:t>
                            </w:r>
                            <w:proofErr w:type="gramEnd"/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</w:p>
                          <w:p w14:paraId="16933CBD" w14:textId="77777777" w:rsidR="003352E6" w:rsidRDefault="003352E6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_</w:t>
                            </w:r>
                            <w:r w:rsidR="00E23E33">
                              <w:rPr>
                                <w:snapToGrid w:val="0"/>
                                <w:kern w:val="0"/>
                                <w:position w:val="6"/>
                                <w:szCs w:val="21"/>
                                <w:u w:val="single"/>
                              </w:rPr>
                              <w:t>3220101731</w:t>
                            </w:r>
                            <w:r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Cs w:val="21"/>
                                <w:u w:val="single"/>
                              </w:rPr>
                              <w:t xml:space="preserve">    </w:t>
                            </w:r>
                          </w:p>
                          <w:p w14:paraId="298DE578" w14:textId="78239302" w:rsidR="003352E6" w:rsidRDefault="003352E6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_</w:t>
                            </w:r>
                            <w:r w:rsidR="00E23E33">
                              <w:rPr>
                                <w:u w:val="single"/>
                              </w:rPr>
                              <w:t>2024.</w:t>
                            </w:r>
                            <w:r w:rsidR="00795BA5">
                              <w:rPr>
                                <w:u w:val="single"/>
                              </w:rPr>
                              <w:t>3.</w:t>
                            </w:r>
                            <w:r w:rsidR="00CD7183">
                              <w:rPr>
                                <w:u w:val="single"/>
                              </w:rPr>
                              <w:t>1</w:t>
                            </w:r>
                            <w:r w:rsidR="00E86560">
                              <w:rPr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</w:t>
                            </w:r>
                          </w:p>
                          <w:p w14:paraId="43A8F905" w14:textId="77777777" w:rsidR="003352E6" w:rsidRDefault="003352E6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紫金港东三</w:t>
                            </w:r>
                            <w:proofErr w:type="gramStart"/>
                            <w:r w:rsidR="00E23E33">
                              <w:rPr>
                                <w:u w:val="single"/>
                              </w:rPr>
                              <w:t>406</w:t>
                            </w:r>
                            <w:proofErr w:type="gramEnd"/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F9BE87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54pt;margin-top:-31.2pt;width:152.25pt;height:93.6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2zhkwIAABIFAAAOAAAAZHJzL2Uyb0RvYy54bWysVMuO0zAU3SPxD5b3nTwmnTbRpKNphyKk&#10;4SENfIAbO42FYxvbbTIgtvAHrNiw57vmO7h22k4ZQEKILBI79/rcxznX5xd9K9CWGcuVLHFyEmPE&#10;ZKUol+sSv3m9HE0xso5ISoSSrMS3zOKL2eNH550uWKoaJSgzCECkLTpd4sY5XUSRrRrWEnuiNJNg&#10;rJVpiYOtWUfUkA7QWxGlcXwWdcpQbVTFrIW/V4MRzwJ+XbPKvaxryxwSJYbcXHib8F75dzQ7J8Xa&#10;EN3wapcG+YcsWsIlBD1AXRFH0MbwX6BaXhllVe1OKtVGqq55xUINUE0SP6jmpiGahVqgOVYf2mT/&#10;H2z1YvvKIE6BuxQjSVrg6O7L57uv3+++fUKZ70+nbQFuNxocXT9XPfiGWq2+VtVbi6RaNESu2aUx&#10;qmsYoZBf4k9GR0cHHOtBVt1zRSEO2TgVgPratL550A4E6MDT7YEb1jtU+ZD56el4MsaoAluSTKeT&#10;NLAXkWJ/XBvrnjLVIr8osQHyAzzZXlvn0yHF3sVHs0pwuuRChI1ZrxbCoC0BoSzDEyp44Cakd5bK&#10;HxsQhz+QJcTwNp9vIP5DnqRZPE/z0fJsOhlly2w8yifxdBQn+Tw/i7M8u1p+9AkmWdFwSpm85pLt&#10;RZhkf0fybhwG+QQZoq7E+TgdDxz9scg4PL8rsuUOZlLwtsTTgxMpPLNPJIWySeEIF8M6+jn90GXo&#10;wf4buhJ04KkfROD6VQ8oXhwrRW9BEUYBX0A7XCSwaJR5j1EHQ1li+25DDMNIPJOgqjzJMj/FYZON&#10;vQSQObasji1EVgBVYofRsFy4YfI32vB1A5EGHUt1CUqsedDIfVY7/cLghWJ2l4Sf7ON98Lq/ymY/&#10;AAAA//8DAFBLAwQUAAYACAAAACEAcA81aOAAAAAMAQAADwAAAGRycy9kb3ducmV2LnhtbEyPwW6D&#10;MBBE75X6D9ZW6qVKTBABSjFRW6lVr0nzAQveACpeI+wE8vd1Tu1tVjOafVPuFjOIC02ut6xgs45A&#10;EDdW99wqOH5/rHIQziNrHCyTgis52FX3dyUW2s68p8vBtyKUsCtQQef9WEjpmo4MurUdiYN3spNB&#10;H86plXrCOZSbQcZRlEqDPYcPHY703lHzczgbBaev+Wn7PNef/pjtk/QN+6y2V6UeH5bXFxCeFv8X&#10;hht+QIcqMNX2zNqJQUEW5WGLV7BK4wTELRFt4i2IOqg4yUFWpfw/ovoFAAD//wMAUEsBAi0AFAAG&#10;AAgAAAAhALaDOJL+AAAA4QEAABMAAAAAAAAAAAAAAAAAAAAAAFtDb250ZW50X1R5cGVzXS54bWxQ&#10;SwECLQAUAAYACAAAACEAOP0h/9YAAACUAQAACwAAAAAAAAAAAAAAAAAvAQAAX3JlbHMvLnJlbHNQ&#10;SwECLQAUAAYACAAAACEAXHts4ZMCAAASBQAADgAAAAAAAAAAAAAAAAAuAgAAZHJzL2Uyb0RvYy54&#10;bWxQSwECLQAUAAYACAAAACEAcA81aOAAAAAMAQAADwAAAAAAAAAAAAAAAADtBAAAZHJzL2Rvd25y&#10;ZXYueG1sUEsFBgAAAAAEAAQA8wAAAPoFAAAAAA==&#10;" stroked="f">
                <v:textbox>
                  <w:txbxContent>
                    <w:p w14:paraId="1D3326BC" w14:textId="77777777" w:rsidR="003352E6" w:rsidRDefault="003352E6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 w:rsidR="00E23E33">
                        <w:rPr>
                          <w:rFonts w:hint="eastAsia"/>
                          <w:u w:val="single"/>
                        </w:rPr>
                        <w:t>电气工程及其自动化</w:t>
                      </w:r>
                    </w:p>
                    <w:p w14:paraId="4E61BCC2" w14:textId="77777777" w:rsidR="003352E6" w:rsidRDefault="003352E6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 w:rsidR="00E23E33">
                        <w:rPr>
                          <w:rFonts w:hint="eastAsia"/>
                          <w:u w:val="single"/>
                        </w:rPr>
                        <w:t>严旭</w:t>
                      </w:r>
                      <w:proofErr w:type="gramStart"/>
                      <w:r w:rsidR="00E23E33">
                        <w:rPr>
                          <w:rFonts w:hint="eastAsia"/>
                          <w:u w:val="single"/>
                        </w:rPr>
                        <w:t>铧</w:t>
                      </w:r>
                      <w:proofErr w:type="gramEnd"/>
                      <w:r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</w:p>
                    <w:p w14:paraId="16933CBD" w14:textId="77777777" w:rsidR="003352E6" w:rsidRDefault="003352E6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>_</w:t>
                      </w:r>
                      <w:r w:rsidR="00E23E33">
                        <w:rPr>
                          <w:snapToGrid w:val="0"/>
                          <w:kern w:val="0"/>
                          <w:position w:val="6"/>
                          <w:szCs w:val="21"/>
                          <w:u w:val="single"/>
                        </w:rPr>
                        <w:t>3220101731</w:t>
                      </w:r>
                      <w:r>
                        <w:rPr>
                          <w:rFonts w:hint="eastAsia"/>
                          <w:snapToGrid w:val="0"/>
                          <w:kern w:val="0"/>
                          <w:position w:val="6"/>
                          <w:szCs w:val="21"/>
                          <w:u w:val="single"/>
                        </w:rPr>
                        <w:t xml:space="preserve">    </w:t>
                      </w:r>
                    </w:p>
                    <w:p w14:paraId="298DE578" w14:textId="78239302" w:rsidR="003352E6" w:rsidRDefault="003352E6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  <w:u w:val="single"/>
                        </w:rPr>
                        <w:t>_</w:t>
                      </w:r>
                      <w:r w:rsidR="00E23E33">
                        <w:rPr>
                          <w:u w:val="single"/>
                        </w:rPr>
                        <w:t>2024.</w:t>
                      </w:r>
                      <w:r w:rsidR="00795BA5">
                        <w:rPr>
                          <w:u w:val="single"/>
                        </w:rPr>
                        <w:t>3.</w:t>
                      </w:r>
                      <w:r w:rsidR="00CD7183">
                        <w:rPr>
                          <w:u w:val="single"/>
                        </w:rPr>
                        <w:t>1</w:t>
                      </w:r>
                      <w:r w:rsidR="00E86560">
                        <w:rPr>
                          <w:u w:val="single"/>
                        </w:rPr>
                        <w:t>4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</w:t>
                      </w:r>
                    </w:p>
                    <w:p w14:paraId="43A8F905" w14:textId="77777777" w:rsidR="003352E6" w:rsidRDefault="003352E6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>
                        <w:rPr>
                          <w:rFonts w:hint="eastAsia"/>
                          <w:u w:val="single"/>
                        </w:rPr>
                        <w:t>紫金港东三</w:t>
                      </w:r>
                      <w:proofErr w:type="gramStart"/>
                      <w:r w:rsidR="00E23E33">
                        <w:rPr>
                          <w:u w:val="single"/>
                        </w:rPr>
                        <w:t>406</w:t>
                      </w:r>
                      <w:proofErr w:type="gramEnd"/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Pr="005D1A40">
        <w:rPr>
          <w:rFonts w:hint="eastAsia"/>
          <w:noProof/>
          <w:snapToGrid w:val="0"/>
          <w:kern w:val="0"/>
        </w:rPr>
        <w:drawing>
          <wp:inline distT="0" distB="0" distL="0" distR="0" wp14:anchorId="19C9134B" wp14:editId="51F5D613">
            <wp:extent cx="16002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2E6" w:rsidRPr="005D1A40">
        <w:rPr>
          <w:rFonts w:ascii="楷体_GB2312" w:eastAsia="楷体_GB2312" w:hAnsi="新宋体" w:hint="eastAsia"/>
          <w:b/>
          <w:bCs/>
          <w:snapToGrid w:val="0"/>
          <w:spacing w:val="20"/>
          <w:kern w:val="0"/>
          <w:sz w:val="52"/>
          <w:szCs w:val="52"/>
        </w:rPr>
        <w:t>实验报告</w:t>
      </w:r>
    </w:p>
    <w:p w14:paraId="75F0B233" w14:textId="77777777" w:rsidR="003352E6" w:rsidRPr="005D1A40" w:rsidRDefault="003352E6" w:rsidP="00DB4C0A">
      <w:pPr>
        <w:spacing w:line="240" w:lineRule="atLeast"/>
        <w:textAlignment w:val="center"/>
        <w:rPr>
          <w:snapToGrid w:val="0"/>
          <w:kern w:val="0"/>
          <w:szCs w:val="21"/>
        </w:rPr>
      </w:pPr>
    </w:p>
    <w:p w14:paraId="2DF15600" w14:textId="4B19CE4E" w:rsidR="003352E6" w:rsidRPr="005D1A40" w:rsidRDefault="003352E6" w:rsidP="00DB4C0A">
      <w:pPr>
        <w:spacing w:line="240" w:lineRule="atLeast"/>
        <w:textAlignment w:val="center"/>
        <w:rPr>
          <w:snapToGrid w:val="0"/>
          <w:kern w:val="0"/>
          <w:szCs w:val="21"/>
        </w:rPr>
      </w:pPr>
      <w:r w:rsidRPr="005D1A40">
        <w:rPr>
          <w:rFonts w:hint="eastAsia"/>
          <w:snapToGrid w:val="0"/>
          <w:kern w:val="0"/>
          <w:szCs w:val="21"/>
        </w:rPr>
        <w:t>课程名称：</w:t>
      </w:r>
      <w:r w:rsidRPr="005D1A40">
        <w:rPr>
          <w:rFonts w:hint="eastAsia"/>
          <w:snapToGrid w:val="0"/>
          <w:kern w:val="0"/>
          <w:szCs w:val="21"/>
        </w:rPr>
        <w:t>___</w:t>
      </w:r>
      <w:r w:rsidR="00E86560">
        <w:rPr>
          <w:rFonts w:hint="eastAsia"/>
          <w:snapToGrid w:val="0"/>
          <w:kern w:val="0"/>
          <w:szCs w:val="21"/>
          <w:u w:val="single"/>
        </w:rPr>
        <w:t>微机原理与应用综合</w:t>
      </w:r>
      <w:r w:rsidRPr="005D1A40">
        <w:rPr>
          <w:rFonts w:hint="eastAsia"/>
          <w:snapToGrid w:val="0"/>
          <w:kern w:val="0"/>
          <w:szCs w:val="21"/>
          <w:u w:val="single"/>
        </w:rPr>
        <w:t>实验</w:t>
      </w:r>
      <w:r w:rsidRPr="005D1A40">
        <w:rPr>
          <w:rFonts w:hint="eastAsia"/>
          <w:snapToGrid w:val="0"/>
          <w:kern w:val="0"/>
          <w:szCs w:val="21"/>
        </w:rPr>
        <w:t>____</w:t>
      </w:r>
      <w:r w:rsidRPr="005D1A40">
        <w:rPr>
          <w:rFonts w:hint="eastAsia"/>
          <w:snapToGrid w:val="0"/>
          <w:kern w:val="0"/>
          <w:szCs w:val="21"/>
        </w:rPr>
        <w:t>指导老师：</w:t>
      </w:r>
      <w:r w:rsidRPr="005D1A40">
        <w:rPr>
          <w:rFonts w:hint="eastAsia"/>
          <w:snapToGrid w:val="0"/>
          <w:kern w:val="0"/>
          <w:szCs w:val="21"/>
          <w:u w:val="single"/>
        </w:rPr>
        <w:t xml:space="preserve">__  </w:t>
      </w:r>
      <w:r w:rsidR="00E86560">
        <w:rPr>
          <w:rFonts w:hint="eastAsia"/>
          <w:snapToGrid w:val="0"/>
          <w:kern w:val="0"/>
          <w:szCs w:val="21"/>
          <w:u w:val="single"/>
        </w:rPr>
        <w:t>胡斯登</w:t>
      </w:r>
      <w:r w:rsidRPr="005D1A40">
        <w:rPr>
          <w:rFonts w:hint="eastAsia"/>
          <w:snapToGrid w:val="0"/>
          <w:kern w:val="0"/>
          <w:szCs w:val="21"/>
          <w:u w:val="single"/>
        </w:rPr>
        <w:t>___    _</w:t>
      </w:r>
      <w:r w:rsidRPr="005D1A40">
        <w:rPr>
          <w:rFonts w:hint="eastAsia"/>
          <w:snapToGrid w:val="0"/>
          <w:kern w:val="0"/>
          <w:szCs w:val="21"/>
        </w:rPr>
        <w:t>成绩：</w:t>
      </w:r>
      <w:r w:rsidRPr="005D1A40">
        <w:rPr>
          <w:rFonts w:hint="eastAsia"/>
          <w:snapToGrid w:val="0"/>
          <w:kern w:val="0"/>
          <w:szCs w:val="21"/>
        </w:rPr>
        <w:t>__________________</w:t>
      </w:r>
    </w:p>
    <w:p w14:paraId="1E7D0110" w14:textId="2E323196" w:rsidR="003352E6" w:rsidRPr="005D1A40" w:rsidRDefault="003352E6" w:rsidP="00DB4C0A">
      <w:pPr>
        <w:spacing w:line="240" w:lineRule="atLeast"/>
        <w:textAlignment w:val="center"/>
        <w:rPr>
          <w:snapToGrid w:val="0"/>
          <w:kern w:val="0"/>
          <w:szCs w:val="21"/>
        </w:rPr>
      </w:pPr>
      <w:r w:rsidRPr="005D1A40">
        <w:rPr>
          <w:rFonts w:hint="eastAsia"/>
          <w:snapToGrid w:val="0"/>
          <w:kern w:val="0"/>
          <w:szCs w:val="21"/>
        </w:rPr>
        <w:t>实验名称：</w:t>
      </w:r>
      <w:r w:rsidRPr="005D1A40">
        <w:rPr>
          <w:rFonts w:hint="eastAsia"/>
          <w:snapToGrid w:val="0"/>
          <w:kern w:val="0"/>
          <w:szCs w:val="21"/>
        </w:rPr>
        <w:t>______</w:t>
      </w:r>
      <w:r w:rsidRPr="005D1A40">
        <w:rPr>
          <w:rFonts w:hint="eastAsia"/>
          <w:snapToGrid w:val="0"/>
          <w:kern w:val="0"/>
          <w:szCs w:val="21"/>
          <w:u w:val="single"/>
        </w:rPr>
        <w:t>__</w:t>
      </w:r>
      <w:r w:rsidR="00E86560">
        <w:rPr>
          <w:rFonts w:hint="eastAsia"/>
          <w:snapToGrid w:val="0"/>
          <w:kern w:val="0"/>
          <w:szCs w:val="21"/>
          <w:u w:val="single"/>
        </w:rPr>
        <w:t>仿真器配置</w:t>
      </w:r>
      <w:r w:rsidRPr="005D1A40">
        <w:rPr>
          <w:rFonts w:hint="eastAsia"/>
          <w:snapToGrid w:val="0"/>
          <w:kern w:val="0"/>
          <w:szCs w:val="21"/>
          <w:u w:val="single"/>
        </w:rPr>
        <w:t>_____</w:t>
      </w:r>
      <w:r w:rsidRPr="005D1A40">
        <w:rPr>
          <w:rFonts w:hint="eastAsia"/>
          <w:snapToGrid w:val="0"/>
          <w:kern w:val="0"/>
          <w:szCs w:val="21"/>
        </w:rPr>
        <w:t>实验类型：</w:t>
      </w:r>
      <w:r w:rsidRPr="005D1A40">
        <w:rPr>
          <w:rFonts w:hint="eastAsia"/>
          <w:snapToGrid w:val="0"/>
          <w:kern w:val="0"/>
          <w:szCs w:val="21"/>
        </w:rPr>
        <w:t>_</w:t>
      </w:r>
      <w:r w:rsidR="00E86560">
        <w:rPr>
          <w:rFonts w:hint="eastAsia"/>
          <w:snapToGrid w:val="0"/>
          <w:kern w:val="0"/>
          <w:szCs w:val="21"/>
        </w:rPr>
        <w:t>微机实验</w:t>
      </w:r>
      <w:r w:rsidRPr="005D1A40">
        <w:rPr>
          <w:rFonts w:hint="eastAsia"/>
          <w:snapToGrid w:val="0"/>
          <w:kern w:val="0"/>
          <w:szCs w:val="21"/>
        </w:rPr>
        <w:t>_____</w:t>
      </w:r>
      <w:r w:rsidRPr="005D1A40">
        <w:rPr>
          <w:rFonts w:hint="eastAsia"/>
          <w:snapToGrid w:val="0"/>
          <w:kern w:val="0"/>
          <w:szCs w:val="21"/>
        </w:rPr>
        <w:t>同组学生姓名：</w:t>
      </w:r>
      <w:proofErr w:type="gramStart"/>
      <w:r w:rsidR="00795BA5" w:rsidRPr="005D1A40">
        <w:rPr>
          <w:rFonts w:hint="eastAsia"/>
          <w:snapToGrid w:val="0"/>
          <w:kern w:val="0"/>
          <w:szCs w:val="21"/>
          <w:u w:val="single"/>
        </w:rPr>
        <w:t>褚</w:t>
      </w:r>
      <w:proofErr w:type="gramEnd"/>
      <w:r w:rsidR="00795BA5" w:rsidRPr="005D1A40">
        <w:rPr>
          <w:rFonts w:hint="eastAsia"/>
          <w:snapToGrid w:val="0"/>
          <w:kern w:val="0"/>
          <w:szCs w:val="21"/>
          <w:u w:val="single"/>
        </w:rPr>
        <w:t>玘</w:t>
      </w:r>
      <w:proofErr w:type="gramStart"/>
      <w:r w:rsidR="00795BA5" w:rsidRPr="005D1A40">
        <w:rPr>
          <w:rFonts w:hint="eastAsia"/>
          <w:snapToGrid w:val="0"/>
          <w:kern w:val="0"/>
          <w:szCs w:val="21"/>
          <w:u w:val="single"/>
        </w:rPr>
        <w:t>铖</w:t>
      </w:r>
      <w:proofErr w:type="gramEnd"/>
    </w:p>
    <w:p w14:paraId="49272F91" w14:textId="077D0412" w:rsidR="00E86560" w:rsidRDefault="00E86560" w:rsidP="00E86560">
      <w:pPr>
        <w:pStyle w:val="1"/>
        <w:jc w:val="center"/>
        <w:rPr>
          <w:snapToGrid w:val="0"/>
          <w:sz w:val="32"/>
        </w:rPr>
      </w:pPr>
      <w:r>
        <w:rPr>
          <w:rFonts w:hint="eastAsia"/>
          <w:snapToGrid w:val="0"/>
          <w:sz w:val="32"/>
        </w:rPr>
        <w:t>实验</w:t>
      </w:r>
      <w:r>
        <w:rPr>
          <w:snapToGrid w:val="0"/>
          <w:sz w:val="32"/>
        </w:rPr>
        <w:t>1</w:t>
      </w:r>
      <w:r>
        <w:rPr>
          <w:snapToGrid w:val="0"/>
          <w:sz w:val="32"/>
        </w:rPr>
        <w:tab/>
      </w:r>
      <w:r>
        <w:rPr>
          <w:rFonts w:hint="eastAsia"/>
          <w:snapToGrid w:val="0"/>
          <w:sz w:val="32"/>
        </w:rPr>
        <w:t>仿真器配置</w:t>
      </w:r>
    </w:p>
    <w:p w14:paraId="03505EDA" w14:textId="77777777" w:rsidR="00CA7E8D" w:rsidRDefault="00E86560" w:rsidP="00CA7E8D">
      <w:pPr>
        <w:pStyle w:val="ad"/>
        <w:numPr>
          <w:ilvl w:val="0"/>
          <w:numId w:val="11"/>
        </w:numPr>
        <w:ind w:firstLineChars="0"/>
        <w:rPr>
          <w:b/>
        </w:rPr>
      </w:pPr>
      <w:r w:rsidRPr="00E86560">
        <w:rPr>
          <w:rFonts w:hint="eastAsia"/>
          <w:b/>
        </w:rPr>
        <w:t>仿真器配置</w:t>
      </w:r>
    </w:p>
    <w:p w14:paraId="2DA513E7" w14:textId="77777777" w:rsidR="00CA7E8D" w:rsidRPr="00CA7E8D" w:rsidRDefault="009C47A0" w:rsidP="00CA7E8D">
      <w:pPr>
        <w:pStyle w:val="ad"/>
        <w:numPr>
          <w:ilvl w:val="1"/>
          <w:numId w:val="11"/>
        </w:numPr>
        <w:ind w:firstLineChars="0"/>
        <w:rPr>
          <w:b/>
        </w:rPr>
      </w:pPr>
      <w:r w:rsidRPr="00CA7E8D">
        <w:rPr>
          <w:rFonts w:hint="eastAsia"/>
        </w:rPr>
        <w:t>安装仿真器驱动程序，此时要注意禁止数字证书。</w:t>
      </w:r>
    </w:p>
    <w:p w14:paraId="6E486FC7" w14:textId="5606BC15" w:rsidR="00D443FD" w:rsidRPr="00CA7E8D" w:rsidRDefault="009C47A0" w:rsidP="00CA7E8D">
      <w:pPr>
        <w:pStyle w:val="ad"/>
        <w:ind w:left="1050" w:firstLineChars="0" w:firstLine="0"/>
        <w:rPr>
          <w:rFonts w:hint="eastAsia"/>
          <w:b/>
        </w:rPr>
      </w:pPr>
      <w:r>
        <w:rPr>
          <w:rFonts w:hint="eastAsia"/>
        </w:rPr>
        <w:t>在</w:t>
      </w:r>
      <w:r>
        <w:rPr>
          <w:rFonts w:hint="eastAsia"/>
        </w:rPr>
        <w:t>Win11</w:t>
      </w:r>
      <w:r>
        <w:rPr>
          <w:rFonts w:hint="eastAsia"/>
        </w:rPr>
        <w:t>中，开始菜单</w:t>
      </w:r>
      <w:r>
        <w:sym w:font="Wingdings" w:char="F0E0"/>
      </w:r>
      <w:r>
        <w:rPr>
          <w:rFonts w:hint="eastAsia"/>
        </w:rPr>
        <w:t>设置</w:t>
      </w:r>
      <w:r>
        <w:sym w:font="Wingdings" w:char="F0E0"/>
      </w:r>
      <w:r w:rsidRPr="00CA7E8D">
        <w:rPr>
          <w:rFonts w:hint="eastAsia"/>
          <w:b/>
        </w:rPr>
        <w:t>系统</w:t>
      </w:r>
      <w:r w:rsidRPr="009C47A0">
        <w:rPr>
          <w:b/>
        </w:rPr>
        <w:sym w:font="Wingdings" w:char="F0E0"/>
      </w:r>
      <w:r w:rsidRPr="00CA7E8D">
        <w:rPr>
          <w:rFonts w:hint="eastAsia"/>
          <w:b/>
        </w:rPr>
        <w:t>恢复</w:t>
      </w:r>
      <w:r w:rsidRPr="009C47A0">
        <w:rPr>
          <w:b/>
        </w:rPr>
        <w:sym w:font="Wingdings" w:char="F0E0"/>
      </w:r>
      <w:proofErr w:type="gramStart"/>
      <w:r w:rsidRPr="00CA7E8D">
        <w:rPr>
          <w:rFonts w:hint="eastAsia"/>
          <w:b/>
        </w:rPr>
        <w:t>高级启动</w:t>
      </w:r>
      <w:proofErr w:type="gramEnd"/>
      <w:r>
        <w:sym w:font="Wingdings" w:char="F0E0"/>
      </w:r>
      <w:r>
        <w:rPr>
          <w:rFonts w:hint="eastAsia"/>
        </w:rPr>
        <w:t>立即重新启动</w:t>
      </w:r>
      <w:r>
        <w:sym w:font="Wingdings" w:char="F0E0"/>
      </w:r>
      <w:r>
        <w:rPr>
          <w:rFonts w:hint="eastAsia"/>
        </w:rPr>
        <w:t>疑难解答</w:t>
      </w:r>
      <w:r>
        <w:sym w:font="Wingdings" w:char="F0E0"/>
      </w:r>
      <w:r w:rsidR="00D443FD">
        <w:rPr>
          <w:rFonts w:hint="eastAsia"/>
        </w:rPr>
        <w:t>高级选项</w:t>
      </w:r>
      <w:r w:rsidRPr="00CA7E8D">
        <w:sym w:font="Wingdings" w:char="F0E0"/>
      </w:r>
      <w:r w:rsidR="00D443FD" w:rsidRPr="00CA7E8D">
        <w:rPr>
          <w:rFonts w:hint="eastAsia"/>
        </w:rPr>
        <w:t>启动设置</w:t>
      </w:r>
      <w:r w:rsidR="00D443FD" w:rsidRPr="00CA7E8D">
        <w:sym w:font="Wingdings" w:char="F0E0"/>
      </w:r>
      <w:r w:rsidR="00D443FD" w:rsidRPr="00CA7E8D">
        <w:rPr>
          <w:rFonts w:hint="eastAsia"/>
        </w:rPr>
        <w:t>重启</w:t>
      </w:r>
      <w:r w:rsidR="00D443FD" w:rsidRPr="00CA7E8D">
        <w:sym w:font="Wingdings" w:char="F0E0"/>
      </w:r>
      <w:r w:rsidR="00D443FD" w:rsidRPr="00CA7E8D">
        <w:rPr>
          <w:rFonts w:hint="eastAsia"/>
        </w:rPr>
        <w:t>按</w:t>
      </w:r>
      <w:r w:rsidR="00D443FD" w:rsidRPr="00CA7E8D">
        <w:rPr>
          <w:rFonts w:hint="eastAsia"/>
        </w:rPr>
        <w:t>7</w:t>
      </w:r>
      <w:r w:rsidR="00D443FD" w:rsidRPr="00CA7E8D">
        <w:rPr>
          <w:rFonts w:hint="eastAsia"/>
        </w:rPr>
        <w:t>或</w:t>
      </w:r>
      <w:r w:rsidR="00D443FD" w:rsidRPr="00CA7E8D">
        <w:rPr>
          <w:rFonts w:hint="eastAsia"/>
        </w:rPr>
        <w:t>F</w:t>
      </w:r>
      <w:r w:rsidR="00D443FD" w:rsidRPr="00CA7E8D">
        <w:t>7</w:t>
      </w:r>
      <w:r w:rsidR="00D443FD" w:rsidRPr="00CA7E8D">
        <w:rPr>
          <w:rFonts w:hint="eastAsia"/>
        </w:rPr>
        <w:t>禁用驱动程序强制签名。</w:t>
      </w:r>
    </w:p>
    <w:p w14:paraId="652CD123" w14:textId="6830C37D" w:rsidR="00D443FD" w:rsidRDefault="00D443FD" w:rsidP="009C47A0">
      <w:pPr>
        <w:pStyle w:val="ad"/>
        <w:ind w:left="1050" w:firstLineChars="0" w:firstLine="0"/>
      </w:pPr>
      <w:r>
        <w:rPr>
          <w:rFonts w:ascii="宋体" w:hAnsi="宋体" w:hint="eastAsia"/>
          <w:b/>
        </w:rPr>
        <w:t>※</w:t>
      </w:r>
      <w:r w:rsidRPr="00D443FD">
        <w:rPr>
          <w:rFonts w:hint="eastAsia"/>
          <w:b/>
        </w:rPr>
        <w:t>注</w:t>
      </w:r>
      <w:r>
        <w:rPr>
          <w:rFonts w:hint="eastAsia"/>
          <w:b/>
        </w:rPr>
        <w:t>：</w:t>
      </w:r>
      <w:r>
        <w:rPr>
          <w:rFonts w:hint="eastAsia"/>
        </w:rPr>
        <w:t>每次计算机重启后，要正常连接仿真器硬件，似乎都要进行上述流程禁止数字证书。</w:t>
      </w:r>
    </w:p>
    <w:p w14:paraId="18876A37" w14:textId="5A9DBB17" w:rsidR="000407B5" w:rsidRDefault="00CA7E8D" w:rsidP="000407B5">
      <w:pPr>
        <w:pStyle w:val="ad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仿真器有两条线，一条</w:t>
      </w:r>
      <w:r>
        <w:rPr>
          <w:rFonts w:hint="eastAsia"/>
        </w:rPr>
        <w:t>A</w:t>
      </w:r>
      <w:r>
        <w:t>-</w:t>
      </w:r>
      <w:r>
        <w:rPr>
          <w:rFonts w:hint="eastAsia"/>
        </w:rPr>
        <w:t>A</w:t>
      </w:r>
      <w:proofErr w:type="gramStart"/>
      <w:r>
        <w:rPr>
          <w:rFonts w:hint="eastAsia"/>
        </w:rPr>
        <w:t>线用于</w:t>
      </w:r>
      <w:proofErr w:type="gramEnd"/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传输信息，一条</w:t>
      </w:r>
      <w:r>
        <w:rPr>
          <w:rFonts w:hint="eastAsia"/>
        </w:rPr>
        <w:t>A</w:t>
      </w:r>
      <w:r>
        <w:t>-</w:t>
      </w:r>
      <w:r>
        <w:rPr>
          <w:rFonts w:hint="eastAsia"/>
        </w:rPr>
        <w:t>B</w:t>
      </w:r>
      <w:proofErr w:type="gramStart"/>
      <w:r>
        <w:rPr>
          <w:rFonts w:hint="eastAsia"/>
        </w:rPr>
        <w:t>线用于</w:t>
      </w:r>
      <w:proofErr w:type="gramEnd"/>
      <w:r>
        <w:rPr>
          <w:rFonts w:hint="eastAsia"/>
        </w:rPr>
        <w:t>供电。必须注意，接线时断电。</w:t>
      </w:r>
    </w:p>
    <w:p w14:paraId="59F1B81D" w14:textId="04CA71BE" w:rsidR="00CA7E8D" w:rsidRDefault="000407B5" w:rsidP="00CA7E8D">
      <w:pPr>
        <w:pStyle w:val="ad"/>
        <w:numPr>
          <w:ilvl w:val="1"/>
          <w:numId w:val="11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8F106D" wp14:editId="6DFB54DC">
            <wp:simplePos x="0" y="0"/>
            <wp:positionH relativeFrom="column">
              <wp:posOffset>2150533</wp:posOffset>
            </wp:positionH>
            <wp:positionV relativeFrom="paragraph">
              <wp:posOffset>641350</wp:posOffset>
            </wp:positionV>
            <wp:extent cx="3019425" cy="485775"/>
            <wp:effectExtent l="0" t="0" r="9525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7E8D">
        <w:rPr>
          <w:rFonts w:hint="eastAsia"/>
        </w:rPr>
        <w:t>打开</w:t>
      </w:r>
      <w:proofErr w:type="gramStart"/>
      <w:r w:rsidR="00CA7E8D">
        <w:rPr>
          <w:rFonts w:hint="eastAsia"/>
        </w:rPr>
        <w:t>伟福后</w:t>
      </w:r>
      <w:proofErr w:type="gramEnd"/>
      <w:r w:rsidR="00CA7E8D">
        <w:rPr>
          <w:rFonts w:hint="eastAsia"/>
        </w:rPr>
        <w:t>，不勾“使用伟福软件模拟器”，仿真器型号为</w:t>
      </w:r>
      <w:r w:rsidR="00CA7E8D">
        <w:rPr>
          <w:rFonts w:hint="eastAsia"/>
        </w:rPr>
        <w:t>SP</w:t>
      </w:r>
      <w:r w:rsidR="00CA7E8D">
        <w:t>51-</w:t>
      </w:r>
      <w:r w:rsidR="00CA7E8D">
        <w:rPr>
          <w:rFonts w:hint="eastAsia"/>
        </w:rPr>
        <w:t>AT</w:t>
      </w:r>
      <w:r w:rsidR="00CA7E8D">
        <w:t>89S51</w:t>
      </w:r>
      <w:r w:rsidR="00CA7E8D">
        <w:rPr>
          <w:rFonts w:hint="eastAsia"/>
        </w:rPr>
        <w:t>。如果反复出现该框，说明连接不好，检查接口，或者是否忘记了禁用签名，或者是</w:t>
      </w:r>
      <w:r>
        <w:rPr>
          <w:rFonts w:hint="eastAsia"/>
        </w:rPr>
        <w:t>仿真器盒子的开关没有拨上去</w:t>
      </w:r>
      <w:r w:rsidR="00CA7E8D">
        <w:rPr>
          <w:rFonts w:hint="eastAsia"/>
        </w:rPr>
        <w:t>。正常应该是</w:t>
      </w:r>
      <w:r>
        <w:rPr>
          <w:rFonts w:hint="eastAsia"/>
        </w:rPr>
        <w:t>呈现下面的状态：</w:t>
      </w:r>
    </w:p>
    <w:p w14:paraId="657A3BD2" w14:textId="0C10ECE7" w:rsidR="000407B5" w:rsidRDefault="000407B5" w:rsidP="00CA7E8D">
      <w:pPr>
        <w:pStyle w:val="ad"/>
        <w:numPr>
          <w:ilvl w:val="1"/>
          <w:numId w:val="11"/>
        </w:numPr>
        <w:ind w:firstLineChars="0"/>
      </w:pPr>
      <w:proofErr w:type="gramStart"/>
      <w:r>
        <w:rPr>
          <w:rFonts w:hint="eastAsia"/>
        </w:rPr>
        <w:t>在伟福中</w:t>
      </w:r>
      <w:proofErr w:type="gramEnd"/>
      <w:r>
        <w:rPr>
          <w:rFonts w:hint="eastAsia"/>
        </w:rPr>
        <w:t>新建文件和项目时的流程：</w:t>
      </w:r>
    </w:p>
    <w:p w14:paraId="22C28B74" w14:textId="600A3015" w:rsidR="000407B5" w:rsidRDefault="000407B5" w:rsidP="000407B5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先在需要存放这些程序的目录新建文件夹，命名一般是英文</w:t>
      </w:r>
      <w:r>
        <w:t>/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下划线。</w:t>
      </w:r>
    </w:p>
    <w:p w14:paraId="01E383ED" w14:textId="585FDDE8" w:rsidR="000407B5" w:rsidRPr="00D443FD" w:rsidRDefault="000407B5" w:rsidP="000407B5">
      <w:pPr>
        <w:pStyle w:val="ad"/>
        <w:numPr>
          <w:ilvl w:val="2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VW</w:t>
      </w:r>
      <w:r>
        <w:rPr>
          <w:rFonts w:hint="eastAsia"/>
        </w:rPr>
        <w:t>，新建文件</w:t>
      </w:r>
      <w:r>
        <w:sym w:font="Wingdings" w:char="F0E0"/>
      </w:r>
      <w:r>
        <w:rPr>
          <w:rFonts w:hint="eastAsia"/>
        </w:rPr>
        <w:t>保存文件</w:t>
      </w:r>
      <w:r>
        <w:sym w:font="Wingdings" w:char="F0E0"/>
      </w:r>
      <w:r>
        <w:rPr>
          <w:rFonts w:hint="eastAsia"/>
        </w:rPr>
        <w:t>找到目标目录</w:t>
      </w:r>
      <w:r>
        <w:sym w:font="Wingdings" w:char="F0E0"/>
      </w:r>
      <w:r>
        <w:rPr>
          <w:rFonts w:hint="eastAsia"/>
        </w:rPr>
        <w:t>命名为</w:t>
      </w:r>
      <w:r>
        <w:rPr>
          <w:rFonts w:hint="eastAsia"/>
        </w:rPr>
        <w:t>n</w:t>
      </w:r>
      <w:r>
        <w:t>ame.ASM</w:t>
      </w:r>
      <w:r>
        <w:sym w:font="Wingdings" w:char="F0E0"/>
      </w:r>
      <w:r>
        <w:rPr>
          <w:rFonts w:hint="eastAsia"/>
        </w:rPr>
        <w:t>同目录下新建项目，命名为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（自动补全为</w:t>
      </w:r>
      <w:r>
        <w:rPr>
          <w:rFonts w:hint="eastAsia"/>
        </w:rPr>
        <w:t>.</w:t>
      </w:r>
      <w:r>
        <w:t>PRJ</w:t>
      </w:r>
      <w:r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>添加模块文件</w:t>
      </w:r>
      <w:r>
        <w:rPr>
          <w:rFonts w:hint="eastAsia"/>
        </w:rPr>
        <w:t>name</w:t>
      </w:r>
      <w:r>
        <w:t>.ASM</w:t>
      </w:r>
      <w:r>
        <w:sym w:font="Wingdings" w:char="F0E0"/>
      </w:r>
      <w:r w:rsidRPr="000407B5">
        <w:rPr>
          <w:rFonts w:hint="eastAsia"/>
          <w:b/>
        </w:rPr>
        <w:t>不要添加包含文件</w:t>
      </w:r>
      <w:r>
        <w:rPr>
          <w:rFonts w:hint="eastAsia"/>
        </w:rPr>
        <w:t>。</w:t>
      </w:r>
    </w:p>
    <w:p w14:paraId="06C92435" w14:textId="5476060E" w:rsidR="00E86560" w:rsidRDefault="000407B5" w:rsidP="009C47A0">
      <w:pPr>
        <w:pStyle w:val="ad"/>
        <w:numPr>
          <w:ilvl w:val="0"/>
          <w:numId w:val="11"/>
        </w:numPr>
        <w:ind w:firstLineChars="0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A4BEB6" wp14:editId="33FF3ADC">
            <wp:simplePos x="0" y="0"/>
            <wp:positionH relativeFrom="column">
              <wp:posOffset>3123988</wp:posOffset>
            </wp:positionH>
            <wp:positionV relativeFrom="paragraph">
              <wp:posOffset>83396</wp:posOffset>
            </wp:positionV>
            <wp:extent cx="3107055" cy="163830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560">
        <w:rPr>
          <w:rFonts w:hint="eastAsia"/>
          <w:b/>
        </w:rPr>
        <w:t>按键控制</w:t>
      </w:r>
      <w:r w:rsidR="00E86560">
        <w:rPr>
          <w:rFonts w:hint="eastAsia"/>
          <w:b/>
        </w:rPr>
        <w:t>LED</w:t>
      </w:r>
      <w:r w:rsidR="00E86560">
        <w:rPr>
          <w:rFonts w:hint="eastAsia"/>
          <w:b/>
        </w:rPr>
        <w:t>灯</w:t>
      </w:r>
    </w:p>
    <w:p w14:paraId="79B5D8C1" w14:textId="720C145C" w:rsidR="000407B5" w:rsidRDefault="000407B5" w:rsidP="000407B5">
      <w:pPr>
        <w:pStyle w:val="ad"/>
        <w:numPr>
          <w:ilvl w:val="1"/>
          <w:numId w:val="11"/>
        </w:numPr>
        <w:ind w:firstLineChars="0"/>
      </w:pPr>
      <w:r w:rsidRPr="000407B5">
        <w:rPr>
          <w:rFonts w:hint="eastAsia"/>
        </w:rPr>
        <w:t>LED</w:t>
      </w:r>
      <w:r w:rsidRPr="000407B5">
        <w:rPr>
          <w:rFonts w:hint="eastAsia"/>
        </w:rPr>
        <w:t>灯亮</w:t>
      </w:r>
      <w:proofErr w:type="gramStart"/>
      <w:r w:rsidRPr="000407B5">
        <w:rPr>
          <w:rFonts w:hint="eastAsia"/>
        </w:rPr>
        <w:t>灭</w:t>
      </w:r>
      <w:proofErr w:type="gramEnd"/>
      <w:r w:rsidRPr="000407B5">
        <w:rPr>
          <w:rFonts w:hint="eastAsia"/>
        </w:rPr>
        <w:t>控制原理</w:t>
      </w:r>
    </w:p>
    <w:p w14:paraId="41D4777E" w14:textId="376FA68A" w:rsidR="000407B5" w:rsidRDefault="000407B5" w:rsidP="000407B5">
      <w:pPr>
        <w:pStyle w:val="ad"/>
        <w:ind w:left="1050" w:firstLineChars="0" w:firstLine="0"/>
      </w:pPr>
      <w:r>
        <w:rPr>
          <w:rFonts w:hint="eastAsia"/>
        </w:rPr>
        <w:t>LED</w:t>
      </w:r>
      <w:r>
        <w:rPr>
          <w:rFonts w:hint="eastAsia"/>
        </w:rPr>
        <w:t>为发光二极管，正向电位差足够大才能正向导通。如图所示，阴极接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口，阳极</w:t>
      </w:r>
      <w:proofErr w:type="gramStart"/>
      <w:r>
        <w:rPr>
          <w:rFonts w:hint="eastAsia"/>
        </w:rPr>
        <w:t>接上拉</w:t>
      </w:r>
      <w:proofErr w:type="gramEnd"/>
      <w:r>
        <w:rPr>
          <w:rFonts w:hint="eastAsia"/>
        </w:rPr>
        <w:t>电阻后接到</w:t>
      </w:r>
      <w:r>
        <w:rPr>
          <w:rFonts w:hint="eastAsia"/>
        </w:rPr>
        <w:t>VCC</w:t>
      </w:r>
      <w:r w:rsidR="00F75B1D">
        <w:rPr>
          <w:rFonts w:hint="eastAsia"/>
        </w:rPr>
        <w:t>。阳极</w:t>
      </w:r>
      <w:proofErr w:type="gramStart"/>
      <w:r w:rsidR="00F75B1D">
        <w:rPr>
          <w:rFonts w:hint="eastAsia"/>
        </w:rPr>
        <w:t>侧始终</w:t>
      </w:r>
      <w:proofErr w:type="gramEnd"/>
      <w:r w:rsidR="00F75B1D">
        <w:rPr>
          <w:rFonts w:hint="eastAsia"/>
        </w:rPr>
        <w:t>保持高电平输入（逻辑</w:t>
      </w:r>
      <w:r w:rsidR="00F75B1D">
        <w:rPr>
          <w:rFonts w:hint="eastAsia"/>
        </w:rPr>
        <w:t>1</w:t>
      </w:r>
      <w:r w:rsidR="00F75B1D">
        <w:rPr>
          <w:rFonts w:hint="eastAsia"/>
        </w:rPr>
        <w:t>）。显然，要正向导通发光，需要</w:t>
      </w:r>
      <w:r w:rsidR="00F75B1D">
        <w:rPr>
          <w:rFonts w:hint="eastAsia"/>
        </w:rPr>
        <w:t>I</w:t>
      </w:r>
      <w:r w:rsidR="00F75B1D">
        <w:t>/</w:t>
      </w:r>
      <w:r w:rsidR="00F75B1D">
        <w:rPr>
          <w:rFonts w:hint="eastAsia"/>
        </w:rPr>
        <w:t>O</w:t>
      </w:r>
      <w:r w:rsidR="00F75B1D">
        <w:rPr>
          <w:rFonts w:hint="eastAsia"/>
        </w:rPr>
        <w:t>口电位够低</w:t>
      </w:r>
      <w:r w:rsidR="000B5B89">
        <w:rPr>
          <w:rFonts w:hint="eastAsia"/>
        </w:rPr>
        <w:t>,</w:t>
      </w:r>
      <w:r w:rsidR="00F75B1D">
        <w:rPr>
          <w:rFonts w:hint="eastAsia"/>
        </w:rPr>
        <w:t>因此需要</w:t>
      </w:r>
      <w:proofErr w:type="gramStart"/>
      <w:r w:rsidR="00F75B1D">
        <w:rPr>
          <w:rFonts w:hint="eastAsia"/>
        </w:rPr>
        <w:t>输出低</w:t>
      </w:r>
      <w:proofErr w:type="gramEnd"/>
      <w:r w:rsidR="00F75B1D">
        <w:rPr>
          <w:rFonts w:hint="eastAsia"/>
        </w:rPr>
        <w:t>电平（逻辑</w:t>
      </w:r>
      <w:r w:rsidR="00F75B1D">
        <w:rPr>
          <w:rFonts w:hint="eastAsia"/>
        </w:rPr>
        <w:t>0</w:t>
      </w:r>
      <w:r w:rsidR="00F75B1D">
        <w:rPr>
          <w:rFonts w:hint="eastAsia"/>
        </w:rPr>
        <w:t>）。</w:t>
      </w:r>
    </w:p>
    <w:p w14:paraId="3006F03E" w14:textId="3C6763D7" w:rsidR="00F75B1D" w:rsidRDefault="00F75B1D" w:rsidP="000407B5">
      <w:pPr>
        <w:pStyle w:val="ad"/>
        <w:ind w:left="1050" w:firstLineChars="0" w:firstLine="0"/>
        <w:rPr>
          <w:rFonts w:hint="eastAsia"/>
        </w:rPr>
      </w:pPr>
      <w:r>
        <w:rPr>
          <w:rFonts w:hint="eastAsia"/>
        </w:rPr>
        <w:t>因此，要实现</w:t>
      </w:r>
      <w:r>
        <w:rPr>
          <w:rFonts w:hint="eastAsia"/>
        </w:rPr>
        <w:t>LED</w:t>
      </w:r>
      <w:proofErr w:type="gramStart"/>
      <w:r>
        <w:rPr>
          <w:rFonts w:hint="eastAsia"/>
        </w:rPr>
        <w:t>亮灭的</w:t>
      </w:r>
      <w:proofErr w:type="gramEnd"/>
      <w:r>
        <w:rPr>
          <w:rFonts w:hint="eastAsia"/>
        </w:rPr>
        <w:t>各种效果，重点是，在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口输出怎样的“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”序列。</w:t>
      </w:r>
    </w:p>
    <w:p w14:paraId="6DD18AC9" w14:textId="2448FE1E" w:rsidR="007D4CD8" w:rsidRDefault="007D4CD8" w:rsidP="007D4CD8">
      <w:pPr>
        <w:pStyle w:val="ad"/>
        <w:numPr>
          <w:ilvl w:val="1"/>
          <w:numId w:val="11"/>
        </w:numPr>
        <w:ind w:firstLineChars="0"/>
      </w:pPr>
      <w:r>
        <w:rPr>
          <w:rFonts w:hint="eastAsia"/>
        </w:rPr>
        <w:t>按照课件上的代码进行尝试，按钮按下则接通</w:t>
      </w:r>
      <w:r>
        <w:rPr>
          <w:rFonts w:hint="eastAsia"/>
        </w:rPr>
        <w:t>VCC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0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位分别对应了</w:t>
      </w:r>
      <w:r>
        <w:rPr>
          <w:rFonts w:hint="eastAsia"/>
        </w:rPr>
        <w:t>8</w:t>
      </w:r>
      <w:r>
        <w:rPr>
          <w:rFonts w:hint="eastAsia"/>
        </w:rPr>
        <w:t>个按键，按下的按键对应的那一位的值就是</w:t>
      </w:r>
      <w:r>
        <w:rPr>
          <w:rFonts w:hint="eastAsia"/>
        </w:rPr>
        <w:t>0</w:t>
      </w:r>
      <w:r>
        <w:rPr>
          <w:rFonts w:hint="eastAsia"/>
        </w:rPr>
        <w:t>。全黑时，查看</w:t>
      </w:r>
      <w:r>
        <w:rPr>
          <w:rFonts w:hint="eastAsia"/>
        </w:rPr>
        <w:t>P</w:t>
      </w:r>
      <w:r>
        <w:t>0</w:t>
      </w:r>
      <w:r>
        <w:rPr>
          <w:rFonts w:hint="eastAsia"/>
        </w:rPr>
        <w:t>的值为</w:t>
      </w:r>
      <w:r>
        <w:rPr>
          <w:rFonts w:hint="eastAsia"/>
        </w:rPr>
        <w:t>FF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111 1111</w:t>
      </w:r>
      <w:r>
        <w:rPr>
          <w:rFonts w:hint="eastAsia"/>
        </w:rPr>
        <w:t>）；全亮时，查看</w:t>
      </w:r>
      <w:r>
        <w:rPr>
          <w:rFonts w:hint="eastAsia"/>
        </w:rPr>
        <w:t>P</w:t>
      </w:r>
      <w:r>
        <w:t>0</w:t>
      </w:r>
      <w:r>
        <w:rPr>
          <w:rFonts w:hint="eastAsia"/>
        </w:rPr>
        <w:t>的值为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。几次验证后，发现</w:t>
      </w:r>
      <w:r>
        <w:rPr>
          <w:rFonts w:hint="eastAsia"/>
        </w:rPr>
        <w:t>P0</w:t>
      </w:r>
      <w:r>
        <w:rPr>
          <w:rFonts w:hint="eastAsia"/>
        </w:rPr>
        <w:t>输入的按键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~K</w:t>
      </w:r>
      <w:r>
        <w:t>8</w:t>
      </w:r>
      <w:r>
        <w:rPr>
          <w:rFonts w:hint="eastAsia"/>
        </w:rPr>
        <w:t>对应</w:t>
      </w:r>
      <w:r>
        <w:rPr>
          <w:rFonts w:hint="eastAsia"/>
        </w:rPr>
        <w:t>P</w:t>
      </w:r>
      <w:r>
        <w:t>0</w:t>
      </w:r>
      <w:r>
        <w:rPr>
          <w:rFonts w:hint="eastAsia"/>
        </w:rPr>
        <w:t>储存的字节的低位到高位，对应控制</w:t>
      </w:r>
      <w:r>
        <w:rPr>
          <w:rFonts w:hint="eastAsia"/>
        </w:rPr>
        <w:t>D</w:t>
      </w:r>
      <w:r>
        <w:t>00~</w:t>
      </w:r>
      <w:r>
        <w:rPr>
          <w:rFonts w:hint="eastAsia"/>
        </w:rPr>
        <w:t>D</w:t>
      </w:r>
      <w:r>
        <w:t>07</w:t>
      </w:r>
      <w:r>
        <w:rPr>
          <w:rFonts w:hint="eastAsia"/>
        </w:rPr>
        <w:t>灯。可以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对应表：</w:t>
      </w:r>
    </w:p>
    <w:p w14:paraId="1F498125" w14:textId="0ED80D39" w:rsidR="00B41C47" w:rsidRDefault="00B41C47" w:rsidP="00B41C47">
      <w:pPr>
        <w:pStyle w:val="ad"/>
        <w:ind w:left="1050" w:firstLineChars="0" w:firstLine="0"/>
        <w:rPr>
          <w:rFonts w:hint="eastAsia"/>
        </w:rPr>
      </w:pPr>
      <w:r>
        <w:rPr>
          <w:rFonts w:hint="eastAsia"/>
        </w:rPr>
        <w:t>根据该表可以更方便地实现诸如从左到右流动等效果。</w:t>
      </w:r>
    </w:p>
    <w:p w14:paraId="28DD4DE0" w14:textId="3043B89C" w:rsidR="00B41C47" w:rsidRDefault="00B41C47" w:rsidP="00B41C47">
      <w:pPr>
        <w:pStyle w:val="a7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91EC4">
        <w:rPr>
          <w:noProof/>
        </w:rPr>
        <w:t>1</w:t>
      </w:r>
      <w:r>
        <w:fldChar w:fldCharType="end"/>
      </w:r>
      <w:r>
        <w:t xml:space="preserve"> P0</w:t>
      </w:r>
      <w:r>
        <w:rPr>
          <w:rFonts w:hint="eastAsia"/>
        </w:rPr>
        <w:t>口各位与</w:t>
      </w:r>
      <w:r>
        <w:rPr>
          <w:rFonts w:hint="eastAsia"/>
        </w:rPr>
        <w:t>LED</w:t>
      </w:r>
      <w:r>
        <w:rPr>
          <w:rFonts w:hint="eastAsia"/>
        </w:rPr>
        <w:t>的对应关系</w:t>
      </w:r>
    </w:p>
    <w:tbl>
      <w:tblPr>
        <w:tblStyle w:val="ac"/>
        <w:tblW w:w="0" w:type="auto"/>
        <w:tblInd w:w="630" w:type="dxa"/>
        <w:tblLook w:val="04A0" w:firstRow="1" w:lastRow="0" w:firstColumn="1" w:lastColumn="0" w:noHBand="0" w:noVBand="1"/>
      </w:tblPr>
      <w:tblGrid>
        <w:gridCol w:w="995"/>
        <w:gridCol w:w="1032"/>
        <w:gridCol w:w="986"/>
        <w:gridCol w:w="986"/>
        <w:gridCol w:w="986"/>
        <w:gridCol w:w="986"/>
        <w:gridCol w:w="986"/>
        <w:gridCol w:w="987"/>
        <w:gridCol w:w="1031"/>
      </w:tblGrid>
      <w:tr w:rsidR="00B41C47" w14:paraId="02366200" w14:textId="77777777" w:rsidTr="00B41C47">
        <w:tc>
          <w:tcPr>
            <w:tcW w:w="1067" w:type="dxa"/>
          </w:tcPr>
          <w:p w14:paraId="52DD40EE" w14:textId="10C379F0" w:rsidR="00B41C47" w:rsidRDefault="00B41C47" w:rsidP="007D4CD8">
            <w:r>
              <w:rPr>
                <w:rFonts w:hint="eastAsia"/>
              </w:rPr>
              <w:t>P</w:t>
            </w:r>
            <w:r>
              <w:t>0</w:t>
            </w:r>
            <w:r>
              <w:rPr>
                <w:rFonts w:hint="eastAsia"/>
              </w:rPr>
              <w:t>各位</w:t>
            </w:r>
          </w:p>
        </w:tc>
        <w:tc>
          <w:tcPr>
            <w:tcW w:w="1067" w:type="dxa"/>
          </w:tcPr>
          <w:p w14:paraId="0D10DADB" w14:textId="6699273A" w:rsidR="00B41C47" w:rsidRDefault="00B41C47" w:rsidP="007D4CD8">
            <w:r>
              <w:rPr>
                <w:rFonts w:hint="eastAsia"/>
              </w:rPr>
              <w:t>8</w:t>
            </w:r>
            <w:r w:rsidR="000B5B89">
              <w:rPr>
                <w:rFonts w:hint="eastAsia"/>
              </w:rPr>
              <w:t>（高）</w:t>
            </w:r>
          </w:p>
        </w:tc>
        <w:tc>
          <w:tcPr>
            <w:tcW w:w="1067" w:type="dxa"/>
          </w:tcPr>
          <w:p w14:paraId="5AA8C8B7" w14:textId="22EBE90A" w:rsidR="00B41C47" w:rsidRDefault="00B41C47" w:rsidP="007D4CD8">
            <w:r>
              <w:rPr>
                <w:rFonts w:hint="eastAsia"/>
              </w:rPr>
              <w:t>7</w:t>
            </w:r>
          </w:p>
        </w:tc>
        <w:tc>
          <w:tcPr>
            <w:tcW w:w="1067" w:type="dxa"/>
          </w:tcPr>
          <w:p w14:paraId="1829076C" w14:textId="4F57DF73" w:rsidR="00B41C47" w:rsidRDefault="00B41C47" w:rsidP="007D4CD8">
            <w:r>
              <w:rPr>
                <w:rFonts w:hint="eastAsia"/>
              </w:rPr>
              <w:t>6</w:t>
            </w:r>
          </w:p>
        </w:tc>
        <w:tc>
          <w:tcPr>
            <w:tcW w:w="1067" w:type="dxa"/>
          </w:tcPr>
          <w:p w14:paraId="790E8622" w14:textId="36050818" w:rsidR="00B41C47" w:rsidRDefault="00B41C47" w:rsidP="007D4CD8">
            <w:r>
              <w:rPr>
                <w:rFonts w:hint="eastAsia"/>
              </w:rPr>
              <w:t>5</w:t>
            </w:r>
          </w:p>
        </w:tc>
        <w:tc>
          <w:tcPr>
            <w:tcW w:w="1067" w:type="dxa"/>
          </w:tcPr>
          <w:p w14:paraId="3D3CC6A1" w14:textId="7A1453A9" w:rsidR="00B41C47" w:rsidRDefault="00B41C47" w:rsidP="007D4CD8">
            <w:r>
              <w:rPr>
                <w:rFonts w:hint="eastAsia"/>
              </w:rPr>
              <w:t>4</w:t>
            </w:r>
          </w:p>
        </w:tc>
        <w:tc>
          <w:tcPr>
            <w:tcW w:w="1067" w:type="dxa"/>
          </w:tcPr>
          <w:p w14:paraId="5F9CE720" w14:textId="78DA7D84" w:rsidR="00B41C47" w:rsidRDefault="00B41C47" w:rsidP="007D4CD8">
            <w:r>
              <w:rPr>
                <w:rFonts w:hint="eastAsia"/>
              </w:rPr>
              <w:t>3</w:t>
            </w:r>
          </w:p>
        </w:tc>
        <w:tc>
          <w:tcPr>
            <w:tcW w:w="1068" w:type="dxa"/>
          </w:tcPr>
          <w:p w14:paraId="215BB242" w14:textId="710E2C5B" w:rsidR="00B41C47" w:rsidRDefault="00B41C47" w:rsidP="007D4CD8"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14:paraId="55D25C93" w14:textId="77861F45" w:rsidR="00B41C47" w:rsidRDefault="00B41C47" w:rsidP="007D4CD8">
            <w:r>
              <w:rPr>
                <w:rFonts w:hint="eastAsia"/>
              </w:rPr>
              <w:t>1</w:t>
            </w:r>
            <w:r w:rsidR="000B5B89">
              <w:rPr>
                <w:rFonts w:hint="eastAsia"/>
              </w:rPr>
              <w:t>（低）</w:t>
            </w:r>
          </w:p>
        </w:tc>
      </w:tr>
      <w:tr w:rsidR="00B41C47" w14:paraId="38762E5C" w14:textId="77777777" w:rsidTr="00B41C47">
        <w:tc>
          <w:tcPr>
            <w:tcW w:w="1067" w:type="dxa"/>
          </w:tcPr>
          <w:p w14:paraId="7B5A515E" w14:textId="1302EA72" w:rsidR="00B41C47" w:rsidRDefault="00B41C47" w:rsidP="007D4CD8">
            <w:r>
              <w:rPr>
                <w:rFonts w:hint="eastAsia"/>
              </w:rPr>
              <w:t>LED</w:t>
            </w:r>
          </w:p>
        </w:tc>
        <w:tc>
          <w:tcPr>
            <w:tcW w:w="1067" w:type="dxa"/>
          </w:tcPr>
          <w:p w14:paraId="52F08C45" w14:textId="650E6AFB" w:rsidR="00B41C47" w:rsidRDefault="00B41C47" w:rsidP="007D4CD8">
            <w:r>
              <w:rPr>
                <w:rFonts w:hint="eastAsia"/>
              </w:rPr>
              <w:t>D</w:t>
            </w:r>
            <w:r>
              <w:t>07</w:t>
            </w:r>
          </w:p>
        </w:tc>
        <w:tc>
          <w:tcPr>
            <w:tcW w:w="1067" w:type="dxa"/>
          </w:tcPr>
          <w:p w14:paraId="71420D0D" w14:textId="036DF627" w:rsidR="00B41C47" w:rsidRDefault="00B41C47" w:rsidP="007D4CD8">
            <w:r>
              <w:rPr>
                <w:rFonts w:hint="eastAsia"/>
              </w:rPr>
              <w:t>D</w:t>
            </w:r>
            <w:r>
              <w:t>06</w:t>
            </w:r>
          </w:p>
        </w:tc>
        <w:tc>
          <w:tcPr>
            <w:tcW w:w="1067" w:type="dxa"/>
          </w:tcPr>
          <w:p w14:paraId="0DFBB1B3" w14:textId="40F4B731" w:rsidR="00B41C47" w:rsidRDefault="00B41C47" w:rsidP="007D4CD8">
            <w:r>
              <w:rPr>
                <w:rFonts w:hint="eastAsia"/>
              </w:rPr>
              <w:t>D</w:t>
            </w:r>
            <w:r>
              <w:t>05</w:t>
            </w:r>
          </w:p>
        </w:tc>
        <w:tc>
          <w:tcPr>
            <w:tcW w:w="1067" w:type="dxa"/>
          </w:tcPr>
          <w:p w14:paraId="0BDCCAD1" w14:textId="11A5AF15" w:rsidR="00B41C47" w:rsidRDefault="00B41C47" w:rsidP="007D4CD8">
            <w:r>
              <w:t>D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067" w:type="dxa"/>
          </w:tcPr>
          <w:p w14:paraId="305D5C8A" w14:textId="6DE552C8" w:rsidR="00B41C47" w:rsidRDefault="00B41C47" w:rsidP="007D4CD8">
            <w:r>
              <w:t>D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067" w:type="dxa"/>
          </w:tcPr>
          <w:p w14:paraId="08B3DED9" w14:textId="7EB7D7F8" w:rsidR="00B41C47" w:rsidRDefault="00B41C47" w:rsidP="007D4CD8">
            <w:r>
              <w:t>D02</w:t>
            </w:r>
          </w:p>
        </w:tc>
        <w:tc>
          <w:tcPr>
            <w:tcW w:w="1068" w:type="dxa"/>
          </w:tcPr>
          <w:p w14:paraId="7778CD99" w14:textId="6069212C" w:rsidR="00B41C47" w:rsidRDefault="00B41C47" w:rsidP="007D4CD8">
            <w:r>
              <w:t>D01</w:t>
            </w:r>
          </w:p>
        </w:tc>
        <w:tc>
          <w:tcPr>
            <w:tcW w:w="1068" w:type="dxa"/>
          </w:tcPr>
          <w:p w14:paraId="70744B35" w14:textId="7A6D3800" w:rsidR="00B41C47" w:rsidRDefault="00B41C47" w:rsidP="007D4CD8">
            <w:r>
              <w:t>D00</w:t>
            </w:r>
          </w:p>
        </w:tc>
      </w:tr>
    </w:tbl>
    <w:p w14:paraId="533B0DAE" w14:textId="2568E217" w:rsidR="007D4CD8" w:rsidRDefault="000B5B89" w:rsidP="000B5B89">
      <w:pPr>
        <w:ind w:left="630"/>
        <w:rPr>
          <w:rFonts w:hint="eastAsia"/>
        </w:rPr>
      </w:pPr>
      <w:r>
        <w:rPr>
          <w:rFonts w:hint="eastAsia"/>
        </w:rPr>
        <w:t>例如，</w:t>
      </w:r>
      <w:r>
        <w:rPr>
          <w:rFonts w:hint="eastAsia"/>
        </w:rPr>
        <w:t>P</w:t>
      </w:r>
      <w:r>
        <w:t>0</w:t>
      </w:r>
      <w:r>
        <w:rPr>
          <w:rFonts w:hint="eastAsia"/>
        </w:rPr>
        <w:t>输入为</w:t>
      </w:r>
      <w:r>
        <w:rPr>
          <w:rFonts w:hint="eastAsia"/>
        </w:rPr>
        <w:t>5B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101 1011</w:t>
      </w:r>
      <w:r>
        <w:rPr>
          <w:rFonts w:hint="eastAsia"/>
        </w:rPr>
        <w:t>）时，从上到下看依次为（</w:t>
      </w:r>
      <w:proofErr w:type="spellStart"/>
      <w:r>
        <w:t>xxox</w:t>
      </w:r>
      <w:proofErr w:type="spellEnd"/>
      <w:r>
        <w:t xml:space="preserve"> xoxo </w:t>
      </w:r>
      <w:r>
        <w:rPr>
          <w:rFonts w:hint="eastAsia"/>
        </w:rPr>
        <w:t>x</w:t>
      </w:r>
      <w:r>
        <w:rPr>
          <w:rFonts w:hint="eastAsia"/>
        </w:rPr>
        <w:t>为暗，</w:t>
      </w:r>
      <w:r>
        <w:rPr>
          <w:rFonts w:hint="eastAsia"/>
        </w:rPr>
        <w:t>o</w:t>
      </w:r>
      <w:r>
        <w:rPr>
          <w:rFonts w:hint="eastAsia"/>
        </w:rPr>
        <w:t>为亮）。</w:t>
      </w:r>
    </w:p>
    <w:p w14:paraId="63AD7A06" w14:textId="78B17D55" w:rsidR="007D4CD8" w:rsidRPr="000407B5" w:rsidRDefault="007D4CD8" w:rsidP="00B41C47">
      <w:pPr>
        <w:pStyle w:val="a7"/>
        <w:keepNext/>
        <w:rPr>
          <w:rFonts w:hint="eastAsia"/>
        </w:rPr>
      </w:pPr>
    </w:p>
    <w:p w14:paraId="561AAAE8" w14:textId="120721A9" w:rsidR="000F25DA" w:rsidRDefault="00E86560" w:rsidP="000F25DA">
      <w:pPr>
        <w:pStyle w:val="ad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实现</w:t>
      </w:r>
      <w:r>
        <w:rPr>
          <w:rFonts w:hint="eastAsia"/>
          <w:b/>
        </w:rPr>
        <w:t>LED</w:t>
      </w:r>
      <w:r>
        <w:rPr>
          <w:rFonts w:hint="eastAsia"/>
          <w:b/>
        </w:rPr>
        <w:t>灯的</w:t>
      </w:r>
      <w:r w:rsidR="000F25DA">
        <w:rPr>
          <w:rFonts w:hint="eastAsia"/>
          <w:b/>
        </w:rPr>
        <w:t>“滚动”，</w:t>
      </w:r>
      <w:r>
        <w:rPr>
          <w:rFonts w:hint="eastAsia"/>
          <w:b/>
        </w:rPr>
        <w:t>闪烁和呼吸</w:t>
      </w:r>
    </w:p>
    <w:p w14:paraId="14190D3F" w14:textId="77777777" w:rsidR="00EE6524" w:rsidRPr="00EE6524" w:rsidRDefault="00EC4A16" w:rsidP="00EE6524">
      <w:pPr>
        <w:pStyle w:val="ad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</w:rPr>
        <w:t>滚动的实现</w:t>
      </w:r>
      <w:r w:rsidR="00E22416">
        <w:rPr>
          <w:rFonts w:hint="eastAsia"/>
        </w:rPr>
        <w:t>（以三个灯亮滚动为例）</w:t>
      </w:r>
    </w:p>
    <w:p w14:paraId="76027410" w14:textId="77777777" w:rsidR="00EE6524" w:rsidRPr="00EE6524" w:rsidRDefault="00EE6524" w:rsidP="00EE6524">
      <w:pPr>
        <w:pStyle w:val="ad"/>
        <w:numPr>
          <w:ilvl w:val="2"/>
          <w:numId w:val="11"/>
        </w:numPr>
        <w:ind w:firstLineChars="0"/>
        <w:rPr>
          <w:b/>
        </w:rPr>
      </w:pPr>
      <w:r>
        <w:rPr>
          <w:rFonts w:hint="eastAsia"/>
        </w:rPr>
        <w:t>动起来：</w:t>
      </w:r>
    </w:p>
    <w:p w14:paraId="1B23A519" w14:textId="4F4F9EB4" w:rsidR="00EE6524" w:rsidRDefault="00E22416" w:rsidP="00EE6524">
      <w:pPr>
        <w:pStyle w:val="ad"/>
        <w:ind w:left="1469" w:firstLineChars="0" w:firstLine="0"/>
      </w:pPr>
      <w:r>
        <w:rPr>
          <w:rFonts w:hint="eastAsia"/>
        </w:rPr>
        <w:t>从灯的状态抽象出来分析，滚动一次，前后的变化无非是</w:t>
      </w:r>
      <w:r>
        <w:rPr>
          <w:rFonts w:hint="eastAsia"/>
        </w:rPr>
        <w:t>(</w:t>
      </w:r>
      <w:proofErr w:type="spellStart"/>
      <w:r>
        <w:rPr>
          <w:rFonts w:hint="eastAsia"/>
        </w:rPr>
        <w:t>x</w:t>
      </w:r>
      <w:r>
        <w:t>xxx</w:t>
      </w:r>
      <w:proofErr w:type="spellEnd"/>
      <w:r>
        <w:t xml:space="preserve"> </w:t>
      </w:r>
      <w:proofErr w:type="spellStart"/>
      <w:r>
        <w:t>xooo</w:t>
      </w:r>
      <w:proofErr w:type="spellEnd"/>
      <w:r>
        <w:t>)</w:t>
      </w:r>
      <w:r>
        <w:sym w:font="Wingdings" w:char="F0E0"/>
      </w:r>
      <w:r>
        <w:t>(</w:t>
      </w:r>
      <w:proofErr w:type="spellStart"/>
      <w:r>
        <w:t>oxxx</w:t>
      </w:r>
      <w:proofErr w:type="spellEnd"/>
      <w:r>
        <w:t xml:space="preserve"> </w:t>
      </w:r>
      <w:proofErr w:type="spellStart"/>
      <w:r>
        <w:t>oooo</w:t>
      </w:r>
      <w:proofErr w:type="spellEnd"/>
      <w:r>
        <w:t>)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(</w:t>
      </w:r>
      <w:proofErr w:type="spellStart"/>
      <w:r>
        <w:t>xxoo</w:t>
      </w:r>
      <w:proofErr w:type="spellEnd"/>
      <w:r>
        <w:t xml:space="preserve"> </w:t>
      </w:r>
      <w:proofErr w:type="spellStart"/>
      <w:r>
        <w:t>ooox</w:t>
      </w:r>
      <w:proofErr w:type="spellEnd"/>
      <w:r>
        <w:t>)</w:t>
      </w:r>
      <w:r>
        <w:rPr>
          <w:rFonts w:hint="eastAsia"/>
        </w:rPr>
        <w:t>。以灯从低位到高位滚动为例，用逻辑状态来表示，</w:t>
      </w:r>
      <w:r>
        <w:rPr>
          <w:rFonts w:hint="eastAsia"/>
        </w:rPr>
        <w:t>(</w:t>
      </w:r>
      <w:r>
        <w:t>1110 0000)</w:t>
      </w:r>
      <w:r>
        <w:sym w:font="Wingdings" w:char="F0E0"/>
      </w:r>
      <w:r>
        <w:t>(1100 0001)</w:t>
      </w:r>
      <w:r w:rsidR="00EE6524">
        <w:sym w:font="Wingdings" w:char="F0E0"/>
      </w:r>
      <w:r w:rsidR="00EE6524">
        <w:rPr>
          <w:rFonts w:hint="eastAsia"/>
        </w:rPr>
        <w:t>……</w:t>
      </w:r>
      <w:r w:rsidR="00EE6524">
        <w:sym w:font="Wingdings" w:char="F0E0"/>
      </w:r>
      <w:r w:rsidR="00EE6524">
        <w:rPr>
          <w:rFonts w:hint="eastAsia"/>
        </w:rPr>
        <w:t>(</w:t>
      </w:r>
      <w:r w:rsidR="00EE6524">
        <w:t>1110 0000)</w:t>
      </w:r>
      <w:r>
        <w:rPr>
          <w:rFonts w:hint="eastAsia"/>
        </w:rPr>
        <w:t>。</w:t>
      </w:r>
    </w:p>
    <w:p w14:paraId="3C885122" w14:textId="5EF34CC2" w:rsidR="00EE6524" w:rsidRPr="00EE6524" w:rsidRDefault="00EE6524" w:rsidP="00EE6524">
      <w:pPr>
        <w:pStyle w:val="ad"/>
        <w:ind w:left="1469" w:firstLineChars="0" w:firstLine="0"/>
        <w:rPr>
          <w:rFonts w:hint="eastAsia"/>
        </w:rPr>
      </w:pPr>
      <w:r>
        <w:rPr>
          <w:rFonts w:hint="eastAsia"/>
        </w:rPr>
        <w:t>指令集中有一个天然适配的指令：</w:t>
      </w:r>
      <w:r>
        <w:rPr>
          <w:rFonts w:hint="eastAsia"/>
          <w:b/>
        </w:rPr>
        <w:t>累加器移位</w:t>
      </w:r>
      <w:r>
        <w:rPr>
          <w:rFonts w:hint="eastAsia"/>
          <w:b/>
        </w:rPr>
        <w:t>/</w:t>
      </w:r>
      <w:r>
        <w:rPr>
          <w:rFonts w:hint="eastAsia"/>
          <w:b/>
        </w:rPr>
        <w:t>循环指令</w:t>
      </w:r>
      <w:r>
        <w:rPr>
          <w:rFonts w:hint="eastAsia"/>
        </w:rPr>
        <w:t>。低位到高位滚动，逻辑状态上看是向左移，不需要考虑进位，用</w:t>
      </w:r>
      <w:r w:rsidRPr="00EE6524">
        <w:rPr>
          <w:rFonts w:hint="eastAsia"/>
          <w:b/>
        </w:rPr>
        <w:t>RL</w:t>
      </w:r>
      <w:r>
        <w:rPr>
          <w:b/>
        </w:rPr>
        <w:tab/>
        <w:t>A</w:t>
      </w:r>
      <w:r>
        <w:rPr>
          <w:rFonts w:hint="eastAsia"/>
        </w:rPr>
        <w:t>。反之用</w:t>
      </w:r>
      <w:r>
        <w:rPr>
          <w:rFonts w:hint="eastAsia"/>
        </w:rPr>
        <w:t>RR</w:t>
      </w:r>
      <w:r>
        <w:rPr>
          <w:rFonts w:hint="eastAsia"/>
        </w:rPr>
        <w:t>即可。</w:t>
      </w:r>
    </w:p>
    <w:p w14:paraId="3C9E6433" w14:textId="77777777" w:rsidR="00EE6524" w:rsidRPr="00EE6524" w:rsidRDefault="00EE6524" w:rsidP="00EE6524">
      <w:pPr>
        <w:pStyle w:val="ad"/>
        <w:numPr>
          <w:ilvl w:val="2"/>
          <w:numId w:val="11"/>
        </w:numPr>
        <w:ind w:firstLineChars="0"/>
        <w:rPr>
          <w:b/>
        </w:rPr>
      </w:pPr>
      <w:r>
        <w:rPr>
          <w:rFonts w:hint="eastAsia"/>
        </w:rPr>
        <w:t>能看见：</w:t>
      </w:r>
    </w:p>
    <w:p w14:paraId="2E35A2DC" w14:textId="36D49355" w:rsidR="00E22416" w:rsidRDefault="00E22416" w:rsidP="00EE6524">
      <w:pPr>
        <w:pStyle w:val="ad"/>
        <w:ind w:left="1469" w:firstLineChars="0" w:firstLine="0"/>
      </w:pPr>
      <w:r>
        <w:rPr>
          <w:rFonts w:hint="eastAsia"/>
        </w:rPr>
        <w:t>同时，因为单片机指令执行很快，以</w:t>
      </w:r>
      <w:r>
        <w:rPr>
          <w:rFonts w:hint="eastAsia"/>
        </w:rPr>
        <w:t>8</w:t>
      </w:r>
      <w:r>
        <w:t>9</w:t>
      </w:r>
      <w:r>
        <w:rPr>
          <w:rFonts w:hint="eastAsia"/>
        </w:rPr>
        <w:t>S</w:t>
      </w:r>
      <w:r>
        <w:t>51</w:t>
      </w:r>
      <w:r>
        <w:rPr>
          <w:rFonts w:hint="eastAsia"/>
        </w:rPr>
        <w:t>为例，</w:t>
      </w:r>
      <w:r w:rsidR="00EE6524">
        <w:rPr>
          <w:rFonts w:hint="eastAsia"/>
        </w:rPr>
        <w:t>晶振为</w:t>
      </w:r>
      <w:r w:rsidR="00EE6524">
        <w:rPr>
          <w:rFonts w:hint="eastAsia"/>
        </w:rPr>
        <w:t>1</w:t>
      </w:r>
      <w:r w:rsidR="00EE6524">
        <w:t>2</w:t>
      </w:r>
      <w:r w:rsidR="00EE6524">
        <w:rPr>
          <w:rFonts w:hint="eastAsia"/>
        </w:rPr>
        <w:t>MHz</w:t>
      </w:r>
      <w:r w:rsidR="00EE6524">
        <w:rPr>
          <w:rFonts w:hint="eastAsia"/>
        </w:rPr>
        <w:t>，一个机器周期为</w:t>
      </w:r>
      <w:r w:rsidR="00EE6524">
        <w:rPr>
          <w:rFonts w:hint="eastAsia"/>
        </w:rPr>
        <w:t>1us</w:t>
      </w:r>
      <w:r w:rsidR="00EE6524">
        <w:rPr>
          <w:rFonts w:hint="eastAsia"/>
        </w:rPr>
        <w:t>，执行一条指令至少需要</w:t>
      </w:r>
      <w:r w:rsidR="00EE6524">
        <w:rPr>
          <w:rFonts w:hint="eastAsia"/>
        </w:rPr>
        <w:t>1us</w:t>
      </w:r>
      <w:r w:rsidR="00EE6524">
        <w:rPr>
          <w:rFonts w:hint="eastAsia"/>
        </w:rPr>
        <w:t>，至多需要</w:t>
      </w:r>
      <w:r w:rsidR="00EE6524">
        <w:rPr>
          <w:rFonts w:hint="eastAsia"/>
        </w:rPr>
        <w:t>4us</w:t>
      </w:r>
      <w:r w:rsidR="00EE6524">
        <w:rPr>
          <w:rFonts w:hint="eastAsia"/>
        </w:rPr>
        <w:t>。人眼能分辨的最小周期大概在</w:t>
      </w:r>
      <w:r w:rsidR="00EE6524">
        <w:rPr>
          <w:rFonts w:hint="eastAsia"/>
        </w:rPr>
        <w:t>1</w:t>
      </w:r>
      <w:r w:rsidR="00EE6524">
        <w:t>/10~1/60</w:t>
      </w:r>
      <w:r w:rsidR="00EE6524">
        <w:rPr>
          <w:rFonts w:hint="eastAsia"/>
        </w:rPr>
        <w:t>s</w:t>
      </w:r>
      <w:r w:rsidR="00EE6524">
        <w:rPr>
          <w:rFonts w:hint="eastAsia"/>
        </w:rPr>
        <w:t>之间，要使得被看见，需要增加延迟时间，让滚动的指令延迟之后再执行。</w:t>
      </w:r>
    </w:p>
    <w:p w14:paraId="1424EA17" w14:textId="60F33EE8" w:rsidR="00EE6524" w:rsidRPr="009E6498" w:rsidRDefault="00EE6524" w:rsidP="00EE6524">
      <w:pPr>
        <w:pStyle w:val="ad"/>
        <w:ind w:left="1469" w:firstLineChars="0" w:firstLine="0"/>
        <w:rPr>
          <w:rFonts w:hint="eastAsia"/>
        </w:rPr>
      </w:pPr>
      <w:r>
        <w:rPr>
          <w:rFonts w:hint="eastAsia"/>
        </w:rPr>
        <w:t>那么需要追加一个延迟用的</w:t>
      </w:r>
      <w:r>
        <w:rPr>
          <w:rFonts w:hint="eastAsia"/>
        </w:rPr>
        <w:t>Delay</w:t>
      </w:r>
      <w:r>
        <w:rPr>
          <w:rFonts w:hint="eastAsia"/>
        </w:rPr>
        <w:t>函数。最简易的视线思路就是利用</w:t>
      </w:r>
      <w:r w:rsidRPr="00EE6524">
        <w:rPr>
          <w:rFonts w:hint="eastAsia"/>
          <w:b/>
        </w:rPr>
        <w:t>DJNZ</w:t>
      </w:r>
      <w:r w:rsidR="009E6498">
        <w:rPr>
          <w:b/>
        </w:rPr>
        <w:t xml:space="preserve">  </w:t>
      </w:r>
      <w:r w:rsidR="009E6498">
        <w:rPr>
          <w:rFonts w:hint="eastAsia"/>
          <w:b/>
        </w:rPr>
        <w:t>R</w:t>
      </w:r>
      <w:r w:rsidR="009E6498">
        <w:rPr>
          <w:b/>
        </w:rPr>
        <w:t>0</w:t>
      </w:r>
      <w:r w:rsidR="009E6498">
        <w:rPr>
          <w:rFonts w:hint="eastAsia"/>
          <w:b/>
        </w:rPr>
        <w:t>,</w:t>
      </w:r>
      <w:r w:rsidR="009E6498">
        <w:rPr>
          <w:b/>
        </w:rPr>
        <w:t>$</w:t>
      </w:r>
      <w:r>
        <w:rPr>
          <w:rFonts w:hint="eastAsia"/>
        </w:rPr>
        <w:t>指令，对寄存器中的值进行自减判断</w:t>
      </w:r>
      <w:r w:rsidR="009E6498">
        <w:rPr>
          <w:rFonts w:hint="eastAsia"/>
        </w:rPr>
        <w:t>，</w:t>
      </w:r>
      <w:proofErr w:type="gramStart"/>
      <w:r w:rsidR="009E6498">
        <w:rPr>
          <w:rFonts w:hint="eastAsia"/>
        </w:rPr>
        <w:t>非零</w:t>
      </w:r>
      <w:r>
        <w:rPr>
          <w:rFonts w:hint="eastAsia"/>
        </w:rPr>
        <w:t>跳转</w:t>
      </w:r>
      <w:proofErr w:type="gramEnd"/>
      <w:r w:rsidR="009E6498">
        <w:rPr>
          <w:rFonts w:hint="eastAsia"/>
        </w:rPr>
        <w:t>自身。如果放一个很大的数例如</w:t>
      </w:r>
      <w:r w:rsidR="009E6498">
        <w:rPr>
          <w:rFonts w:hint="eastAsia"/>
        </w:rPr>
        <w:t>0FFH</w:t>
      </w:r>
      <w:r w:rsidR="009E6498">
        <w:rPr>
          <w:rFonts w:hint="eastAsia"/>
        </w:rPr>
        <w:t>，那么要减</w:t>
      </w:r>
      <w:r w:rsidR="009E6498">
        <w:rPr>
          <w:rFonts w:hint="eastAsia"/>
        </w:rPr>
        <w:t>2</w:t>
      </w:r>
      <w:r w:rsidR="009E6498">
        <w:t>55</w:t>
      </w:r>
      <w:r w:rsidR="009E6498">
        <w:rPr>
          <w:rFonts w:hint="eastAsia"/>
        </w:rPr>
        <w:t>次才能跳出自减，这个时候消耗的时间就会比较多。再根据乘法原理，嵌套两三层循环后，可以得到比较明显的延时。例如，我套三层：</w:t>
      </w:r>
      <w:r w:rsidR="009E6498">
        <w:rPr>
          <w:rFonts w:hint="eastAsia"/>
        </w:rPr>
        <w:t>1</w:t>
      </w:r>
      <w:r w:rsidR="009E6498">
        <w:t>0</w:t>
      </w:r>
      <w:r w:rsidR="009E6498">
        <w:rPr>
          <w:rFonts w:hint="eastAsia"/>
        </w:rPr>
        <w:t>H</w:t>
      </w:r>
      <w:r w:rsidR="009E6498">
        <w:t>*40H*80H</w:t>
      </w:r>
      <w:r w:rsidR="009E6498">
        <w:rPr>
          <w:rFonts w:hint="eastAsia"/>
        </w:rPr>
        <w:t>=</w:t>
      </w:r>
      <w:r w:rsidR="009E6498">
        <w:t>20000</w:t>
      </w:r>
      <w:r w:rsidR="009E6498">
        <w:rPr>
          <w:rFonts w:hint="eastAsia"/>
        </w:rPr>
        <w:t>H</w:t>
      </w:r>
      <w:r w:rsidR="009E6498">
        <w:t>=</w:t>
      </w:r>
      <w:r w:rsidR="009E6498" w:rsidRPr="009E6498">
        <w:rPr>
          <w:rFonts w:hint="eastAsia"/>
        </w:rPr>
        <w:t>131072D</w:t>
      </w:r>
      <w:r w:rsidR="009E6498" w:rsidRPr="009E6498">
        <w:rPr>
          <w:rFonts w:hint="eastAsia"/>
        </w:rPr>
        <w:t>，一条指令至少</w:t>
      </w:r>
      <w:r w:rsidR="009E6498" w:rsidRPr="009E6498">
        <w:rPr>
          <w:rFonts w:hint="eastAsia"/>
        </w:rPr>
        <w:t>1us</w:t>
      </w:r>
      <w:r w:rsidR="009E6498" w:rsidRPr="009E6498">
        <w:rPr>
          <w:rFonts w:hint="eastAsia"/>
        </w:rPr>
        <w:t>，</w:t>
      </w:r>
      <w:r w:rsidR="009E6498" w:rsidRPr="009E6498">
        <w:rPr>
          <w:rFonts w:hint="eastAsia"/>
        </w:rPr>
        <w:t>DJNE</w:t>
      </w:r>
      <w:r w:rsidR="009E6498" w:rsidRPr="009E6498">
        <w:rPr>
          <w:rFonts w:hint="eastAsia"/>
        </w:rPr>
        <w:t>是双周期指令，则该</w:t>
      </w:r>
      <w:r w:rsidR="009E6498" w:rsidRPr="009E6498">
        <w:rPr>
          <w:rFonts w:hint="eastAsia"/>
        </w:rPr>
        <w:t>delay</w:t>
      </w:r>
      <w:r w:rsidR="009E6498" w:rsidRPr="009E6498">
        <w:rPr>
          <w:rFonts w:hint="eastAsia"/>
        </w:rPr>
        <w:t>延迟至少</w:t>
      </w:r>
      <w:r w:rsidR="009E6498" w:rsidRPr="009E6498">
        <w:rPr>
          <w:rFonts w:hint="eastAsia"/>
        </w:rPr>
        <w:t>0.13*2=0.26s,</w:t>
      </w:r>
      <w:r w:rsidR="009E6498" w:rsidRPr="009E6498">
        <w:rPr>
          <w:rFonts w:hint="eastAsia"/>
        </w:rPr>
        <w:t>每次滚动至少间隔</w:t>
      </w:r>
      <w:r w:rsidR="009E6498" w:rsidRPr="009E6498">
        <w:rPr>
          <w:rFonts w:hint="eastAsia"/>
        </w:rPr>
        <w:t>0.26s</w:t>
      </w:r>
      <w:r w:rsidR="009E6498" w:rsidRPr="009E6498">
        <w:rPr>
          <w:rFonts w:hint="eastAsia"/>
        </w:rPr>
        <w:t>，实际可能更长。</w:t>
      </w:r>
    </w:p>
    <w:p w14:paraId="1F35000C" w14:textId="0853C26A" w:rsidR="00EE6524" w:rsidRPr="009E6498" w:rsidRDefault="009E6498" w:rsidP="00EE6524">
      <w:pPr>
        <w:pStyle w:val="ad"/>
        <w:numPr>
          <w:ilvl w:val="2"/>
          <w:numId w:val="11"/>
        </w:numPr>
        <w:ind w:firstLineChars="0"/>
        <w:rPr>
          <w:b/>
        </w:rPr>
      </w:pPr>
      <w:r>
        <w:rPr>
          <w:rFonts w:hint="eastAsia"/>
        </w:rPr>
        <w:t>滚动主体：</w:t>
      </w:r>
    </w:p>
    <w:p w14:paraId="10561E13" w14:textId="6EC145E9" w:rsidR="009E6498" w:rsidRDefault="009E6498" w:rsidP="009E6498">
      <w:pPr>
        <w:pStyle w:val="ad"/>
        <w:ind w:left="1469" w:firstLineChars="0" w:firstLine="0"/>
      </w:pPr>
      <w:r>
        <w:rPr>
          <w:rFonts w:hint="eastAsia"/>
        </w:rPr>
        <w:t>也就是初值的设定。这个很简单，为</w:t>
      </w:r>
      <w:r>
        <w:rPr>
          <w:rFonts w:hint="eastAsia"/>
        </w:rPr>
        <w:t>A</w:t>
      </w:r>
      <w:r>
        <w:rPr>
          <w:rFonts w:hint="eastAsia"/>
        </w:rPr>
        <w:t>赋一个合适的初值就行。需要什么样的排列，就先写二进制下</w:t>
      </w:r>
      <w:r>
        <w:t>8</w:t>
      </w:r>
      <w:r>
        <w:rPr>
          <w:rFonts w:hint="eastAsia"/>
        </w:rPr>
        <w:t>位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，再转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进制，在开始循环前赋到</w:t>
      </w:r>
      <w:r>
        <w:rPr>
          <w:rFonts w:hint="eastAsia"/>
        </w:rPr>
        <w:t>A</w:t>
      </w:r>
      <w:r>
        <w:rPr>
          <w:rFonts w:hint="eastAsia"/>
        </w:rPr>
        <w:t>就行。</w:t>
      </w:r>
    </w:p>
    <w:p w14:paraId="07A3F09D" w14:textId="742FF863" w:rsidR="009E6498" w:rsidRDefault="00D16ECF" w:rsidP="009E6498">
      <w:pPr>
        <w:pStyle w:val="ad"/>
        <w:ind w:left="1469" w:firstLineChars="0" w:firstLine="0"/>
        <w:rPr>
          <w:b/>
        </w:rPr>
      </w:pPr>
      <w:r w:rsidRPr="00D16ECF">
        <w:rPr>
          <w:rFonts w:hint="eastAsia"/>
          <w:b/>
        </w:rPr>
        <w:t>※</w:t>
      </w:r>
      <w:r>
        <w:rPr>
          <w:rFonts w:hint="eastAsia"/>
          <w:b/>
        </w:rPr>
        <w:t>注：在写入大于</w:t>
      </w:r>
      <w:r>
        <w:rPr>
          <w:rFonts w:hint="eastAsia"/>
          <w:b/>
        </w:rPr>
        <w:t>9FH</w:t>
      </w:r>
      <w:r>
        <w:rPr>
          <w:rFonts w:hint="eastAsia"/>
          <w:b/>
        </w:rPr>
        <w:t>的值时，写两位，例如</w:t>
      </w:r>
      <w:r>
        <w:rPr>
          <w:b/>
        </w:rPr>
        <w:t>MOV A,#AF</w:t>
      </w:r>
      <w:r>
        <w:rPr>
          <w:rFonts w:hint="eastAsia"/>
          <w:b/>
        </w:rPr>
        <w:t>，会报错，需要写三位即</w:t>
      </w:r>
      <w:r>
        <w:rPr>
          <w:rFonts w:hint="eastAsia"/>
          <w:b/>
        </w:rPr>
        <w:t>#</w:t>
      </w:r>
      <w:r>
        <w:rPr>
          <w:b/>
        </w:rPr>
        <w:t>0</w:t>
      </w:r>
      <w:r>
        <w:rPr>
          <w:rFonts w:hint="eastAsia"/>
          <w:b/>
        </w:rPr>
        <w:t>AF</w:t>
      </w:r>
      <w:r>
        <w:rPr>
          <w:rFonts w:hint="eastAsia"/>
          <w:b/>
        </w:rPr>
        <w:t>。</w:t>
      </w:r>
    </w:p>
    <w:p w14:paraId="118512EA" w14:textId="14C8F44C" w:rsidR="0061537E" w:rsidRPr="0061537E" w:rsidRDefault="00D16ECF" w:rsidP="0061537E">
      <w:pPr>
        <w:pStyle w:val="ad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</w:rPr>
        <w:t>闪烁的实现</w:t>
      </w:r>
    </w:p>
    <w:p w14:paraId="7C50CF03" w14:textId="2B076A27" w:rsidR="0061537E" w:rsidRDefault="0061537E" w:rsidP="0061537E">
      <w:pPr>
        <w:pStyle w:val="ad"/>
        <w:ind w:left="1050" w:firstLineChars="0" w:firstLine="0"/>
      </w:pPr>
      <w:r>
        <w:rPr>
          <w:rFonts w:hint="eastAsia"/>
        </w:rPr>
        <w:t>闪烁无非是亮暗交替。把</w:t>
      </w:r>
      <w:r>
        <w:rPr>
          <w:rFonts w:hint="eastAsia"/>
        </w:rPr>
        <w:t>0</w:t>
      </w:r>
      <w:r>
        <w:rPr>
          <w:rFonts w:hint="eastAsia"/>
        </w:rPr>
        <w:t>送到</w:t>
      </w:r>
      <w:r>
        <w:t>P1</w:t>
      </w:r>
      <w:r>
        <w:rPr>
          <w:rFonts w:hint="eastAsia"/>
        </w:rPr>
        <w:t>，隔一段时间再把</w:t>
      </w:r>
      <w:r>
        <w:rPr>
          <w:rFonts w:hint="eastAsia"/>
        </w:rPr>
        <w:t>1</w:t>
      </w:r>
      <w:r>
        <w:rPr>
          <w:rFonts w:hint="eastAsia"/>
        </w:rPr>
        <w:t>送到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，如此往复循环即可。间隔的时间与滚动中</w:t>
      </w:r>
      <w:r w:rsidRPr="0061537E">
        <w:rPr>
          <w:rFonts w:hint="eastAsia"/>
          <w:b/>
        </w:rPr>
        <w:t>“能看见”</w:t>
      </w:r>
      <w:r>
        <w:rPr>
          <w:rFonts w:hint="eastAsia"/>
        </w:rPr>
        <w:t>部分涉及到的延迟相关，需要让人眼能分辨出来，写一个延迟的函数就可以实现。</w:t>
      </w:r>
      <w:proofErr w:type="gramStart"/>
      <w:r>
        <w:rPr>
          <w:rFonts w:hint="eastAsia"/>
        </w:rPr>
        <w:t>亮转暗</w:t>
      </w:r>
      <w:proofErr w:type="gramEnd"/>
      <w:r>
        <w:rPr>
          <w:rFonts w:hint="eastAsia"/>
        </w:rPr>
        <w:t>再转亮，如果是灯全部亮的话，可以用</w:t>
      </w:r>
      <w:r w:rsidRPr="0061537E">
        <w:rPr>
          <w:rFonts w:hint="eastAsia"/>
          <w:b/>
        </w:rPr>
        <w:t>CPL</w:t>
      </w:r>
      <w:r>
        <w:rPr>
          <w:b/>
        </w:rPr>
        <w:tab/>
      </w:r>
      <w:r>
        <w:rPr>
          <w:rFonts w:hint="eastAsia"/>
          <w:b/>
        </w:rPr>
        <w:t>A</w:t>
      </w:r>
      <w:r>
        <w:rPr>
          <w:rFonts w:hint="eastAsia"/>
        </w:rPr>
        <w:t>，按位取反，就全部变暗了</w:t>
      </w:r>
    </w:p>
    <w:p w14:paraId="56803727" w14:textId="5B55F072" w:rsidR="00EF5428" w:rsidRPr="0061537E" w:rsidRDefault="00EF5428" w:rsidP="0061537E">
      <w:pPr>
        <w:pStyle w:val="ad"/>
        <w:ind w:left="1050" w:firstLineChars="0" w:firstLine="0"/>
        <w:rPr>
          <w:rFonts w:hint="eastAsia"/>
        </w:rPr>
      </w:pPr>
      <w:r>
        <w:rPr>
          <w:rFonts w:hint="eastAsia"/>
        </w:rPr>
        <w:t>如果亮暗前后的时间是等间隔的，那就是均匀闪烁，这在呼吸中是分析的基础。</w:t>
      </w:r>
    </w:p>
    <w:p w14:paraId="03BACA96" w14:textId="763DD0D4" w:rsidR="00D16ECF" w:rsidRPr="0061537E" w:rsidRDefault="00D16ECF" w:rsidP="00D16ECF">
      <w:pPr>
        <w:pStyle w:val="ad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</w:rPr>
        <w:t>呼吸的实现</w:t>
      </w:r>
    </w:p>
    <w:p w14:paraId="3C814136" w14:textId="19089F4D" w:rsidR="0061537E" w:rsidRPr="0061537E" w:rsidRDefault="0061537E" w:rsidP="0061537E">
      <w:pPr>
        <w:pStyle w:val="ad"/>
        <w:numPr>
          <w:ilvl w:val="2"/>
          <w:numId w:val="11"/>
        </w:numPr>
        <w:ind w:firstLineChars="0"/>
        <w:rPr>
          <w:b/>
        </w:rPr>
      </w:pPr>
      <w:r>
        <w:rPr>
          <w:rFonts w:hint="eastAsia"/>
        </w:rPr>
        <w:t>呼吸的过程</w:t>
      </w:r>
    </w:p>
    <w:p w14:paraId="7AD41859" w14:textId="1D108FE5" w:rsidR="0061537E" w:rsidRPr="0061537E" w:rsidRDefault="00EF5428" w:rsidP="0061537E">
      <w:pPr>
        <w:pStyle w:val="ad"/>
        <w:ind w:left="1469" w:firstLineChars="0" w:firstLine="0"/>
        <w:rPr>
          <w:rFonts w:hint="eastAsia"/>
        </w:rPr>
      </w:pPr>
      <w:r>
        <w:rPr>
          <w:rFonts w:hint="eastAsia"/>
        </w:rPr>
        <w:t>从</w:t>
      </w:r>
      <w:proofErr w:type="gramStart"/>
      <w:r>
        <w:rPr>
          <w:rFonts w:hint="eastAsia"/>
        </w:rPr>
        <w:t>亮到暗再到</w:t>
      </w:r>
      <w:proofErr w:type="gramEnd"/>
      <w:r>
        <w:rPr>
          <w:rFonts w:hint="eastAsia"/>
        </w:rPr>
        <w:t>亮，在模拟电路中好做，因为可以比较平滑地调节电压，但是在单片机数字电路下，输出都是高低电平的固定值，因此，呼吸效果必然是某种叠加在人眼产生的效应。显然，闪烁是基础。分析一下闪烁的过程，</w:t>
      </w:r>
      <w:proofErr w:type="gramStart"/>
      <w:r>
        <w:rPr>
          <w:rFonts w:hint="eastAsia"/>
        </w:rPr>
        <w:t>它分亮和</w:t>
      </w:r>
      <w:proofErr w:type="gramEnd"/>
      <w:r>
        <w:rPr>
          <w:rFonts w:hint="eastAsia"/>
        </w:rPr>
        <w:t>暗两部分，指令几乎是瞬间的，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两个点，但是两个点之间的间隔是可以通过延时来调节的。因此，对一次或者十次闪烁分析，如果亮的时间长，暗的时间短，我们可以看到一定的节奏的闪烁。</w:t>
      </w:r>
      <w:r w:rsidR="005E355D">
        <w:rPr>
          <w:rFonts w:hint="eastAsia"/>
        </w:rPr>
        <w:t>当闪烁的频率很快的时候，我们不会看到明显的“持续的暗”，因为马上被后面的亮起来掩盖了。通过视觉暂留，亮和</w:t>
      </w:r>
      <w:proofErr w:type="gramStart"/>
      <w:r w:rsidR="005E355D">
        <w:rPr>
          <w:rFonts w:hint="eastAsia"/>
        </w:rPr>
        <w:t>暗之间</w:t>
      </w:r>
      <w:proofErr w:type="gramEnd"/>
      <w:r w:rsidR="005E355D">
        <w:rPr>
          <w:rFonts w:hint="eastAsia"/>
        </w:rPr>
        <w:t>的界限被模糊了，这就是我们进行呼吸的基础。</w:t>
      </w:r>
    </w:p>
    <w:p w14:paraId="11CF0E55" w14:textId="77777777" w:rsidR="005E355D" w:rsidRPr="005E355D" w:rsidRDefault="0061537E" w:rsidP="005E355D">
      <w:pPr>
        <w:pStyle w:val="ad"/>
        <w:numPr>
          <w:ilvl w:val="2"/>
          <w:numId w:val="11"/>
        </w:numPr>
        <w:ind w:firstLineChars="0"/>
        <w:rPr>
          <w:b/>
        </w:rPr>
      </w:pPr>
      <w:r>
        <w:rPr>
          <w:rFonts w:hint="eastAsia"/>
        </w:rPr>
        <w:t>呼吸变化速率的调节</w:t>
      </w:r>
    </w:p>
    <w:p w14:paraId="3FC548D6" w14:textId="2EE7E87F" w:rsidR="005E355D" w:rsidRPr="005E355D" w:rsidRDefault="005E355D" w:rsidP="005E355D">
      <w:pPr>
        <w:pStyle w:val="ad"/>
        <w:ind w:left="1469" w:firstLineChars="0" w:firstLine="0"/>
        <w:rPr>
          <w:rFonts w:hint="eastAsia"/>
          <w:b/>
        </w:rPr>
      </w:pPr>
      <w:r>
        <w:rPr>
          <w:rFonts w:hint="eastAsia"/>
        </w:rPr>
        <w:t>引入占空比的概念来分析，</w:t>
      </w:r>
      <w:r>
        <w:rPr>
          <w:rFonts w:hint="eastAsia"/>
        </w:rPr>
        <w:t>对于</w:t>
      </w:r>
      <w:r>
        <w:rPr>
          <w:rFonts w:hint="eastAsia"/>
        </w:rPr>
        <w:t>LED</w:t>
      </w:r>
      <w:r>
        <w:rPr>
          <w:rFonts w:hint="eastAsia"/>
        </w:rPr>
        <w:t>来说：</w:t>
      </w:r>
    </w:p>
    <w:p w14:paraId="0E880B6B" w14:textId="77777777" w:rsidR="005E355D" w:rsidRDefault="005E355D" w:rsidP="005E355D">
      <w:pPr>
        <w:pStyle w:val="ad"/>
        <w:ind w:left="1469"/>
        <w:rPr>
          <w:rFonts w:hint="eastAsia"/>
        </w:rPr>
      </w:pPr>
      <w:r>
        <w:rPr>
          <w:rFonts w:hint="eastAsia"/>
        </w:rPr>
        <w:lastRenderedPageBreak/>
        <w:t>"</w:t>
      </w:r>
      <w:r>
        <w:rPr>
          <w:rFonts w:hint="eastAsia"/>
        </w:rPr>
        <w:t>亮</w:t>
      </w:r>
      <w:r>
        <w:rPr>
          <w:rFonts w:hint="eastAsia"/>
        </w:rPr>
        <w:t>"</w:t>
      </w:r>
      <w:r>
        <w:rPr>
          <w:rFonts w:hint="eastAsia"/>
        </w:rPr>
        <w:t>时间：</w:t>
      </w:r>
      <w:r>
        <w:rPr>
          <w:rFonts w:hint="eastAsia"/>
        </w:rPr>
        <w:t xml:space="preserve">LED </w:t>
      </w:r>
      <w:r>
        <w:rPr>
          <w:rFonts w:hint="eastAsia"/>
        </w:rPr>
        <w:t>接通电流，发光。</w:t>
      </w:r>
    </w:p>
    <w:p w14:paraId="142ABAE6" w14:textId="77777777" w:rsidR="005E355D" w:rsidRDefault="005E355D" w:rsidP="005E355D">
      <w:pPr>
        <w:pStyle w:val="ad"/>
        <w:ind w:left="1469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暗</w:t>
      </w:r>
      <w:r>
        <w:rPr>
          <w:rFonts w:hint="eastAsia"/>
        </w:rPr>
        <w:t>"</w:t>
      </w:r>
      <w:r>
        <w:rPr>
          <w:rFonts w:hint="eastAsia"/>
        </w:rPr>
        <w:t>时间：</w:t>
      </w:r>
      <w:r>
        <w:rPr>
          <w:rFonts w:hint="eastAsia"/>
        </w:rPr>
        <w:t xml:space="preserve">LED </w:t>
      </w:r>
      <w:r>
        <w:rPr>
          <w:rFonts w:hint="eastAsia"/>
        </w:rPr>
        <w:t>关断电流，不发光。</w:t>
      </w:r>
    </w:p>
    <w:p w14:paraId="31ED723A" w14:textId="4F657D36" w:rsidR="005E355D" w:rsidRDefault="005E355D" w:rsidP="005E355D">
      <w:pPr>
        <w:pStyle w:val="ad"/>
        <w:ind w:left="1469" w:firstLineChars="0" w:firstLine="0"/>
      </w:pPr>
      <w:r>
        <w:rPr>
          <w:rFonts w:hint="eastAsia"/>
        </w:rPr>
        <w:t>占空比</w:t>
      </w:r>
      <w:r>
        <w:rPr>
          <w:rFonts w:hint="eastAsia"/>
        </w:rPr>
        <w:t xml:space="preserve"> = "</w:t>
      </w:r>
      <w:r>
        <w:rPr>
          <w:rFonts w:hint="eastAsia"/>
        </w:rPr>
        <w:t>亮</w:t>
      </w:r>
      <w:r>
        <w:rPr>
          <w:rFonts w:hint="eastAsia"/>
        </w:rPr>
        <w:t>"</w:t>
      </w:r>
      <w:r>
        <w:rPr>
          <w:rFonts w:hint="eastAsia"/>
        </w:rPr>
        <w:t>时间</w:t>
      </w:r>
      <w:r>
        <w:rPr>
          <w:rFonts w:hint="eastAsia"/>
        </w:rPr>
        <w:t xml:space="preserve"> / ("</w:t>
      </w:r>
      <w:r>
        <w:rPr>
          <w:rFonts w:hint="eastAsia"/>
        </w:rPr>
        <w:t>亮</w:t>
      </w:r>
      <w:r>
        <w:rPr>
          <w:rFonts w:hint="eastAsia"/>
        </w:rPr>
        <w:t>"</w:t>
      </w:r>
      <w:r>
        <w:rPr>
          <w:rFonts w:hint="eastAsia"/>
        </w:rPr>
        <w:t>时间</w:t>
      </w:r>
      <w:r>
        <w:rPr>
          <w:rFonts w:hint="eastAsia"/>
        </w:rPr>
        <w:t xml:space="preserve"> + "</w:t>
      </w:r>
      <w:r>
        <w:rPr>
          <w:rFonts w:hint="eastAsia"/>
        </w:rPr>
        <w:t>暗</w:t>
      </w:r>
      <w:r>
        <w:rPr>
          <w:rFonts w:hint="eastAsia"/>
        </w:rPr>
        <w:t>"</w:t>
      </w:r>
      <w:r>
        <w:rPr>
          <w:rFonts w:hint="eastAsia"/>
        </w:rPr>
        <w:t>时间</w:t>
      </w:r>
      <w:r>
        <w:rPr>
          <w:rFonts w:hint="eastAsia"/>
        </w:rPr>
        <w:t>)</w:t>
      </w:r>
    </w:p>
    <w:p w14:paraId="03817283" w14:textId="5811F96A" w:rsidR="005E355D" w:rsidRPr="005E355D" w:rsidRDefault="005E355D" w:rsidP="005E355D">
      <w:pPr>
        <w:pStyle w:val="ad"/>
        <w:ind w:left="1469" w:firstLineChars="0" w:firstLine="0"/>
        <w:rPr>
          <w:rFonts w:hint="eastAsia"/>
        </w:rPr>
      </w:pPr>
      <w:r>
        <w:rPr>
          <w:rFonts w:hint="eastAsia"/>
        </w:rPr>
        <w:t>可以用一个寄存器存放控制“暗”时间的变量，慢慢</w:t>
      </w:r>
      <w:r>
        <w:rPr>
          <w:rFonts w:hint="eastAsia"/>
        </w:rPr>
        <w:t>DEC</w:t>
      </w:r>
      <w:r>
        <w:rPr>
          <w:rFonts w:hint="eastAsia"/>
        </w:rPr>
        <w:t>和</w:t>
      </w:r>
      <w:r>
        <w:rPr>
          <w:rFonts w:hint="eastAsia"/>
        </w:rPr>
        <w:t>INC</w:t>
      </w:r>
      <w:r>
        <w:rPr>
          <w:rFonts w:hint="eastAsia"/>
        </w:rPr>
        <w:t>，改变其占空比，整体观感就是变暗和变亮。然后搞个</w:t>
      </w:r>
      <w:r>
        <w:rPr>
          <w:rFonts w:hint="eastAsia"/>
        </w:rPr>
        <w:t>Delay</w:t>
      </w:r>
      <w:r>
        <w:rPr>
          <w:rFonts w:hint="eastAsia"/>
        </w:rPr>
        <w:t>，控制闪烁就行。</w:t>
      </w:r>
    </w:p>
    <w:p w14:paraId="4D37E28B" w14:textId="015FEC81" w:rsidR="0061537E" w:rsidRPr="00C35FF5" w:rsidRDefault="005E355D" w:rsidP="0061537E">
      <w:pPr>
        <w:pStyle w:val="ad"/>
        <w:numPr>
          <w:ilvl w:val="2"/>
          <w:numId w:val="11"/>
        </w:numPr>
        <w:ind w:firstLineChars="0"/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A0A25A5" wp14:editId="4FFE8E77">
            <wp:simplePos x="0" y="0"/>
            <wp:positionH relativeFrom="margin">
              <wp:align>center</wp:align>
            </wp:positionH>
            <wp:positionV relativeFrom="paragraph">
              <wp:posOffset>359410</wp:posOffset>
            </wp:positionV>
            <wp:extent cx="5695950" cy="2731770"/>
            <wp:effectExtent l="0" t="0" r="0" b="0"/>
            <wp:wrapTopAndBottom/>
            <wp:docPr id="15" name="图片 15" descr="https://img-blog.csdn.net/20170531152512715?watermark/2/text/aHR0cDovL2Jsb2cuY3Nkbi5uZXQvWmFjaF96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g-blog.csdn.net/20170531152512715?watermark/2/text/aHR0cDovL2Jsb2cuY3Nkbi5uZXQvWmFjaF96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37E">
        <w:rPr>
          <w:rFonts w:hint="eastAsia"/>
        </w:rPr>
        <w:t>一些散发联想：</w:t>
      </w:r>
      <w:r w:rsidR="0061537E">
        <w:rPr>
          <w:rFonts w:hint="eastAsia"/>
        </w:rPr>
        <w:t>PWM</w:t>
      </w:r>
      <w:r w:rsidR="0061537E">
        <w:rPr>
          <w:rFonts w:hint="eastAsia"/>
        </w:rPr>
        <w:t>调光</w:t>
      </w:r>
      <w:r w:rsidR="00E257B9">
        <w:rPr>
          <w:rFonts w:hint="eastAsia"/>
        </w:rPr>
        <w:t>，然后让它更直观</w:t>
      </w:r>
    </w:p>
    <w:p w14:paraId="666329EB" w14:textId="71394246" w:rsidR="00C35FF5" w:rsidRDefault="005E355D" w:rsidP="00C35FF5">
      <w:pPr>
        <w:pStyle w:val="ad"/>
        <w:ind w:left="1469" w:firstLineChars="0" w:firstLine="0"/>
      </w:pPr>
      <w:r>
        <w:rPr>
          <w:rFonts w:hint="eastAsia"/>
        </w:rPr>
        <w:t>这应该就是个</w:t>
      </w:r>
      <w:r>
        <w:rPr>
          <w:rFonts w:hint="eastAsia"/>
        </w:rPr>
        <w:t>PWM</w:t>
      </w:r>
      <w:r>
        <w:rPr>
          <w:rFonts w:hint="eastAsia"/>
        </w:rPr>
        <w:t>调光的过程。上课时候讲的我感觉不是很直观</w:t>
      </w:r>
      <w:r w:rsidR="00E257B9">
        <w:rPr>
          <w:rFonts w:hint="eastAsia"/>
        </w:rPr>
        <w:t>。后面联想到之前手机</w:t>
      </w:r>
      <w:r w:rsidR="00E257B9">
        <w:rPr>
          <w:rFonts w:hint="eastAsia"/>
        </w:rPr>
        <w:t>PWM</w:t>
      </w:r>
      <w:r w:rsidR="00E257B9">
        <w:rPr>
          <w:rFonts w:hint="eastAsia"/>
        </w:rPr>
        <w:t>调光的事情，手机</w:t>
      </w:r>
      <w:r w:rsidR="00E257B9">
        <w:rPr>
          <w:rFonts w:hint="eastAsia"/>
        </w:rPr>
        <w:t>OLED</w:t>
      </w:r>
      <w:r w:rsidR="00E257B9">
        <w:rPr>
          <w:rFonts w:hint="eastAsia"/>
        </w:rPr>
        <w:t>屏幕用手机摄像头调一下快门速度就可以直观地看到频闪，比较明显地能够看到“占空比”。于是我又调了一下参数，用手机分别拍了一下，把快门时间拉到</w:t>
      </w:r>
      <w:r w:rsidR="00E257B9">
        <w:rPr>
          <w:rFonts w:hint="eastAsia"/>
        </w:rPr>
        <w:t>1</w:t>
      </w:r>
      <w:r w:rsidR="00E257B9">
        <w:t>/100</w:t>
      </w:r>
      <w:r w:rsidR="00E257B9">
        <w:rPr>
          <w:rFonts w:hint="eastAsia"/>
        </w:rPr>
        <w:t>s</w:t>
      </w:r>
      <w:r w:rsidR="00E257B9">
        <w:rPr>
          <w:rFonts w:hint="eastAsia"/>
        </w:rPr>
        <w:t>以下就比较明显了，但这个频率人眼看不出来。</w:t>
      </w:r>
    </w:p>
    <w:p w14:paraId="3CB06AE5" w14:textId="50E37E7D" w:rsidR="00E257B9" w:rsidRPr="005E355D" w:rsidRDefault="00091EC4" w:rsidP="00C35FF5">
      <w:pPr>
        <w:pStyle w:val="ad"/>
        <w:ind w:left="1469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7944EAA" wp14:editId="12A024D1">
            <wp:simplePos x="0" y="0"/>
            <wp:positionH relativeFrom="margin">
              <wp:posOffset>-266065</wp:posOffset>
            </wp:positionH>
            <wp:positionV relativeFrom="paragraph">
              <wp:posOffset>452120</wp:posOffset>
            </wp:positionV>
            <wp:extent cx="3351530" cy="1562100"/>
            <wp:effectExtent l="0" t="0" r="127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287238C" wp14:editId="5E94E97C">
            <wp:simplePos x="0" y="0"/>
            <wp:positionH relativeFrom="column">
              <wp:posOffset>3171825</wp:posOffset>
            </wp:positionH>
            <wp:positionV relativeFrom="paragraph">
              <wp:posOffset>409575</wp:posOffset>
            </wp:positionV>
            <wp:extent cx="3152775" cy="1628775"/>
            <wp:effectExtent l="0" t="0" r="9525" b="952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手机相机专业模式下，快门拉快，录</w:t>
      </w:r>
      <w:proofErr w:type="gramStart"/>
      <w:r>
        <w:rPr>
          <w:rFonts w:hint="eastAsia"/>
        </w:rPr>
        <w:t>屏再逐帧</w:t>
      </w:r>
      <w:proofErr w:type="gramEnd"/>
      <w:r>
        <w:rPr>
          <w:rFonts w:hint="eastAsia"/>
        </w:rPr>
        <w:t>截图。左图明显暗，右图明显更亮，占空比也很明显，左图</w:t>
      </w:r>
      <w:bookmarkStart w:id="0" w:name="_GoBack"/>
      <w:bookmarkEnd w:id="0"/>
      <w:r>
        <w:rPr>
          <w:rFonts w:hint="eastAsia"/>
        </w:rPr>
        <w:t>小，右图大，很直观地可以展示出来。</w:t>
      </w:r>
    </w:p>
    <w:sectPr w:rsidR="00E257B9" w:rsidRPr="005E355D">
      <w:headerReference w:type="default" r:id="rId14"/>
      <w:pgSz w:w="11906" w:h="16838"/>
      <w:pgMar w:top="1440" w:right="851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E2FE6" w14:textId="77777777" w:rsidR="00030AB9" w:rsidRDefault="00030AB9" w:rsidP="00E23E33">
      <w:r>
        <w:separator/>
      </w:r>
    </w:p>
  </w:endnote>
  <w:endnote w:type="continuationSeparator" w:id="0">
    <w:p w14:paraId="251A4A6F" w14:textId="77777777" w:rsidR="00030AB9" w:rsidRDefault="00030AB9" w:rsidP="00E23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3D610" w14:textId="77777777" w:rsidR="00030AB9" w:rsidRDefault="00030AB9" w:rsidP="00E23E33">
      <w:r>
        <w:separator/>
      </w:r>
    </w:p>
  </w:footnote>
  <w:footnote w:type="continuationSeparator" w:id="0">
    <w:p w14:paraId="13516509" w14:textId="77777777" w:rsidR="00030AB9" w:rsidRDefault="00030AB9" w:rsidP="00E23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71491" w14:textId="5051DA97" w:rsidR="00E23E33" w:rsidRDefault="00E23E33" w:rsidP="00E23E33">
    <w:pPr>
      <w:rPr>
        <w:snapToGrid w:val="0"/>
        <w:kern w:val="0"/>
        <w:position w:val="6"/>
        <w:szCs w:val="21"/>
      </w:rPr>
    </w:pPr>
    <w:r>
      <w:rPr>
        <w:rFonts w:hint="eastAsia"/>
        <w:snapToGrid w:val="0"/>
        <w:kern w:val="0"/>
        <w:position w:val="6"/>
        <w:szCs w:val="21"/>
      </w:rPr>
      <w:t>实验名称：</w:t>
    </w:r>
    <w:r>
      <w:rPr>
        <w:rFonts w:hint="eastAsia"/>
        <w:snapToGrid w:val="0"/>
        <w:kern w:val="0"/>
        <w:position w:val="6"/>
        <w:szCs w:val="21"/>
      </w:rPr>
      <w:t>____</w:t>
    </w:r>
    <w:r>
      <w:rPr>
        <w:rFonts w:hint="eastAsia"/>
        <w:snapToGrid w:val="0"/>
        <w:kern w:val="0"/>
        <w:position w:val="6"/>
        <w:szCs w:val="21"/>
        <w:u w:val="single"/>
      </w:rPr>
      <w:t>_</w:t>
    </w:r>
    <w:r w:rsidR="00091EC4">
      <w:rPr>
        <w:rFonts w:hint="eastAsia"/>
        <w:snapToGrid w:val="0"/>
        <w:kern w:val="0"/>
        <w:position w:val="6"/>
        <w:szCs w:val="21"/>
        <w:u w:val="single"/>
      </w:rPr>
      <w:t>仿真器配置</w:t>
    </w:r>
    <w:r>
      <w:rPr>
        <w:rFonts w:hint="eastAsia"/>
        <w:snapToGrid w:val="0"/>
        <w:kern w:val="0"/>
        <w:position w:val="6"/>
        <w:szCs w:val="21"/>
      </w:rPr>
      <w:t>_____</w:t>
    </w:r>
    <w:r>
      <w:rPr>
        <w:rFonts w:hint="eastAsia"/>
        <w:snapToGrid w:val="0"/>
        <w:kern w:val="0"/>
        <w:position w:val="6"/>
        <w:szCs w:val="21"/>
      </w:rPr>
      <w:t>姓名：</w:t>
    </w:r>
    <w:r>
      <w:rPr>
        <w:rFonts w:hint="eastAsia"/>
        <w:snapToGrid w:val="0"/>
        <w:kern w:val="0"/>
        <w:position w:val="6"/>
        <w:szCs w:val="21"/>
      </w:rPr>
      <w:t>____</w:t>
    </w:r>
    <w:r w:rsidRPr="00E23E33">
      <w:rPr>
        <w:rFonts w:hint="eastAsia"/>
        <w:snapToGrid w:val="0"/>
        <w:kern w:val="0"/>
        <w:position w:val="6"/>
        <w:szCs w:val="21"/>
        <w:u w:val="single"/>
      </w:rPr>
      <w:t>严旭</w:t>
    </w:r>
    <w:proofErr w:type="gramStart"/>
    <w:r w:rsidRPr="00E23E33">
      <w:rPr>
        <w:rFonts w:hint="eastAsia"/>
        <w:snapToGrid w:val="0"/>
        <w:kern w:val="0"/>
        <w:position w:val="6"/>
        <w:szCs w:val="21"/>
        <w:u w:val="single"/>
      </w:rPr>
      <w:t>铧</w:t>
    </w:r>
    <w:proofErr w:type="gramEnd"/>
    <w:r>
      <w:rPr>
        <w:rFonts w:hint="eastAsia"/>
        <w:snapToGrid w:val="0"/>
        <w:kern w:val="0"/>
        <w:position w:val="6"/>
        <w:szCs w:val="21"/>
      </w:rPr>
      <w:t>_____</w:t>
    </w:r>
    <w:r>
      <w:rPr>
        <w:rFonts w:hint="eastAsia"/>
        <w:snapToGrid w:val="0"/>
        <w:kern w:val="0"/>
        <w:position w:val="6"/>
        <w:szCs w:val="21"/>
      </w:rPr>
      <w:t>学号：</w:t>
    </w:r>
    <w:r>
      <w:rPr>
        <w:rFonts w:hint="eastAsia"/>
        <w:snapToGrid w:val="0"/>
        <w:kern w:val="0"/>
        <w:position w:val="6"/>
        <w:szCs w:val="21"/>
      </w:rPr>
      <w:t>___</w:t>
    </w:r>
    <w:r>
      <w:rPr>
        <w:snapToGrid w:val="0"/>
        <w:kern w:val="0"/>
        <w:position w:val="6"/>
        <w:szCs w:val="21"/>
        <w:u w:val="single"/>
      </w:rPr>
      <w:t>3220101731</w:t>
    </w:r>
    <w:r>
      <w:rPr>
        <w:rFonts w:hint="eastAsia"/>
        <w:snapToGrid w:val="0"/>
        <w:kern w:val="0"/>
        <w:position w:val="6"/>
        <w:szCs w:val="21"/>
        <w:u w:val="single"/>
      </w:rPr>
      <w:t>_</w:t>
    </w:r>
    <w:r>
      <w:rPr>
        <w:rFonts w:hint="eastAsia"/>
        <w:snapToGrid w:val="0"/>
        <w:kern w:val="0"/>
        <w:position w:val="6"/>
        <w:szCs w:val="21"/>
      </w:rPr>
      <w:t>___</w:t>
    </w:r>
  </w:p>
  <w:p w14:paraId="265CE016" w14:textId="77777777" w:rsidR="00E23E33" w:rsidRPr="00E23E33" w:rsidRDefault="00E23E33">
    <w:pPr>
      <w:pStyle w:val="a3"/>
    </w:pPr>
  </w:p>
  <w:p w14:paraId="540D6490" w14:textId="77777777" w:rsidR="00E23E33" w:rsidRDefault="00E23E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5494"/>
    <w:multiLevelType w:val="multilevel"/>
    <w:tmpl w:val="80721B1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 w:val="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4CF360C"/>
    <w:multiLevelType w:val="multilevel"/>
    <w:tmpl w:val="04CF3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40D65E8"/>
    <w:multiLevelType w:val="hybridMultilevel"/>
    <w:tmpl w:val="96D0303A"/>
    <w:lvl w:ilvl="0" w:tplc="832807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E75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ACD5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82DF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8E06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B60C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45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5EF8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EF4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76EE1"/>
    <w:multiLevelType w:val="hybridMultilevel"/>
    <w:tmpl w:val="00483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B81F9B"/>
    <w:multiLevelType w:val="hybridMultilevel"/>
    <w:tmpl w:val="713C65B2"/>
    <w:lvl w:ilvl="0" w:tplc="F4DC3A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D022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8C0E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88E0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807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541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2C6C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94FC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949D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9225A"/>
    <w:multiLevelType w:val="singleLevel"/>
    <w:tmpl w:val="4739225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6" w15:restartNumberingAfterBreak="0">
    <w:nsid w:val="4F3862D3"/>
    <w:multiLevelType w:val="multilevel"/>
    <w:tmpl w:val="A6ACBB98"/>
    <w:lvl w:ilvl="0">
      <w:start w:val="1"/>
      <w:numFmt w:val="chineseCountingThousand"/>
      <w:lvlText w:val="%1、"/>
      <w:lvlJc w:val="left"/>
      <w:pPr>
        <w:ind w:left="630" w:hanging="420"/>
      </w:pPr>
      <w:rPr>
        <w:rFonts w:eastAsia="宋体" w:hint="eastAsia"/>
        <w:b/>
        <w:i w:val="0"/>
        <w:lang w:val="en-US"/>
      </w:rPr>
    </w:lvl>
    <w:lvl w:ilvl="1">
      <w:start w:val="1"/>
      <w:numFmt w:val="decimal"/>
      <w:lvlText w:val="%2."/>
      <w:lvlJc w:val="left"/>
      <w:pPr>
        <w:ind w:left="1050" w:hanging="42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(%3)"/>
      <w:lvlJc w:val="right"/>
      <w:pPr>
        <w:ind w:left="1469" w:hanging="278"/>
      </w:pPr>
      <w:rPr>
        <w:rFonts w:ascii="Times New Roman" w:hAnsi="Times New Roman" w:hint="default"/>
        <w:b w:val="0"/>
      </w:rPr>
    </w:lvl>
    <w:lvl w:ilvl="3">
      <w:start w:val="1"/>
      <w:numFmt w:val="lowerRoman"/>
      <w:lvlText w:val="%4."/>
      <w:lvlJc w:val="left"/>
      <w:pPr>
        <w:ind w:left="1701" w:hanging="567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31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5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7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90" w:hanging="420"/>
      </w:pPr>
      <w:rPr>
        <w:rFonts w:hint="eastAsia"/>
      </w:rPr>
    </w:lvl>
  </w:abstractNum>
  <w:abstractNum w:abstractNumId="7" w15:restartNumberingAfterBreak="0">
    <w:nsid w:val="52833C88"/>
    <w:multiLevelType w:val="multilevel"/>
    <w:tmpl w:val="52833C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EFA6D6C"/>
    <w:multiLevelType w:val="hybridMultilevel"/>
    <w:tmpl w:val="26C838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7295DB4"/>
    <w:multiLevelType w:val="multilevel"/>
    <w:tmpl w:val="67295DB4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82200FA"/>
    <w:multiLevelType w:val="multilevel"/>
    <w:tmpl w:val="782200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5"/>
    <w:lvlOverride w:ilvl="0">
      <w:startOverride w:val="1"/>
    </w:lvlOverride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FA"/>
    <w:rsid w:val="00013F71"/>
    <w:rsid w:val="00030AB9"/>
    <w:rsid w:val="000407B5"/>
    <w:rsid w:val="00054AA7"/>
    <w:rsid w:val="000908E8"/>
    <w:rsid w:val="00091EC4"/>
    <w:rsid w:val="000A383A"/>
    <w:rsid w:val="000B5B89"/>
    <w:rsid w:val="000F1A60"/>
    <w:rsid w:val="000F25DA"/>
    <w:rsid w:val="001222B0"/>
    <w:rsid w:val="001401E9"/>
    <w:rsid w:val="001525B2"/>
    <w:rsid w:val="00167C9D"/>
    <w:rsid w:val="00177C7E"/>
    <w:rsid w:val="001B1205"/>
    <w:rsid w:val="001B4E42"/>
    <w:rsid w:val="001E5DE4"/>
    <w:rsid w:val="001F42C5"/>
    <w:rsid w:val="00204098"/>
    <w:rsid w:val="002B2D55"/>
    <w:rsid w:val="002B5799"/>
    <w:rsid w:val="003352E6"/>
    <w:rsid w:val="00335BFA"/>
    <w:rsid w:val="00360A64"/>
    <w:rsid w:val="0037312C"/>
    <w:rsid w:val="003815B7"/>
    <w:rsid w:val="003C2411"/>
    <w:rsid w:val="004035FD"/>
    <w:rsid w:val="0041281C"/>
    <w:rsid w:val="00422F60"/>
    <w:rsid w:val="00427BC9"/>
    <w:rsid w:val="004334BB"/>
    <w:rsid w:val="00496F59"/>
    <w:rsid w:val="004D4D8A"/>
    <w:rsid w:val="004E1E52"/>
    <w:rsid w:val="004E793E"/>
    <w:rsid w:val="0051568F"/>
    <w:rsid w:val="0058640D"/>
    <w:rsid w:val="005A0CBF"/>
    <w:rsid w:val="005A676F"/>
    <w:rsid w:val="005D1A40"/>
    <w:rsid w:val="005E355D"/>
    <w:rsid w:val="005E7BBB"/>
    <w:rsid w:val="0061129A"/>
    <w:rsid w:val="0061537E"/>
    <w:rsid w:val="00636026"/>
    <w:rsid w:val="006568D5"/>
    <w:rsid w:val="006A23E2"/>
    <w:rsid w:val="006B241A"/>
    <w:rsid w:val="006B68BB"/>
    <w:rsid w:val="006E3213"/>
    <w:rsid w:val="00711F85"/>
    <w:rsid w:val="00731FCF"/>
    <w:rsid w:val="00742C1B"/>
    <w:rsid w:val="00745A1E"/>
    <w:rsid w:val="00790982"/>
    <w:rsid w:val="00794661"/>
    <w:rsid w:val="00795BA5"/>
    <w:rsid w:val="007B45EA"/>
    <w:rsid w:val="007D4CD8"/>
    <w:rsid w:val="007F5C5D"/>
    <w:rsid w:val="007F602B"/>
    <w:rsid w:val="0080410A"/>
    <w:rsid w:val="00805F60"/>
    <w:rsid w:val="008608F5"/>
    <w:rsid w:val="008708B4"/>
    <w:rsid w:val="00872107"/>
    <w:rsid w:val="00872D4C"/>
    <w:rsid w:val="00940EAD"/>
    <w:rsid w:val="00951A24"/>
    <w:rsid w:val="0096269A"/>
    <w:rsid w:val="0098146A"/>
    <w:rsid w:val="009A0F7C"/>
    <w:rsid w:val="009C47A0"/>
    <w:rsid w:val="009D0874"/>
    <w:rsid w:val="009E3F6C"/>
    <w:rsid w:val="009E6498"/>
    <w:rsid w:val="009F0E4B"/>
    <w:rsid w:val="009F22A5"/>
    <w:rsid w:val="00A178DD"/>
    <w:rsid w:val="00A34DAF"/>
    <w:rsid w:val="00A37C88"/>
    <w:rsid w:val="00AB55F2"/>
    <w:rsid w:val="00AF5AD5"/>
    <w:rsid w:val="00B013E0"/>
    <w:rsid w:val="00B279E8"/>
    <w:rsid w:val="00B27EF5"/>
    <w:rsid w:val="00B37B75"/>
    <w:rsid w:val="00B41C47"/>
    <w:rsid w:val="00B901F2"/>
    <w:rsid w:val="00BD2D70"/>
    <w:rsid w:val="00BF4920"/>
    <w:rsid w:val="00C31F44"/>
    <w:rsid w:val="00C35FF5"/>
    <w:rsid w:val="00C7796D"/>
    <w:rsid w:val="00C9139E"/>
    <w:rsid w:val="00CA7E8D"/>
    <w:rsid w:val="00CC6FED"/>
    <w:rsid w:val="00CD7183"/>
    <w:rsid w:val="00D16ECF"/>
    <w:rsid w:val="00D21502"/>
    <w:rsid w:val="00D30410"/>
    <w:rsid w:val="00D40BE6"/>
    <w:rsid w:val="00D443FD"/>
    <w:rsid w:val="00D522BA"/>
    <w:rsid w:val="00D6650E"/>
    <w:rsid w:val="00D71ACE"/>
    <w:rsid w:val="00DB4C0A"/>
    <w:rsid w:val="00DD020C"/>
    <w:rsid w:val="00DD4557"/>
    <w:rsid w:val="00DE0DED"/>
    <w:rsid w:val="00E2231D"/>
    <w:rsid w:val="00E22416"/>
    <w:rsid w:val="00E23E33"/>
    <w:rsid w:val="00E257B9"/>
    <w:rsid w:val="00E30A38"/>
    <w:rsid w:val="00E35C91"/>
    <w:rsid w:val="00E46A29"/>
    <w:rsid w:val="00E54E30"/>
    <w:rsid w:val="00E813BF"/>
    <w:rsid w:val="00E86560"/>
    <w:rsid w:val="00EA2206"/>
    <w:rsid w:val="00EB21D8"/>
    <w:rsid w:val="00EC4A16"/>
    <w:rsid w:val="00EE6524"/>
    <w:rsid w:val="00EF5428"/>
    <w:rsid w:val="00F01FC6"/>
    <w:rsid w:val="00F213A9"/>
    <w:rsid w:val="00F27792"/>
    <w:rsid w:val="00F36011"/>
    <w:rsid w:val="00F53C6E"/>
    <w:rsid w:val="00F6081C"/>
    <w:rsid w:val="00F65B0D"/>
    <w:rsid w:val="00F71F4A"/>
    <w:rsid w:val="00F726E4"/>
    <w:rsid w:val="00F75B1D"/>
    <w:rsid w:val="00FC5110"/>
    <w:rsid w:val="00FC6F41"/>
    <w:rsid w:val="00FE36B9"/>
    <w:rsid w:val="00FE3E56"/>
    <w:rsid w:val="00FF4EA9"/>
    <w:rsid w:val="3B117468"/>
    <w:rsid w:val="5FE4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94557F"/>
  <w15:chartTrackingRefBased/>
  <w15:docId w15:val="{58956069-F5BD-4363-8F5E-47730770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F42C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865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23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E23E33"/>
    <w:rPr>
      <w:kern w:val="2"/>
      <w:sz w:val="18"/>
      <w:szCs w:val="18"/>
    </w:rPr>
  </w:style>
  <w:style w:type="paragraph" w:styleId="a5">
    <w:name w:val="footer"/>
    <w:basedOn w:val="a"/>
    <w:link w:val="a6"/>
    <w:rsid w:val="00E23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E23E33"/>
    <w:rPr>
      <w:kern w:val="2"/>
      <w:sz w:val="18"/>
      <w:szCs w:val="18"/>
    </w:rPr>
  </w:style>
  <w:style w:type="paragraph" w:styleId="a7">
    <w:name w:val="caption"/>
    <w:basedOn w:val="a"/>
    <w:next w:val="a"/>
    <w:unhideWhenUsed/>
    <w:qFormat/>
    <w:rsid w:val="006B68BB"/>
    <w:rPr>
      <w:rFonts w:ascii="等线 Light" w:eastAsia="黑体" w:hAnsi="等线 Light"/>
      <w:sz w:val="20"/>
      <w:szCs w:val="20"/>
    </w:rPr>
  </w:style>
  <w:style w:type="paragraph" w:styleId="a8">
    <w:name w:val="Balloon Text"/>
    <w:basedOn w:val="a"/>
    <w:link w:val="a9"/>
    <w:rsid w:val="00805F60"/>
    <w:rPr>
      <w:sz w:val="18"/>
      <w:szCs w:val="18"/>
    </w:rPr>
  </w:style>
  <w:style w:type="character" w:customStyle="1" w:styleId="a9">
    <w:name w:val="批注框文本 字符"/>
    <w:link w:val="a8"/>
    <w:rsid w:val="00805F60"/>
    <w:rPr>
      <w:kern w:val="2"/>
      <w:sz w:val="18"/>
      <w:szCs w:val="18"/>
    </w:rPr>
  </w:style>
  <w:style w:type="table" w:styleId="aa">
    <w:name w:val="Table Theme"/>
    <w:basedOn w:val="a1"/>
    <w:rsid w:val="00D3041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unhideWhenUsed/>
    <w:rsid w:val="00EB21D8"/>
    <w:rPr>
      <w:color w:val="808080"/>
    </w:rPr>
  </w:style>
  <w:style w:type="table" w:styleId="ac">
    <w:name w:val="Table Grid"/>
    <w:basedOn w:val="a1"/>
    <w:rsid w:val="00E81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99"/>
    <w:qFormat/>
    <w:rsid w:val="00795BA5"/>
    <w:pPr>
      <w:ind w:firstLineChars="200" w:firstLine="420"/>
    </w:pPr>
  </w:style>
  <w:style w:type="character" w:customStyle="1" w:styleId="ae">
    <w:name w:val="样式"/>
    <w:basedOn w:val="a0"/>
    <w:rsid w:val="00D21502"/>
    <w:rPr>
      <w:rFonts w:ascii="Times New Roman" w:eastAsia="宋体" w:hAnsi="Times New Roman"/>
      <w:kern w:val="0"/>
      <w:position w:val="6"/>
    </w:rPr>
  </w:style>
  <w:style w:type="character" w:customStyle="1" w:styleId="CambriaMath3">
    <w:name w:val="样式 Cambria Math 升高量  3 磅"/>
    <w:basedOn w:val="a0"/>
    <w:rsid w:val="00DB4C0A"/>
    <w:rPr>
      <w:rFonts w:ascii="Times New Roman" w:eastAsia="宋体" w:hAnsi="Times New Roman"/>
      <w:kern w:val="0"/>
      <w:position w:val="0"/>
    </w:rPr>
  </w:style>
  <w:style w:type="paragraph" w:customStyle="1" w:styleId="be358f00-9758-446e-aec5-cde8345aeef3">
    <w:name w:val="be358f00-9758-446e-aec5-cde8345aeef3"/>
    <w:basedOn w:val="af"/>
    <w:link w:val="be358f00-9758-446e-aec5-cde8345aeef30"/>
    <w:rsid w:val="004334BB"/>
    <w:pPr>
      <w:tabs>
        <w:tab w:val="left" w:pos="360"/>
      </w:tabs>
      <w:spacing w:after="0"/>
      <w:ind w:left="709" w:firstLine="440"/>
      <w:jc w:val="left"/>
      <w:textAlignment w:val="center"/>
    </w:pPr>
    <w:rPr>
      <w:rFonts w:ascii="微软雅黑" w:hAnsi="微软雅黑"/>
      <w:snapToGrid w:val="0"/>
      <w:color w:val="000000"/>
      <w:kern w:val="0"/>
      <w:position w:val="6"/>
      <w:sz w:val="22"/>
      <w:szCs w:val="21"/>
    </w:rPr>
  </w:style>
  <w:style w:type="character" w:customStyle="1" w:styleId="be358f00-9758-446e-aec5-cde8345aeef30">
    <w:name w:val="be358f00-9758-446e-aec5-cde8345aeef3 字符"/>
    <w:basedOn w:val="a0"/>
    <w:link w:val="be358f00-9758-446e-aec5-cde8345aeef3"/>
    <w:rsid w:val="004334BB"/>
    <w:rPr>
      <w:rFonts w:ascii="微软雅黑" w:hAnsi="微软雅黑"/>
      <w:snapToGrid w:val="0"/>
      <w:color w:val="000000"/>
      <w:position w:val="6"/>
      <w:sz w:val="22"/>
      <w:szCs w:val="21"/>
    </w:rPr>
  </w:style>
  <w:style w:type="paragraph" w:styleId="af">
    <w:name w:val="Body Text"/>
    <w:basedOn w:val="a"/>
    <w:link w:val="af0"/>
    <w:rsid w:val="004334BB"/>
    <w:pPr>
      <w:spacing w:after="120"/>
    </w:pPr>
  </w:style>
  <w:style w:type="character" w:customStyle="1" w:styleId="af0">
    <w:name w:val="正文文本 字符"/>
    <w:basedOn w:val="a0"/>
    <w:link w:val="af"/>
    <w:rsid w:val="004334BB"/>
    <w:rPr>
      <w:kern w:val="2"/>
      <w:sz w:val="21"/>
      <w:szCs w:val="24"/>
    </w:rPr>
  </w:style>
  <w:style w:type="paragraph" w:customStyle="1" w:styleId="af1">
    <w:name w:val="含公式的正文"/>
    <w:basedOn w:val="a"/>
    <w:next w:val="a"/>
    <w:qFormat/>
    <w:rsid w:val="004334BB"/>
    <w:pPr>
      <w:spacing w:line="0" w:lineRule="atLeast"/>
      <w:ind w:firstLineChars="200" w:firstLine="200"/>
      <w:jc w:val="left"/>
    </w:pPr>
    <w:rPr>
      <w:szCs w:val="22"/>
    </w:rPr>
  </w:style>
  <w:style w:type="paragraph" w:styleId="af2">
    <w:name w:val="Normal (Web)"/>
    <w:basedOn w:val="a"/>
    <w:uiPriority w:val="99"/>
    <w:unhideWhenUsed/>
    <w:rsid w:val="004334B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3">
    <w:name w:val="图下文字"/>
    <w:basedOn w:val="af4"/>
    <w:qFormat/>
    <w:rsid w:val="008608F5"/>
    <w:pPr>
      <w:spacing w:afterLines="40" w:after="40"/>
      <w:contextualSpacing/>
      <w:mirrorIndents/>
      <w:jc w:val="center"/>
    </w:pPr>
    <w:rPr>
      <w:rFonts w:ascii="Times New Roman" w:eastAsia="黑体" w:hAnsi="Times New Roman"/>
      <w:b/>
      <w:sz w:val="18"/>
      <w:szCs w:val="18"/>
    </w:rPr>
  </w:style>
  <w:style w:type="paragraph" w:customStyle="1" w:styleId="af5">
    <w:name w:val="图"/>
    <w:basedOn w:val="af4"/>
    <w:qFormat/>
    <w:rsid w:val="008608F5"/>
    <w:pPr>
      <w:adjustRightInd w:val="0"/>
      <w:snapToGrid w:val="0"/>
      <w:spacing w:beforeLines="25" w:before="25"/>
      <w:jc w:val="center"/>
    </w:pPr>
    <w:rPr>
      <w:rFonts w:ascii="Times New Roman" w:eastAsia="宋体" w:hAnsi="Times New Roman"/>
      <w:sz w:val="18"/>
      <w:szCs w:val="18"/>
    </w:rPr>
  </w:style>
  <w:style w:type="paragraph" w:styleId="af4">
    <w:name w:val="Plain Text"/>
    <w:basedOn w:val="a"/>
    <w:link w:val="af6"/>
    <w:rsid w:val="008608F5"/>
    <w:rPr>
      <w:rFonts w:asciiTheme="minorEastAsia" w:eastAsiaTheme="minorEastAsia" w:hAnsi="Courier New" w:cs="Courier New"/>
    </w:rPr>
  </w:style>
  <w:style w:type="character" w:customStyle="1" w:styleId="af6">
    <w:name w:val="纯文本 字符"/>
    <w:basedOn w:val="a0"/>
    <w:link w:val="af4"/>
    <w:rsid w:val="008608F5"/>
    <w:rPr>
      <w:rFonts w:asciiTheme="minorEastAsia" w:eastAsiaTheme="minorEastAsia" w:hAnsi="Courier New" w:cs="Courier New"/>
      <w:kern w:val="2"/>
      <w:sz w:val="21"/>
      <w:szCs w:val="24"/>
    </w:rPr>
  </w:style>
  <w:style w:type="character" w:customStyle="1" w:styleId="apple-style-span">
    <w:name w:val="apple-style-span"/>
    <w:basedOn w:val="a0"/>
    <w:rsid w:val="002B5799"/>
  </w:style>
  <w:style w:type="character" w:styleId="af7">
    <w:name w:val="Emphasis"/>
    <w:basedOn w:val="a0"/>
    <w:qFormat/>
    <w:rsid w:val="00E86560"/>
    <w:rPr>
      <w:i/>
      <w:iCs/>
    </w:rPr>
  </w:style>
  <w:style w:type="character" w:customStyle="1" w:styleId="10">
    <w:name w:val="标题 1 字符"/>
    <w:basedOn w:val="a0"/>
    <w:link w:val="1"/>
    <w:rsid w:val="00E86560"/>
    <w:rPr>
      <w:b/>
      <w:bCs/>
      <w:kern w:val="44"/>
      <w:sz w:val="44"/>
      <w:szCs w:val="44"/>
    </w:rPr>
  </w:style>
  <w:style w:type="paragraph" w:styleId="af8">
    <w:name w:val="Subtitle"/>
    <w:basedOn w:val="a"/>
    <w:next w:val="a"/>
    <w:link w:val="af9"/>
    <w:qFormat/>
    <w:rsid w:val="00E86560"/>
    <w:pPr>
      <w:spacing w:before="240" w:after="60" w:line="312" w:lineRule="auto"/>
      <w:ind w:leftChars="100" w:rightChars="100"/>
      <w:jc w:val="left"/>
      <w:outlineLvl w:val="1"/>
    </w:pPr>
    <w:rPr>
      <w:rFonts w:cstheme="minorBidi"/>
      <w:b/>
      <w:bCs/>
      <w:kern w:val="28"/>
      <w:sz w:val="28"/>
      <w:szCs w:val="32"/>
    </w:rPr>
  </w:style>
  <w:style w:type="character" w:customStyle="1" w:styleId="af9">
    <w:name w:val="副标题 字符"/>
    <w:basedOn w:val="a0"/>
    <w:link w:val="af8"/>
    <w:rsid w:val="00E86560"/>
    <w:rPr>
      <w:rFonts w:cstheme="min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5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9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C1753-E30E-48FE-80C3-DA341DCE1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394</Words>
  <Characters>2249</Characters>
  <Application>Microsoft Office Word</Application>
  <DocSecurity>0</DocSecurity>
  <Lines>18</Lines>
  <Paragraphs>5</Paragraphs>
  <ScaleCrop>false</ScaleCrop>
  <Company>www.xunchi.com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mym</dc:creator>
  <cp:keywords/>
  <dc:description/>
  <cp:lastModifiedBy>严旭铧</cp:lastModifiedBy>
  <cp:revision>18</cp:revision>
  <cp:lastPrinted>2024-03-22T13:40:00Z</cp:lastPrinted>
  <dcterms:created xsi:type="dcterms:W3CDTF">2024-03-02T09:26:00Z</dcterms:created>
  <dcterms:modified xsi:type="dcterms:W3CDTF">2024-03-22T13:41:00Z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D62EC7DD7FEA44D5874352152E25B088</vt:lpwstr>
  </property>
  <property fmtid="{D5CDD505-2E9C-101B-9397-08002B2CF9AE}" pid="4" name="MTWinEqns">
    <vt:bool>true</vt:bool>
  </property>
</Properties>
</file>