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9C" w:rsidRDefault="0018229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="002E0658" w:rsidRPr="002E0658">
              <w:t>Usb</w:t>
            </w:r>
            <w:r w:rsidR="002E0658">
              <w:rPr>
                <w:rFonts w:hint="eastAsia"/>
              </w:rPr>
              <w:t xml:space="preserve"> </w:t>
            </w:r>
            <w:r w:rsidR="002E0658" w:rsidRPr="002E0658">
              <w:t>Function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 w:rsidP="002F5881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>Result|Connec</w:t>
      </w:r>
      <w:r w:rsidR="009710AF">
        <w:rPr>
          <w:rFonts w:hint="eastAsia"/>
        </w:rPr>
        <w:t>t_Customer|Total|DeviceName|MAC</w:t>
      </w:r>
      <w:r>
        <w:rPr>
          <w:rFonts w:hint="eastAsia"/>
        </w:rPr>
        <w:t>|IP</w:t>
      </w:r>
      <w:r w:rsidR="00C317D6">
        <w:rPr>
          <w:rFonts w:hint="eastAsia"/>
        </w:rPr>
        <w:t>|ifblock</w:t>
      </w:r>
      <w:r w:rsidR="009710AF">
        <w:rPr>
          <w:rFonts w:hint="eastAsia"/>
        </w:rPr>
        <w:t>|DeviceName|</w:t>
      </w:r>
      <w:r>
        <w:rPr>
          <w:rFonts w:hint="eastAsia"/>
        </w:rPr>
        <w:t>MAC |IP</w:t>
      </w:r>
      <w:r w:rsidR="00140032">
        <w:rPr>
          <w:rFonts w:hint="eastAsia"/>
        </w:rPr>
        <w:t xml:space="preserve">|ifblock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BC4C6B" w:rsidRDefault="00BC4C6B"/>
    <w:p w:rsidR="00BC4C6B" w:rsidRDefault="00BC4C6B">
      <w:r>
        <w:rPr>
          <w:rFonts w:hint="eastAsia"/>
        </w:rPr>
        <w:t>BlockClient: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r>
        <w:rPr>
          <w:rFonts w:hint="eastAsia"/>
        </w:rPr>
        <w:t>Request|BlockClient| MacA</w:t>
      </w:r>
      <w:r w:rsidR="00BC4C6B">
        <w:rPr>
          <w:rFonts w:hint="eastAsia"/>
        </w:rPr>
        <w:t>ddress</w:t>
      </w:r>
      <w:r w:rsidR="007A3450">
        <w:rPr>
          <w:rFonts w:hint="eastAsia"/>
        </w:rPr>
        <w:t>|ifBolck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2F5881" w:rsidRDefault="00496E26" w:rsidP="00496E26">
      <w:pPr>
        <w:pStyle w:val="10"/>
        <w:ind w:firstLineChars="0" w:firstLine="0"/>
      </w:pPr>
      <w:r>
        <w:rPr>
          <w:rFonts w:hint="eastAsia"/>
        </w:rPr>
        <w:t>GetBlockList:</w:t>
      </w:r>
    </w:p>
    <w:p w:rsidR="00496E26" w:rsidRDefault="00496E26" w:rsidP="00496E26">
      <w:r>
        <w:rPr>
          <w:rFonts w:hint="eastAsia"/>
        </w:rPr>
        <w:t xml:space="preserve">    Client:</w:t>
      </w:r>
    </w:p>
    <w:p w:rsidR="00496E26" w:rsidRDefault="00496E26" w:rsidP="00496E26">
      <w:pPr>
        <w:pStyle w:val="10"/>
        <w:ind w:firstLineChars="250" w:firstLine="525"/>
      </w:pPr>
      <w:r>
        <w:rPr>
          <w:rFonts w:hint="eastAsia"/>
        </w:rPr>
        <w:t>Request|GetBlockList</w:t>
      </w:r>
    </w:p>
    <w:p w:rsidR="00496E26" w:rsidRDefault="00496E26" w:rsidP="00496E26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496E26" w:rsidRDefault="00496E26" w:rsidP="00496E26">
      <w:pPr>
        <w:pStyle w:val="10"/>
        <w:ind w:firstLineChars="150" w:firstLine="315"/>
      </w:pPr>
      <w:r>
        <w:rPr>
          <w:rFonts w:hint="eastAsia"/>
        </w:rPr>
        <w:t xml:space="preserve">  Result|GetBlockList|total|devicesName|MacAddress|IPAddress</w:t>
      </w:r>
      <w:r w:rsidR="002B2B50">
        <w:t>…</w:t>
      </w:r>
    </w:p>
    <w:p w:rsidR="002F5881" w:rsidRDefault="002F5881" w:rsidP="00BC4C6B">
      <w:pPr>
        <w:pStyle w:val="10"/>
        <w:ind w:firstLineChars="150" w:firstLine="315"/>
      </w:pPr>
    </w:p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</w:t>
      </w:r>
      <w:r w:rsidR="005464E8">
        <w:rPr>
          <w:rFonts w:hint="eastAsia"/>
        </w:rPr>
        <w:t>ICC ID</w:t>
      </w:r>
      <w:r>
        <w:rPr>
          <w:rFonts w:hint="eastAsia"/>
        </w:rPr>
        <w:t>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522484" w:rsidRDefault="00BB46DF" w:rsidP="00522484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522484" w:rsidRDefault="00522484">
      <w:r>
        <w:rPr>
          <w:rFonts w:hint="eastAsia"/>
        </w:rPr>
        <w:t>说明：</w:t>
      </w:r>
    </w:p>
    <w:p w:rsidR="00522484" w:rsidRDefault="00522484" w:rsidP="00522484">
      <w:r>
        <w:rPr>
          <w:rFonts w:hint="eastAsia"/>
        </w:rPr>
        <w:t xml:space="preserve">   </w:t>
      </w:r>
      <w:r>
        <w:rPr>
          <w:rFonts w:hint="eastAsia"/>
        </w:rPr>
        <w:t>流量统计，流量限制，流量清零说明：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每日流量统计：</w:t>
      </w:r>
      <w:r>
        <w:rPr>
          <w:rFonts w:hint="eastAsia"/>
        </w:rPr>
        <w:t xml:space="preserve"> </w:t>
      </w:r>
      <w:r>
        <w:rPr>
          <w:rFonts w:hint="eastAsia"/>
        </w:rPr>
        <w:t>统计当天零点到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</w:t>
      </w:r>
      <w:r w:rsidR="007313C3">
        <w:rPr>
          <w:rFonts w:hint="eastAsia"/>
        </w:rPr>
        <w:t>，如果零点到</w:t>
      </w:r>
      <w:r w:rsidR="005E2C4A">
        <w:rPr>
          <w:rFonts w:hint="eastAsia"/>
        </w:rPr>
        <w:t>当前</w:t>
      </w:r>
      <w:r w:rsidR="007313C3">
        <w:rPr>
          <w:rFonts w:hint="eastAsia"/>
        </w:rPr>
        <w:t>请求时间期间有执行过每日清零，则统计从</w:t>
      </w:r>
      <w:r w:rsidR="005E2C4A">
        <w:rPr>
          <w:rFonts w:hint="eastAsia"/>
        </w:rPr>
        <w:t>最近执行每日</w:t>
      </w:r>
      <w:r w:rsidR="007313C3">
        <w:rPr>
          <w:rFonts w:hint="eastAsia"/>
        </w:rPr>
        <w:t>清零时间到请求时间的流量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每日流量清零：清空当天零点到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请求时间的流量，并且清空的流量不计入当月的流量限制中，也不计入当月的流量统计中。</w:t>
      </w:r>
    </w:p>
    <w:p w:rsidR="007313C3" w:rsidRDefault="007313C3" w:rsidP="00522484">
      <w:r>
        <w:rPr>
          <w:rFonts w:hint="eastAsia"/>
        </w:rPr>
        <w:t xml:space="preserve">      </w:t>
      </w:r>
      <w:r>
        <w:rPr>
          <w:rFonts w:hint="eastAsia"/>
        </w:rPr>
        <w:t>每月流量统计：统计</w:t>
      </w:r>
      <w:r w:rsidR="005E2C4A">
        <w:rPr>
          <w:rFonts w:hint="eastAsia"/>
        </w:rPr>
        <w:t>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号到当前请求时间的流量，如果当月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号到当前请求时间期间有执行过每日清零，则需要扣除每日清零的流量，执行过几次每日清零就相应的清零流量，如果当月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号到当前请求时间执行过每月清零，则统计从最近的执行过每月清零时间到当前请求时间的流量。</w:t>
      </w:r>
    </w:p>
    <w:p w:rsid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每月流量清零：</w:t>
      </w:r>
      <w:r>
        <w:rPr>
          <w:rFonts w:hint="eastAsia"/>
        </w:rPr>
        <w:t xml:space="preserve"> </w:t>
      </w:r>
      <w:r>
        <w:rPr>
          <w:rFonts w:hint="eastAsia"/>
        </w:rPr>
        <w:t>清空当月</w:t>
      </w:r>
      <w:r>
        <w:rPr>
          <w:rFonts w:hint="eastAsia"/>
        </w:rPr>
        <w:t>1</w:t>
      </w:r>
      <w:r>
        <w:rPr>
          <w:rFonts w:hint="eastAsia"/>
        </w:rPr>
        <w:t>号到当前请求时间的流量包括每日流量也要清空。</w:t>
      </w:r>
    </w:p>
    <w:p w:rsidR="005E2C4A" w:rsidRP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流量限制：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1433D3">
        <w:rPr>
          <w:rFonts w:hint="eastAsia"/>
        </w:rPr>
        <w:t>到下个月月底的流量限制。</w:t>
      </w:r>
    </w:p>
    <w:p w:rsidR="005E2C4A" w:rsidRPr="00522484" w:rsidRDefault="005E2C4A" w:rsidP="00522484"/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流量统计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Request|DataStatic</w:t>
      </w:r>
    </w:p>
    <w:p w:rsidR="00F849D7" w:rsidRDefault="00F849D7" w:rsidP="00F849D7">
      <w:r>
        <w:t>Service</w:t>
      </w:r>
    </w:p>
    <w:p w:rsidR="00F849D7" w:rsidRDefault="00F849D7" w:rsidP="00F849D7">
      <w:pPr>
        <w:ind w:firstLineChars="200" w:firstLine="420"/>
      </w:pPr>
      <w:r>
        <w:t>Result|DataStatic|used data for month|used data for day|limit data</w:t>
      </w:r>
    </w:p>
    <w:p w:rsidR="00F849D7" w:rsidRDefault="00F849D7" w:rsidP="00F849D7"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F849D7" w:rsidRDefault="00F849D7" w:rsidP="00F849D7">
      <w:r>
        <w:t>Note: Result is 0 or 1, 0 means fail ,1 means success</w:t>
      </w:r>
    </w:p>
    <w:p w:rsidR="00F849D7" w:rsidRDefault="00F849D7" w:rsidP="00F849D7"/>
    <w:p w:rsidR="00F849D7" w:rsidRDefault="00F849D7" w:rsidP="00F849D7">
      <w:r>
        <w:rPr>
          <w:rFonts w:hint="eastAsia"/>
        </w:rPr>
        <w:t>流量清零：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 Request|ClearUsedData|type</w:t>
      </w:r>
    </w:p>
    <w:p w:rsidR="00F849D7" w:rsidRDefault="00F849D7" w:rsidP="00F849D7">
      <w:r>
        <w:rPr>
          <w:rFonts w:hint="eastAsia"/>
        </w:rPr>
        <w:t xml:space="preserve">    Type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代表清除当月已使用流量，</w:t>
      </w:r>
      <w:r>
        <w:rPr>
          <w:rFonts w:hint="eastAsia"/>
        </w:rPr>
        <w:t>2</w:t>
      </w:r>
      <w:r>
        <w:rPr>
          <w:rFonts w:hint="eastAsia"/>
        </w:rPr>
        <w:t>代表清除当日已使用流量</w:t>
      </w:r>
    </w:p>
    <w:p w:rsidR="00F849D7" w:rsidRDefault="00F849D7" w:rsidP="00F849D7">
      <w:r>
        <w:t>Service</w:t>
      </w:r>
    </w:p>
    <w:p w:rsidR="00A47780" w:rsidRPr="00815E2E" w:rsidRDefault="00F849D7" w:rsidP="00F849D7">
      <w:pPr>
        <w:ind w:firstLineChars="200" w:firstLine="420"/>
      </w:pPr>
      <w:r>
        <w:t>Result| ClearUsedData</w:t>
      </w:r>
    </w:p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 xml:space="preserve">NETWORK_MODE_GLOBAL         = 7; /* GSM/WCDMA, CDMA, and EvDo (auto mode, </w:t>
      </w:r>
      <w:r>
        <w:lastRenderedPageBreak/>
        <w:t>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DataActivity:</w:t>
      </w:r>
    </w:p>
    <w:p w:rsidR="003A1EB9" w:rsidRDefault="003A1EB9"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>
        <w:t>|</w:t>
      </w:r>
      <w:bookmarkEnd w:id="0"/>
      <w:bookmarkEnd w:id="1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lastRenderedPageBreak/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Request|</w:t>
      </w:r>
      <w:r w:rsidR="005B323D" w:rsidRPr="005B323D">
        <w:t>UsbFunction</w:t>
      </w:r>
      <w:r w:rsidR="005B323D">
        <w:rPr>
          <w:rFonts w:hint="eastAsia"/>
        </w:rPr>
        <w:t>|mode</w:t>
      </w:r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esult|</w:t>
      </w:r>
      <w:r w:rsidR="005B323D" w:rsidRPr="005B323D">
        <w:t>UsbFunction</w:t>
      </w:r>
    </w:p>
    <w:p w:rsidR="00DE4289" w:rsidRDefault="000218F2" w:rsidP="000218F2">
      <w:pPr>
        <w:ind w:firstLine="420"/>
        <w:rPr>
          <w:rFonts w:hint="eastAsia"/>
        </w:rPr>
      </w:pPr>
      <w:r>
        <w:t>Note: mode : "MTP"</w:t>
      </w:r>
      <w:r>
        <w:rPr>
          <w:rFonts w:hint="eastAsia"/>
        </w:rPr>
        <w:t xml:space="preserve">  ,</w:t>
      </w:r>
      <w:r w:rsidRPr="000218F2">
        <w:t xml:space="preserve"> </w:t>
      </w:r>
      <w:r>
        <w:t>"PTP"</w:t>
      </w:r>
      <w:r>
        <w:rPr>
          <w:rFonts w:hint="eastAsia"/>
        </w:rPr>
        <w:t xml:space="preserve"> , </w:t>
      </w:r>
      <w:r>
        <w:t>"MIDI"</w:t>
      </w:r>
      <w:r>
        <w:rPr>
          <w:rFonts w:hint="eastAsia"/>
        </w:rPr>
        <w:t xml:space="preserve">, </w:t>
      </w:r>
      <w:r>
        <w:t>"STORAGE"</w:t>
      </w:r>
      <w:r>
        <w:rPr>
          <w:rFonts w:hint="eastAsia"/>
        </w:rPr>
        <w:t xml:space="preserve"> </w:t>
      </w:r>
      <w:r>
        <w:t>"BICR"</w:t>
      </w:r>
      <w:r>
        <w:rPr>
          <w:rFonts w:hint="eastAsia"/>
        </w:rPr>
        <w:t xml:space="preserve">  </w:t>
      </w:r>
      <w:r w:rsidR="00554959">
        <w:rPr>
          <w:rFonts w:hint="eastAsia"/>
        </w:rPr>
        <w:t>and default mode , default mode means none</w:t>
      </w:r>
      <w:r w:rsidR="008A388A">
        <w:tab/>
      </w:r>
    </w:p>
    <w:p w:rsidR="00DE4289" w:rsidRDefault="00DE4289" w:rsidP="000218F2">
      <w:pPr>
        <w:ind w:firstLine="420"/>
        <w:rPr>
          <w:rFonts w:hint="eastAsia"/>
        </w:rPr>
      </w:pPr>
      <w:r>
        <w:rPr>
          <w:rFonts w:hint="eastAsia"/>
        </w:rPr>
        <w:t>Client:</w:t>
      </w:r>
    </w:p>
    <w:p w:rsidR="00DE4289" w:rsidRDefault="00DE4289" w:rsidP="000218F2">
      <w:pPr>
        <w:ind w:firstLine="420"/>
        <w:rPr>
          <w:rFonts w:hint="eastAsia"/>
        </w:rPr>
      </w:pPr>
      <w:r>
        <w:rPr>
          <w:rFonts w:hint="eastAsia"/>
        </w:rPr>
        <w:t xml:space="preserve">   Request|</w:t>
      </w:r>
      <w:r w:rsidR="000C2915" w:rsidRPr="000C2915">
        <w:t>GetUsbMode</w:t>
      </w:r>
    </w:p>
    <w:p w:rsidR="00147E04" w:rsidRDefault="00147E04" w:rsidP="000218F2">
      <w:pPr>
        <w:ind w:firstLine="420"/>
        <w:rPr>
          <w:rFonts w:hint="eastAsia"/>
        </w:rPr>
      </w:pPr>
      <w:r>
        <w:rPr>
          <w:rFonts w:hint="eastAsia"/>
        </w:rPr>
        <w:t>Serive:</w:t>
      </w:r>
    </w:p>
    <w:p w:rsidR="00147E04" w:rsidRDefault="00147E04" w:rsidP="000218F2">
      <w:pPr>
        <w:ind w:firstLine="420"/>
        <w:rPr>
          <w:rFonts w:hint="eastAsia"/>
        </w:rPr>
      </w:pPr>
      <w:r>
        <w:rPr>
          <w:rFonts w:hint="eastAsia"/>
        </w:rPr>
        <w:t xml:space="preserve">   Result|GetUsbMode|mode</w:t>
      </w:r>
    </w:p>
    <w:p w:rsidR="00147E04" w:rsidRDefault="00147E04" w:rsidP="000218F2">
      <w:pPr>
        <w:ind w:firstLine="420"/>
        <w:rPr>
          <w:rFonts w:hint="eastAsia"/>
        </w:rPr>
      </w:pPr>
      <w:r>
        <w:t>Note: mode : "MTP"</w:t>
      </w:r>
      <w:r>
        <w:rPr>
          <w:rFonts w:hint="eastAsia"/>
        </w:rPr>
        <w:t xml:space="preserve">  ,</w:t>
      </w:r>
      <w:r w:rsidRPr="000218F2">
        <w:t xml:space="preserve"> </w:t>
      </w:r>
      <w:r>
        <w:t>"PTP"</w:t>
      </w:r>
      <w:r>
        <w:rPr>
          <w:rFonts w:hint="eastAsia"/>
        </w:rPr>
        <w:t xml:space="preserve"> , </w:t>
      </w:r>
      <w:r>
        <w:t>"MIDI"</w:t>
      </w:r>
      <w:r>
        <w:rPr>
          <w:rFonts w:hint="eastAsia"/>
        </w:rPr>
        <w:t xml:space="preserve">, </w:t>
      </w:r>
      <w:r>
        <w:t>"STORAGE"</w:t>
      </w:r>
      <w:r>
        <w:rPr>
          <w:rFonts w:hint="eastAsia"/>
        </w:rPr>
        <w:t xml:space="preserve"> </w:t>
      </w:r>
      <w:r>
        <w:t>"BICR"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NONE</w:t>
      </w:r>
      <w:bookmarkStart w:id="2" w:name="_GoBack"/>
      <w:bookmarkEnd w:id="2"/>
      <w:r>
        <w:t>”</w:t>
      </w:r>
    </w:p>
    <w:p w:rsidR="008A388A" w:rsidRDefault="008A388A" w:rsidP="000218F2">
      <w:pPr>
        <w:ind w:firstLine="420"/>
      </w:pPr>
      <w:r>
        <w:tab/>
      </w:r>
    </w:p>
    <w:p w:rsidR="00315C39" w:rsidRPr="00C000A9" w:rsidRDefault="008A388A" w:rsidP="008A388A">
      <w:r>
        <w:tab/>
      </w:r>
      <w:r>
        <w:tab/>
      </w:r>
      <w:r>
        <w:tab/>
      </w:r>
    </w:p>
    <w:p w:rsidR="00F6712F" w:rsidRDefault="00F310ED" w:rsidP="00EA578E">
      <w:r>
        <w:rPr>
          <w:rFonts w:hint="eastAsia"/>
        </w:rPr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Request|FOTA</w:t>
      </w:r>
    </w:p>
    <w:p w:rsidR="00C000A9" w:rsidRDefault="00C000A9" w:rsidP="00EA578E">
      <w:r>
        <w:rPr>
          <w:rFonts w:hint="eastAsia"/>
        </w:rPr>
        <w:lastRenderedPageBreak/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esult|FOTA</w:t>
      </w:r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F5B" w:rsidRDefault="00701F5B" w:rsidP="00EC6EF6">
      <w:r>
        <w:separator/>
      </w:r>
    </w:p>
  </w:endnote>
  <w:endnote w:type="continuationSeparator" w:id="0">
    <w:p w:rsidR="00701F5B" w:rsidRDefault="00701F5B" w:rsidP="00E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F5B" w:rsidRDefault="00701F5B" w:rsidP="00EC6EF6">
      <w:r>
        <w:separator/>
      </w:r>
    </w:p>
  </w:footnote>
  <w:footnote w:type="continuationSeparator" w:id="0">
    <w:p w:rsidR="00701F5B" w:rsidRDefault="00701F5B" w:rsidP="00EC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F4A14"/>
    <w:multiLevelType w:val="hybridMultilevel"/>
    <w:tmpl w:val="8FEE473A"/>
    <w:lvl w:ilvl="0" w:tplc="56603C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8D7621A5"/>
    <w:rsid w:val="ED361CF4"/>
    <w:rsid w:val="0000076D"/>
    <w:rsid w:val="00003E7E"/>
    <w:rsid w:val="00014FB3"/>
    <w:rsid w:val="00016B18"/>
    <w:rsid w:val="000218F2"/>
    <w:rsid w:val="00023244"/>
    <w:rsid w:val="00023715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2915"/>
    <w:rsid w:val="000C4DBF"/>
    <w:rsid w:val="001002BA"/>
    <w:rsid w:val="0011064B"/>
    <w:rsid w:val="001121CC"/>
    <w:rsid w:val="00113B9A"/>
    <w:rsid w:val="0011647D"/>
    <w:rsid w:val="00116EE1"/>
    <w:rsid w:val="00125D58"/>
    <w:rsid w:val="00127635"/>
    <w:rsid w:val="0013585F"/>
    <w:rsid w:val="00137813"/>
    <w:rsid w:val="00137F5D"/>
    <w:rsid w:val="00140032"/>
    <w:rsid w:val="001433D3"/>
    <w:rsid w:val="00147E04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029A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2B50"/>
    <w:rsid w:val="002B60EF"/>
    <w:rsid w:val="002C006E"/>
    <w:rsid w:val="002C430B"/>
    <w:rsid w:val="002C58FD"/>
    <w:rsid w:val="002D7C0E"/>
    <w:rsid w:val="002E0658"/>
    <w:rsid w:val="002E1EC2"/>
    <w:rsid w:val="002F0C38"/>
    <w:rsid w:val="002F41F6"/>
    <w:rsid w:val="002F477C"/>
    <w:rsid w:val="002F5881"/>
    <w:rsid w:val="002F7C66"/>
    <w:rsid w:val="00305A7F"/>
    <w:rsid w:val="00310D1A"/>
    <w:rsid w:val="00315C39"/>
    <w:rsid w:val="00322D69"/>
    <w:rsid w:val="003265FA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B7952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96E26"/>
    <w:rsid w:val="004B6F98"/>
    <w:rsid w:val="004B7272"/>
    <w:rsid w:val="004C1E36"/>
    <w:rsid w:val="004C5314"/>
    <w:rsid w:val="004C7B66"/>
    <w:rsid w:val="004D4354"/>
    <w:rsid w:val="004E0781"/>
    <w:rsid w:val="004E1B11"/>
    <w:rsid w:val="004E1F0E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2484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4959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B323D"/>
    <w:rsid w:val="005C0905"/>
    <w:rsid w:val="005C2C80"/>
    <w:rsid w:val="005E2C4A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01F5B"/>
    <w:rsid w:val="007153C4"/>
    <w:rsid w:val="00730B63"/>
    <w:rsid w:val="007313C3"/>
    <w:rsid w:val="007347DF"/>
    <w:rsid w:val="00735011"/>
    <w:rsid w:val="0073566E"/>
    <w:rsid w:val="00741547"/>
    <w:rsid w:val="00751EF4"/>
    <w:rsid w:val="007521EF"/>
    <w:rsid w:val="00785AFE"/>
    <w:rsid w:val="00786234"/>
    <w:rsid w:val="007A3450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18F"/>
    <w:rsid w:val="00861826"/>
    <w:rsid w:val="00861CAC"/>
    <w:rsid w:val="00861DE1"/>
    <w:rsid w:val="00862E77"/>
    <w:rsid w:val="00874985"/>
    <w:rsid w:val="0087710B"/>
    <w:rsid w:val="008805F0"/>
    <w:rsid w:val="00882A79"/>
    <w:rsid w:val="008A388A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710AF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D7E7A"/>
    <w:rsid w:val="00AE0E4D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317D6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4289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43E5D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49D7"/>
    <w:rsid w:val="00F859C4"/>
    <w:rsid w:val="00F86424"/>
    <w:rsid w:val="00F86F65"/>
    <w:rsid w:val="00FA0B63"/>
    <w:rsid w:val="00FA611A"/>
    <w:rsid w:val="00FA7CBA"/>
    <w:rsid w:val="00FB1C6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381</cp:revision>
  <dcterms:created xsi:type="dcterms:W3CDTF">2018-03-06T13:40:00Z</dcterms:created>
  <dcterms:modified xsi:type="dcterms:W3CDTF">2018-06-11T09:27:00Z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