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59" w:before="240" w:after="0"/>
        <w:rPr/>
      </w:pPr>
      <w:r>
        <w:rPr/>
        <w:t>COS20015 Fundamentals of Data Management</w:t>
      </w:r>
    </w:p>
    <w:p>
      <w:pPr>
        <w:pStyle w:val="Introtext"/>
        <w:rPr/>
      </w:pPr>
      <w:r>
        <w:rPr/>
      </w:r>
    </w:p>
    <w:p>
      <w:pPr>
        <w:pStyle w:val="Heading2"/>
        <w:rPr>
          <w:rFonts w:eastAsia="Calibri"/>
          <w:lang w:val="en-AU"/>
        </w:rPr>
      </w:pPr>
      <w:r>
        <w:rPr>
          <w:rFonts w:eastAsia="Calibri"/>
          <w:lang w:val="en-AU"/>
        </w:rPr>
        <w:t>Workshop 5 completed tasks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  <w:t>Alex Vrsecky (104268899)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  <w:t>[Please note: This is a credit level task]</w:t>
      </w:r>
      <w:r>
        <w:br w:type="page"/>
      </w:r>
    </w:p>
    <w:p>
      <w:pPr>
        <w:pStyle w:val="Heading3"/>
        <w:rPr>
          <w:lang w:val="en-AU"/>
        </w:rPr>
      </w:pPr>
      <w:r>
        <w:rPr>
          <w:lang w:val="en-AU"/>
        </w:rPr>
        <w:t>Workshop 5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  <w:t>Part 1:</w:t>
      </w:r>
    </w:p>
    <w:p>
      <w:pPr>
        <w:pStyle w:val="Normal"/>
        <w:rPr>
          <w:lang w:val="en-AU"/>
        </w:rPr>
      </w:pPr>
      <w:r>
        <w:rPr/>
        <w:drawing>
          <wp:inline distT="0" distB="0" distL="0" distR="0">
            <wp:extent cx="5722620" cy="1295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/>
      </w:pPr>
      <w:r>
        <w:rPr/>
        <w:t xml:space="preserve">Fix -&gt; Health Issue had multiple values in a single cell. 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  <w:t>Part 2: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1637030</wp:posOffset>
                </wp:positionH>
                <wp:positionV relativeFrom="paragraph">
                  <wp:posOffset>272415</wp:posOffset>
                </wp:positionV>
                <wp:extent cx="487680" cy="17843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* … 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28.9pt;margin-top:21.45pt;width:38.35pt;height:14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* … 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3675380</wp:posOffset>
                </wp:positionH>
                <wp:positionV relativeFrom="paragraph">
                  <wp:posOffset>231775</wp:posOffset>
                </wp:positionV>
                <wp:extent cx="487680" cy="17843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* … 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289.4pt;margin-top:18.25pt;width:38.35pt;height:14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* … 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3671570</wp:posOffset>
                </wp:positionH>
                <wp:positionV relativeFrom="paragraph">
                  <wp:posOffset>1818005</wp:posOffset>
                </wp:positionV>
                <wp:extent cx="487680" cy="178435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* … 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289.1pt;margin-top:143.15pt;width:38.35pt;height:14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* … 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5722620" cy="273558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  <w:t>Has no partial dependency. That is, all non-key attributes are fully dependent on a primary key.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</w:r>
    </w:p>
    <w:p>
      <w:pPr>
        <w:pStyle w:val="Normal"/>
        <w:rPr>
          <w:b/>
          <w:b/>
          <w:bCs/>
          <w:lang w:val="en-AU"/>
        </w:rPr>
      </w:pPr>
      <w:r>
        <w:rPr>
          <w:b/>
          <w:bCs/>
          <w:lang w:val="en-AU"/>
        </w:rPr>
        <w:t>Part 3: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1214120</wp:posOffset>
                </wp:positionH>
                <wp:positionV relativeFrom="paragraph">
                  <wp:posOffset>640715</wp:posOffset>
                </wp:positionV>
                <wp:extent cx="487680" cy="178435"/>
                <wp:effectExtent l="0" t="0" r="0" b="0"/>
                <wp:wrapNone/>
                <wp:docPr id="6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Calibri" w:hAnsi="Calibri"/>
                              </w:rPr>
                              <w:t>* … 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95.6pt;margin-top:50.45pt;width:38.35pt;height:14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ascii="Calibri" w:hAnsi="Calibri"/>
                        </w:rPr>
                        <w:t>* … 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2680970</wp:posOffset>
                </wp:positionH>
                <wp:positionV relativeFrom="paragraph">
                  <wp:posOffset>163195</wp:posOffset>
                </wp:positionV>
                <wp:extent cx="487680" cy="178435"/>
                <wp:effectExtent l="0" t="0" r="0" b="0"/>
                <wp:wrapNone/>
                <wp:docPr id="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Calibri" w:hAnsi="Calibri"/>
                              </w:rPr>
                              <w:t>* … 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211.1pt;margin-top:12.85pt;width:38.35pt;height:14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ascii="Calibri" w:hAnsi="Calibri"/>
                        </w:rPr>
                        <w:t>* … 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2627630</wp:posOffset>
                </wp:positionH>
                <wp:positionV relativeFrom="paragraph">
                  <wp:posOffset>1374775</wp:posOffset>
                </wp:positionV>
                <wp:extent cx="487680" cy="178435"/>
                <wp:effectExtent l="0" t="0" r="0" b="0"/>
                <wp:wrapNone/>
                <wp:docPr id="8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Calibri" w:hAnsi="Calibri"/>
                              </w:rPr>
                              <w:t>* … 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206.9pt;margin-top:108.25pt;width:38.35pt;height:14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ascii="Calibri" w:hAnsi="Calibri"/>
                        </w:rPr>
                        <w:t>* … 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4121150</wp:posOffset>
                </wp:positionH>
                <wp:positionV relativeFrom="paragraph">
                  <wp:posOffset>132715</wp:posOffset>
                </wp:positionV>
                <wp:extent cx="487680" cy="178435"/>
                <wp:effectExtent l="0" t="0" r="0" b="0"/>
                <wp:wrapNone/>
                <wp:docPr id="9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Calibri" w:hAnsi="Calibri"/>
                              </w:rPr>
                              <w:t>1 … *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324.5pt;margin-top:10.45pt;width:38.35pt;height:14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ascii="Calibri" w:hAnsi="Calibri"/>
                        </w:rPr>
                        <w:t>1 … *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5730240" cy="2065020"/>
            <wp:effectExtent l="0" t="0" r="0" b="0"/>
            <wp:docPr id="10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/>
        <w:t>Qualification depends on Physio Therapist rather than directly on PhysioID</w:t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942975" cy="471805"/>
          <wp:effectExtent l="0" t="0" r="0" b="0"/>
          <wp:docPr id="1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71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7c9b"/>
    <w:pPr>
      <w:widowControl/>
      <w:bidi w:val="0"/>
      <w:spacing w:before="0" w:after="0"/>
      <w:jc w:val="left"/>
    </w:pPr>
    <w:rPr>
      <w:rFonts w:ascii="Open Sans" w:hAnsi="Open Sans" w:eastAsia="Calibri" w:cs="" w:cstheme="minorBidi" w:eastAsiaTheme="minorHAnsi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6df7"/>
    <w:pPr>
      <w:keepNext w:val="true"/>
      <w:keepLines/>
      <w:spacing w:before="240" w:after="0"/>
      <w:outlineLvl w:val="0"/>
    </w:pPr>
    <w:rPr>
      <w:rFonts w:eastAsia="" w:cs="Arial" w:eastAsiaTheme="majorEastAsia"/>
      <w:color w:val="FF3333"/>
      <w:sz w:val="64"/>
      <w:szCs w:val="40"/>
      <w:lang w:val="en-A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7c9b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026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00CCCD"/>
      <w:sz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76df7"/>
    <w:rPr>
      <w:rFonts w:ascii="Open Sans" w:hAnsi="Open Sans" w:eastAsia="" w:cs="Arial" w:eastAsiaTheme="majorEastAsia"/>
      <w:color w:val="FF3333"/>
      <w:sz w:val="64"/>
      <w:szCs w:val="40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07c9b"/>
    <w:rPr>
      <w:rFonts w:ascii="Open Sans" w:hAnsi="Open Sans" w:eastAsia="" w:cs="" w:cstheme="majorBidi" w:eastAsiaTheme="majorEastAsia"/>
      <w:sz w:val="28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713e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713e2"/>
    <w:rPr/>
  </w:style>
  <w:style w:type="character" w:styleId="IntrotextChar" w:customStyle="1">
    <w:name w:val="Intro text Char"/>
    <w:basedOn w:val="DefaultParagraphFont"/>
    <w:link w:val="Introtext"/>
    <w:qFormat/>
    <w:rsid w:val="00407c9b"/>
    <w:rPr>
      <w:rFonts w:ascii="Open Sans" w:hAnsi="Open Sans"/>
      <w:color w:val="666666"/>
      <w:sz w:val="22"/>
      <w:lang w:val="en-AU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07c9b"/>
    <w:rPr>
      <w:rFonts w:ascii="Open Sans" w:hAnsi="Open Sans" w:eastAsia="" w:eastAsiaTheme="minorEastAsia"/>
      <w:color w:val="000000"/>
      <w:spacing w:val="15"/>
      <w:sz w:val="28"/>
      <w:szCs w:val="2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50261"/>
    <w:rPr>
      <w:rFonts w:ascii="Open Sans" w:hAnsi="Open Sans" w:eastAsia="" w:cs="" w:cstheme="majorBidi" w:eastAsiaTheme="majorEastAsia"/>
      <w:color w:val="00CCCD"/>
      <w:sz w:val="28"/>
    </w:rPr>
  </w:style>
  <w:style w:type="character" w:styleId="FootnoteCharacters">
    <w:name w:val="Footnote Characters"/>
    <w:basedOn w:val="DefaultParagraphFont"/>
    <w:uiPriority w:val="99"/>
    <w:unhideWhenUsed/>
    <w:qFormat/>
    <w:rsid w:val="00d26068"/>
    <w:rPr>
      <w:rFonts w:ascii="Times New Roman" w:hAnsi="Times New Roman" w:eastAsia="" w:eastAsiaTheme="minorEastAsia"/>
      <w:sz w:val="16"/>
      <w:vertAlign w:val="superscript"/>
    </w:rPr>
  </w:style>
  <w:style w:type="character" w:styleId="FootnoteAnchor">
    <w:name w:val="Footnote Anchor"/>
    <w:rPr>
      <w:rFonts w:ascii="Times New Roman" w:hAnsi="Times New Roman" w:eastAsia="" w:eastAsiaTheme="minorEastAsia"/>
      <w:sz w:val="16"/>
      <w:vertAlign w:val="superscript"/>
    </w:rPr>
  </w:style>
  <w:style w:type="character" w:styleId="TitleChar" w:customStyle="1">
    <w:name w:val="Title Char"/>
    <w:basedOn w:val="DefaultParagraphFont"/>
    <w:link w:val="Title"/>
    <w:qFormat/>
    <w:rsid w:val="009522db"/>
    <w:rPr>
      <w:rFonts w:ascii="Times New Roman" w:hAnsi="Times New Roman" w:eastAsia="Times New Roman" w:cs="Times New Roman"/>
      <w:sz w:val="32"/>
      <w:lang w:val="en-AU"/>
    </w:rPr>
  </w:style>
  <w:style w:type="character" w:styleId="InternetLink">
    <w:name w:val="Hyperlink"/>
    <w:basedOn w:val="DefaultParagraphFont"/>
    <w:uiPriority w:val="99"/>
    <w:unhideWhenUsed/>
    <w:rsid w:val="00365f03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d725e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713e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713e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trotext" w:customStyle="1">
    <w:name w:val="Intro text"/>
    <w:basedOn w:val="Normal"/>
    <w:link w:val="IntrotextChar"/>
    <w:autoRedefine/>
    <w:qFormat/>
    <w:rsid w:val="00407c9b"/>
    <w:pPr/>
    <w:rPr>
      <w:color w:val="666666"/>
      <w:lang w:val="en-AU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07c9b"/>
    <w:pPr>
      <w:spacing w:before="0" w:after="160"/>
    </w:pPr>
    <w:rPr>
      <w:rFonts w:eastAsia="" w:eastAsiaTheme="minorEastAsia"/>
      <w:color w:val="000000"/>
      <w:spacing w:val="15"/>
      <w:sz w:val="28"/>
      <w:szCs w:val="22"/>
    </w:rPr>
  </w:style>
  <w:style w:type="paragraph" w:styleId="Title">
    <w:name w:val="Title"/>
    <w:basedOn w:val="Normal"/>
    <w:link w:val="TitleChar"/>
    <w:qFormat/>
    <w:rsid w:val="009522db"/>
    <w:pPr>
      <w:jc w:val="center"/>
    </w:pPr>
    <w:rPr>
      <w:rFonts w:ascii="Times New Roman" w:hAnsi="Times New Roman" w:eastAsia="Times New Roman" w:cs="Times New Roman"/>
      <w:sz w:val="32"/>
      <w:lang w:val="en-AU"/>
    </w:rPr>
  </w:style>
  <w:style w:type="paragraph" w:styleId="NormalWeb">
    <w:name w:val="Normal (Web)"/>
    <w:basedOn w:val="Normal"/>
    <w:uiPriority w:val="99"/>
    <w:semiHidden/>
    <w:unhideWhenUsed/>
    <w:qFormat/>
    <w:rsid w:val="002450c7"/>
    <w:pPr>
      <w:spacing w:beforeAutospacing="1" w:afterAutospacing="1"/>
    </w:pPr>
    <w:rPr>
      <w:rFonts w:ascii="Times New Roman" w:hAnsi="Times New Roman" w:eastAsia="Times New Roman" w:cs="Times New Roman"/>
      <w:sz w:val="24"/>
      <w:lang w:val="en-AU" w:eastAsia="en-A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d72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OES Document" ma:contentTypeID="0x010100BCDB1801F3D3144BB0A9594654D2F749004F320BB708B51740B2B27A44CE9B6533" ma:contentTypeVersion="8" ma:contentTypeDescription="" ma:contentTypeScope="" ma:versionID="59aa3e77a020403c4bb92902540f442f">
  <xsd:schema xmlns:xsd="http://www.w3.org/2001/XMLSchema" xmlns:xs="http://www.w3.org/2001/XMLSchema" xmlns:p="http://schemas.microsoft.com/office/2006/metadata/properties" xmlns:ns2="7b3d9c8a-dcae-405e-8b07-b0cb63ca2b5d" targetNamespace="http://schemas.microsoft.com/office/2006/metadata/properties" ma:root="true" ma:fieldsID="0c2de9997d783b6345f83ae454a4a085" ns2:_="">
    <xsd:import namespace="7b3d9c8a-dcae-405e-8b07-b0cb63ca2b5d"/>
    <xsd:element name="properties">
      <xsd:complexType>
        <xsd:sequence>
          <xsd:element name="documentManagement">
            <xsd:complexType>
              <xsd:all>
                <xsd:element ref="ns2:k0fbe6010eba4a7fb62f363671aae79c" minOccurs="0"/>
                <xsd:element ref="ns2:TaxCatchAll" minOccurs="0"/>
                <xsd:element ref="ns2:TaxCatchAllLabel" minOccurs="0"/>
                <xsd:element ref="ns2:od6a845b30b0455ab72e8e46bc548a60" minOccurs="0"/>
                <xsd:element ref="ns2:pf5648c475c74b53a7bb81501fac00b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9c8a-dcae-405e-8b07-b0cb63ca2b5d" elementFormDefault="qualified">
    <xsd:import namespace="http://schemas.microsoft.com/office/2006/documentManagement/types"/>
    <xsd:import namespace="http://schemas.microsoft.com/office/infopath/2007/PartnerControls"/>
    <xsd:element name="k0fbe6010eba4a7fb62f363671aae79c" ma:index="8" ma:taxonomy="true" ma:internalName="k0fbe6010eba4a7fb62f363671aae79c" ma:taxonomyFieldName="Document_x0020_Type" ma:displayName="Document Type" ma:readOnly="false" ma:default="" ma:fieldId="{40fbe601-0eba-4a7f-b62f-363671aae79c}" ma:sspId="e14fb538-f017-422f-8c74-1c6ca255e4ec" ma:termSetId="2b565b1b-d45b-4178-8241-b855296187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0630d52-e9f2-4982-b8f1-7bc2c9b9f0b1}" ma:internalName="TaxCatchAll" ma:showField="CatchAllData" ma:web="48bbd928-a152-4e35-b328-f6aea71de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0630d52-e9f2-4982-b8f1-7bc2c9b9f0b1}" ma:internalName="TaxCatchAllLabel" ma:readOnly="true" ma:showField="CatchAllDataLabel" ma:web="48bbd928-a152-4e35-b328-f6aea71de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d6a845b30b0455ab72e8e46bc548a60" ma:index="12" ma:taxonomy="true" ma:internalName="od6a845b30b0455ab72e8e46bc548a60" ma:taxonomyFieldName="Topic" ma:displayName="Topic" ma:readOnly="false" ma:default="" ma:fieldId="{8d6a845b-30b0-455a-b72e-8e46bc548a60}" ma:sspId="e14fb538-f017-422f-8c74-1c6ca255e4ec" ma:termSetId="0c6a2b02-4d76-41f1-9304-e2b85e2e2c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f5648c475c74b53a7bb81501fac00b0" ma:index="14" ma:taxonomy="true" ma:internalName="pf5648c475c74b53a7bb81501fac00b0" ma:taxonomyFieldName="Partner" ma:displayName="Partner" ma:readOnly="false" ma:default="1;#OES|72220fc4-753d-43db-80d4-b8b355d1bab9" ma:fieldId="{9f5648c4-75c7-4b53-a7bb-81501fac00b0}" ma:sspId="e14fb538-f017-422f-8c74-1c6ca255e4ec" ma:termSetId="97439ffc-ff6a-4f3d-94fc-d1eeef7f6c7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d6a845b30b0455ab72e8e46bc548a60 xmlns="7b3d9c8a-dcae-405e-8b07-b0cb63ca2b5d">
      <Terms xmlns="http://schemas.microsoft.com/office/infopath/2007/PartnerControls"/>
    </od6a845b30b0455ab72e8e46bc548a60>
    <k0fbe6010eba4a7fb62f363671aae79c xmlns="7b3d9c8a-dcae-405e-8b07-b0cb63ca2b5d">
      <Terms xmlns="http://schemas.microsoft.com/office/infopath/2007/PartnerControls"/>
    </k0fbe6010eba4a7fb62f363671aae79c>
    <pf5648c475c74b53a7bb81501fac00b0 xmlns="7b3d9c8a-dcae-405e-8b07-b0cb63ca2b5d">
      <Terms xmlns="http://schemas.microsoft.com/office/infopath/2007/PartnerControls">
        <TermInfo>
          <TermName>OES</TermName>
          <TermId>72220fc4-753d-43db-80d4-b8b355d1bab9</TermId>
        </TermInfo>
      </Terms>
    </pf5648c475c74b53a7bb81501fac00b0>
    <TaxCatchAll xmlns="7b3d9c8a-dcae-405e-8b07-b0cb63ca2b5d">
      <Value>1</Value>
    </TaxCatchAll>
  </documentManagement>
</p:properties>
</file>

<file path=customXml/item4.xml><?xml version="1.0" encoding="utf-8"?>
<?mso-contentType ?>
<SharedContentType xmlns="Microsoft.SharePoint.Taxonomy.ContentTypeSync" SourceId="e14fb538-f017-422f-8c74-1c6ca255e4ec" ContentTypeId="0x010100BCDB1801F3D3144BB0A9594654D2F749" PreviousValue="false"/>
</file>

<file path=customXml/itemProps1.xml><?xml version="1.0" encoding="utf-8"?>
<ds:datastoreItem xmlns:ds="http://schemas.openxmlformats.org/officeDocument/2006/customXml" ds:itemID="{6E0D84A1-ECA1-4F86-990C-3B185CA9F8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2348B7-FE90-4388-AAED-497706681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d9c8a-dcae-405e-8b07-b0cb63ca2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356084-5A23-4B57-B360-33BFA89688DD}">
  <ds:schemaRefs>
    <ds:schemaRef ds:uri="http://schemas.microsoft.com/office/2006/metadata/properties"/>
    <ds:schemaRef ds:uri="http://schemas.microsoft.com/office/infopath/2007/PartnerControls"/>
    <ds:schemaRef ds:uri="7b3d9c8a-dcae-405e-8b07-b0cb63ca2b5d"/>
  </ds:schemaRefs>
</ds:datastoreItem>
</file>

<file path=customXml/itemProps4.xml><?xml version="1.0" encoding="utf-8"?>
<ds:datastoreItem xmlns:ds="http://schemas.openxmlformats.org/officeDocument/2006/customXml" ds:itemID="{524C51F6-D959-4367-AFE6-DAC34F4A7DA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65</Words>
  <Characters>336</Characters>
  <CharactersWithSpaces>391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2024-12-10T00:57:00Z</dcterms:created>
  <dc:creator>Damien O'Meara</dc:creator>
  <dc:description/>
  <dc:language>en-AU</dc:language>
  <cp:lastModifiedBy/>
  <dcterms:modified xsi:type="dcterms:W3CDTF">2024-12-10T12:09:03Z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0x010100BCDB1801F3D3144BB0A9594654D2F749004F320BB708B51740B2B27A44CE9B6533</vt:lpwstr>
  </property>
  <property fmtid="{D5CDD505-2E9C-101B-9397-08002B2CF9AE}" pid="3" name="GrammarlyDocumentId">
    <vt:lpwstr>37f7123aff965996acd859b6fe5f355a6247decc6e1347dfee8f6e95cd284eba</vt:lpwstr>
  </property>
</Properties>
</file>