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812"/>
        <w:gridCol w:w="5740"/>
      </w:tblGrid>
      <w:tr w:rsidR="00537FAB" w:rsidRPr="00537FAB" w14:paraId="330C178B" w14:textId="77777777" w:rsidTr="00537FAB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2E57DCC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>Unikāls izstrādājuma tipa identifikācijas kods: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917D9D2" w14:textId="73B10897" w:rsidR="00537FAB" w:rsidRPr="00537FAB" w:rsidRDefault="002C37FB" w:rsidP="00537F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537FAB" w:rsidRPr="00537FAB" w14:paraId="722D9D24" w14:textId="77777777" w:rsidTr="00537FAB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1F0098F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>Paredzētais izmantojums vai izmantojumi: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0AB9987" w14:textId="44523C35" w:rsidR="00537FAB" w:rsidRPr="00537FAB" w:rsidRDefault="00236276" w:rsidP="00537FAB">
            <w:pPr>
              <w:jc w:val="center"/>
              <w:rPr>
                <w:rFonts w:ascii="Arial" w:hAnsi="Arial" w:cs="Arial"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537FAB" w:rsidRPr="00537FAB" w14:paraId="6017C522" w14:textId="77777777" w:rsidTr="00F6509C">
        <w:trPr>
          <w:trHeight w:val="702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AF26AC2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>Ražotājs: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F677E9" w14:textId="77777777" w:rsidR="00537FAB" w:rsidRPr="00537FAB" w:rsidRDefault="00537FAB" w:rsidP="00537F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color w:val="1A171C"/>
                <w:sz w:val="18"/>
                <w:szCs w:val="18"/>
              </w:rPr>
              <w:t>ATLAS sp. z o.o.</w:t>
            </w:r>
          </w:p>
          <w:p w14:paraId="2A62DA8C" w14:textId="77777777" w:rsidR="00537FAB" w:rsidRPr="00537FAB" w:rsidRDefault="00537FAB" w:rsidP="00537F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color w:val="1A171C"/>
                <w:sz w:val="18"/>
                <w:szCs w:val="18"/>
              </w:rPr>
              <w:t>ul. Jana Kilińskiego 2, 91-421 Lodza, Polija</w:t>
            </w:r>
          </w:p>
          <w:p w14:paraId="2D66E97A" w14:textId="77777777" w:rsidR="00537FAB" w:rsidRPr="00537FAB" w:rsidRDefault="00F23B57" w:rsidP="00537F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hyperlink r:id="rId10" w:history="1">
              <w:r w:rsidR="00537FAB" w:rsidRPr="00537FAB">
                <w:rPr>
                  <w:rStyle w:val="Hipercze"/>
                  <w:rFonts w:ascii="Arial" w:hAnsi="Arial" w:cs="Arial"/>
                  <w:sz w:val="18"/>
                  <w:szCs w:val="18"/>
                </w:rPr>
                <w:t>www.atlas.com.pl</w:t>
              </w:r>
            </w:hyperlink>
            <w:r w:rsidR="00537FAB" w:rsidRPr="00537FAB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537FAB" w:rsidRPr="00537FAB" w14:paraId="03FAB1EE" w14:textId="77777777" w:rsidTr="00537FAB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AF2A510" w14:textId="77777777" w:rsidR="00537FAB" w:rsidRPr="00537FAB" w:rsidRDefault="00537FAB" w:rsidP="00537FA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>Ekspluatācijas īpašību noturības novērtējums un pārbaudes sistēma: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9B30605" w14:textId="461C6F0C" w:rsidR="00537FAB" w:rsidRPr="00537FAB" w:rsidRDefault="00537FAB" w:rsidP="00537F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color w:val="1A171C"/>
                <w:sz w:val="18"/>
                <w:szCs w:val="18"/>
              </w:rPr>
              <w:t xml:space="preserve">Sistēma </w:t>
            </w:r>
            <w:r w:rsidR="00E70585">
              <w:rPr>
                <w:rFonts w:ascii="Arial" w:hAnsi="Arial" w:cs="Arial"/>
                <w:color w:val="1A171C"/>
                <w:sz w:val="18"/>
                <w:szCs w:val="18"/>
              </w:rPr>
              <w:t>{{system}}</w:t>
            </w:r>
          </w:p>
        </w:tc>
      </w:tr>
      <w:tr w:rsidR="00537FAB" w:rsidRPr="00537FAB" w14:paraId="09138715" w14:textId="77777777" w:rsidTr="00537FAB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388AF35" w14:textId="77777777" w:rsidR="00537FAB" w:rsidRPr="00537FAB" w:rsidRDefault="00537FAB" w:rsidP="00537FA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>Saskaņotais standarts: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B6637C" w14:textId="252F2B23" w:rsidR="00537FAB" w:rsidRPr="00537FAB" w:rsidRDefault="00254AAB" w:rsidP="00537FA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</w:p>
        </w:tc>
      </w:tr>
      <w:tr w:rsidR="003955D5" w:rsidRPr="00537FAB" w14:paraId="1C4A6E3B" w14:textId="77777777" w:rsidTr="008B3D86">
        <w:trPr>
          <w:trHeight w:val="1973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31EDFF" w14:textId="77777777" w:rsidR="003955D5" w:rsidRPr="00537FAB" w:rsidRDefault="00537FAB" w:rsidP="00577FB3">
            <w:pPr>
              <w:autoSpaceDE w:val="0"/>
              <w:autoSpaceDN w:val="0"/>
              <w:adjustRightInd w:val="0"/>
              <w:spacing w:before="40" w:after="60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  <w:lang w:val="en-US"/>
              </w:rPr>
              <w:t>Deklarētās ekspluatācijas īpašības</w:t>
            </w:r>
            <w:r w:rsidR="003955D5" w:rsidRPr="00537FAB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99"/>
              <w:gridCol w:w="5528"/>
            </w:tblGrid>
            <w:tr w:rsidR="00537FAB" w:rsidRPr="00537FAB" w14:paraId="4BF622E4" w14:textId="77777777" w:rsidTr="00577FB3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84206A" w14:textId="77777777" w:rsidR="00537FAB" w:rsidRPr="00537FAB" w:rsidRDefault="00537FAB" w:rsidP="00537FA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537FAB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Būtiskie raksturlielumi</w:t>
                  </w: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DC2EA4" w14:textId="77777777" w:rsidR="00537FAB" w:rsidRPr="00537FAB" w:rsidRDefault="00537FAB" w:rsidP="00537FA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537FAB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Ekspluatācijas īpašības</w:t>
                  </w:r>
                </w:p>
              </w:tc>
            </w:tr>
            <w:tr w:rsidR="00537FAB" w:rsidRPr="00537FAB" w14:paraId="3BC25345" w14:textId="77777777" w:rsidTr="00B853D1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CA57273" w14:textId="77777777" w:rsidR="00537FAB" w:rsidRPr="00537FAB" w:rsidRDefault="00537FAB" w:rsidP="00537FAB">
                  <w:pPr>
                    <w:autoSpaceDE w:val="0"/>
                    <w:autoSpaceDN w:val="0"/>
                    <w:adjustRightInd w:val="0"/>
                    <w:spacing w:before="20" w:after="20"/>
                    <w:rPr>
                      <w:rFonts w:ascii="Arial" w:hAnsi="Arial" w:cs="Arial"/>
                      <w:color w:val="1A171C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2475A7" w14:textId="77777777" w:rsidR="00537FAB" w:rsidRPr="00537FAB" w:rsidRDefault="00537FAB" w:rsidP="00537FAB">
                  <w:pPr>
                    <w:autoSpaceDE w:val="0"/>
                    <w:autoSpaceDN w:val="0"/>
                    <w:adjustRightInd w:val="0"/>
                    <w:spacing w:before="20" w:after="2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</w:tr>
          </w:tbl>
          <w:p w14:paraId="204BF032" w14:textId="77777777" w:rsidR="003955D5" w:rsidRPr="00537FAB" w:rsidRDefault="003955D5" w:rsidP="001C4A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7FAB" w:rsidRPr="00537FAB" w14:paraId="61E2C845" w14:textId="77777777" w:rsidTr="001C4A45">
        <w:trPr>
          <w:trHeight w:val="831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E738C85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>Norādītās izstrādājuma ekspluatācijas īpašības atbilst deklarētajām ekspluatācijas īpašībām. Izstrādājuma ekspluatācijas īpašību deklarācija ir izsniegta saskaņā ar Eiropas Parlamenta un Padomes Regulu (ES) Nr. 305/2011 un uz augstāk minētā ražotāja atbildību.</w:t>
            </w:r>
          </w:p>
        </w:tc>
      </w:tr>
      <w:tr w:rsidR="00537FAB" w:rsidRPr="00537FAB" w14:paraId="3B2C1F27" w14:textId="77777777" w:rsidTr="001C4A45">
        <w:trPr>
          <w:trHeight w:val="1834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E5F1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673773" w14:textId="143E549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sz w:val="18"/>
                <w:szCs w:val="18"/>
              </w:rPr>
              <w:t xml:space="preserve">Parakstīts ražotāja vārdā: Patrycja Stasiak Lodza </w:t>
            </w:r>
            <w:r w:rsidR="00BA213B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="00BA213B"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.</w:t>
            </w:r>
          </w:p>
          <w:p w14:paraId="20C71C02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118A3B6A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7F161E4E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0E959D83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1CC851C8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537FAB">
              <w:rPr>
                <w:rFonts w:ascii="Arial" w:hAnsi="Arial" w:cs="Arial"/>
                <w:b/>
                <w:color w:val="003399"/>
                <w:sz w:val="18"/>
                <w:szCs w:val="18"/>
              </w:rPr>
              <w:t xml:space="preserve"> </w:t>
            </w:r>
            <w:r w:rsidRPr="00537FAB">
              <w:rPr>
                <w:rFonts w:ascii="Arial" w:hAnsi="Arial" w:cs="Arial"/>
                <w:color w:val="1A171C"/>
                <w:sz w:val="18"/>
                <w:szCs w:val="18"/>
              </w:rPr>
              <w:t>.................................................................................</w:t>
            </w:r>
          </w:p>
          <w:p w14:paraId="4BF6190F" w14:textId="77777777" w:rsidR="00537FAB" w:rsidRPr="00537FAB" w:rsidRDefault="00537FAB" w:rsidP="00537F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</w:tr>
    </w:tbl>
    <w:p w14:paraId="26B3F8AE" w14:textId="77777777" w:rsidR="003955D5" w:rsidRPr="007445EB" w:rsidRDefault="003955D5">
      <w:pPr>
        <w:rPr>
          <w:rFonts w:ascii="Arial" w:hAnsi="Arial" w:cs="Arial"/>
          <w:sz w:val="20"/>
          <w:szCs w:val="20"/>
        </w:rPr>
      </w:pPr>
    </w:p>
    <w:sectPr w:rsidR="003955D5" w:rsidRPr="007445EB" w:rsidSect="00994C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A5D03" w14:textId="77777777" w:rsidR="006D195D" w:rsidRDefault="006D195D">
      <w:r>
        <w:separator/>
      </w:r>
    </w:p>
  </w:endnote>
  <w:endnote w:type="continuationSeparator" w:id="0">
    <w:p w14:paraId="316B86C7" w14:textId="77777777" w:rsidR="006D195D" w:rsidRDefault="006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05495" w14:textId="77777777" w:rsidR="004424D9" w:rsidRDefault="004424D9" w:rsidP="006042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A79A47B" w14:textId="77777777" w:rsidR="004424D9" w:rsidRDefault="004424D9" w:rsidP="004424D9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AEC46" w14:textId="77777777" w:rsidR="004424D9" w:rsidRDefault="00F23B57" w:rsidP="004424D9">
    <w:pPr>
      <w:pStyle w:val="Stopka"/>
      <w:ind w:right="360"/>
    </w:pPr>
    <w:r>
      <w:rPr>
        <w:noProof/>
      </w:rPr>
      <w:pict w14:anchorId="7F74C15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8.8pt;width:575.6pt;height:32.75pt;z-index:251657216" fillcolor="#b2b2b2" strokecolor="white">
          <v:fill rotate="t" angle="-90" type="gradient"/>
          <v:textbox style="mso-next-textbox:#_x0000_s1033">
            <w:txbxContent>
              <w:p w14:paraId="13FBE2A1" w14:textId="77777777" w:rsidR="004424D9" w:rsidRPr="004424D9" w:rsidRDefault="004424D9" w:rsidP="004424D9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66856" w14:textId="77777777" w:rsidR="007576B1" w:rsidRDefault="007576B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AAA17" w14:textId="77777777" w:rsidR="006D195D" w:rsidRDefault="006D195D">
      <w:r>
        <w:separator/>
      </w:r>
    </w:p>
  </w:footnote>
  <w:footnote w:type="continuationSeparator" w:id="0">
    <w:p w14:paraId="36DC5C6A" w14:textId="77777777" w:rsidR="006D195D" w:rsidRDefault="006D1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99E6A" w14:textId="77777777" w:rsidR="007576B1" w:rsidRDefault="007576B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1E28B" w14:textId="77777777" w:rsidR="004424D9" w:rsidRDefault="00F23B57" w:rsidP="00721A00">
    <w:pPr>
      <w:pStyle w:val="Nagwek"/>
    </w:pPr>
    <w:r>
      <w:pict w14:anchorId="2650A91F">
        <v:group id="_x0000_s1118" editas="canvas" style="width:572.6pt;height:75.1pt;mso-position-horizontal-relative:char;mso-position-vertical-relative:line" coordorigin="375,195" coordsize="11452,1502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375;top:195;width:11452;height:1502" o:preferrelative="f">
            <v:fill o:detectmouseclick="t"/>
            <v:path o:extrusionok="t" o:connecttype="none"/>
            <o:lock v:ext="edit" text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375;top:250;width:11452;height:1435" fillcolor="#b2b2b2" strokecolor="white">
            <v:fill rotate="t" angle="-90" type="gradient"/>
            <v:textbox style="mso-next-textbox:#_x0000_s1114;mso-fit-shape-to-text:t">
              <w:txbxContent>
                <w:p w14:paraId="3D29C720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06C8EA2D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64CC61C4" w14:textId="77777777" w:rsidR="00537FAB" w:rsidRPr="00F0725E" w:rsidRDefault="00537FAB" w:rsidP="00537FAB">
                  <w:pPr>
                    <w:ind w:left="23" w:right="-62"/>
                    <w:rPr>
                      <w:rFonts w:ascii="Arial" w:eastAsia="Arial" w:hAnsi="Arial" w:cs="Arial"/>
                      <w:sz w:val="27"/>
                      <w:szCs w:val="27"/>
                    </w:rPr>
                  </w:pPr>
                  <w:r>
                    <w:rPr>
                      <w:rFonts w:ascii="Arial" w:hAnsi="Arial"/>
                      <w:sz w:val="27"/>
                    </w:rPr>
                    <w:t>Ekspluatācijas īpašību deklarācija Nr.</w:t>
                  </w:r>
                </w:p>
                <w:p w14:paraId="0FCF767F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250194E5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sz w:val="16"/>
                      <w:szCs w:val="16"/>
                    </w:rPr>
                  </w:pPr>
                </w:p>
              </w:txbxContent>
            </v:textbox>
          </v:shape>
          <v:shape id="_x0000_s1115" type="#_x0000_t202" style="position:absolute;left:5406;top:583;width:5081;height:717" filled="f" stroked="f">
            <v:textbox style="mso-next-textbox:#_x0000_s1115">
              <w:txbxContent>
                <w:p w14:paraId="1C4E0309" w14:textId="0A238183" w:rsidR="007C5333" w:rsidRPr="004A1457" w:rsidRDefault="001D36F2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</w:p>
              </w:txbxContent>
            </v:textbox>
          </v:shape>
          <v:shape id="_x0000_s1119" type="#_x0000_t75" style="position:absolute;left:10666;top:448;width:1019;height:1021">
            <v:imagedata r:id="rId1" o:title="logo_ATLAS"/>
          </v:shape>
          <w10:wrap type="non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6DC2F" w14:textId="77777777" w:rsidR="007576B1" w:rsidRDefault="007576B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316"/>
    <w:multiLevelType w:val="hybridMultilevel"/>
    <w:tmpl w:val="2968F3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F7C8A"/>
    <w:multiLevelType w:val="hybridMultilevel"/>
    <w:tmpl w:val="9244D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8B514A"/>
    <w:multiLevelType w:val="hybridMultilevel"/>
    <w:tmpl w:val="74545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F7072C"/>
    <w:multiLevelType w:val="hybridMultilevel"/>
    <w:tmpl w:val="FED625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C62E5F"/>
    <w:multiLevelType w:val="hybridMultilevel"/>
    <w:tmpl w:val="4838151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73CA7"/>
    <w:multiLevelType w:val="hybridMultilevel"/>
    <w:tmpl w:val="10223D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6247"/>
    <w:multiLevelType w:val="hybridMultilevel"/>
    <w:tmpl w:val="F64E910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27405"/>
    <w:multiLevelType w:val="hybridMultilevel"/>
    <w:tmpl w:val="48CC2E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9074188">
    <w:abstractNumId w:val="1"/>
  </w:num>
  <w:num w:numId="2" w16cid:durableId="1080365965">
    <w:abstractNumId w:val="0"/>
  </w:num>
  <w:num w:numId="3" w16cid:durableId="1120880830">
    <w:abstractNumId w:val="3"/>
  </w:num>
  <w:num w:numId="4" w16cid:durableId="1931888436">
    <w:abstractNumId w:val="2"/>
  </w:num>
  <w:num w:numId="5" w16cid:durableId="1541627240">
    <w:abstractNumId w:val="6"/>
  </w:num>
  <w:num w:numId="6" w16cid:durableId="643464750">
    <w:abstractNumId w:val="5"/>
  </w:num>
  <w:num w:numId="7" w16cid:durableId="2035811761">
    <w:abstractNumId w:val="4"/>
  </w:num>
  <w:num w:numId="8" w16cid:durableId="67308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E0NTKyMDU3tzBV0lEKTi0uzszPAykwrgUAUB009ywAAAA="/>
  </w:docVars>
  <w:rsids>
    <w:rsidRoot w:val="004424D9"/>
    <w:rsid w:val="0001518C"/>
    <w:rsid w:val="0002063F"/>
    <w:rsid w:val="00021CE1"/>
    <w:rsid w:val="000264B6"/>
    <w:rsid w:val="000269D5"/>
    <w:rsid w:val="00035925"/>
    <w:rsid w:val="00035F70"/>
    <w:rsid w:val="00050E8C"/>
    <w:rsid w:val="0005258A"/>
    <w:rsid w:val="00060D08"/>
    <w:rsid w:val="00080E71"/>
    <w:rsid w:val="00084DCF"/>
    <w:rsid w:val="000859A4"/>
    <w:rsid w:val="00087E75"/>
    <w:rsid w:val="0009384B"/>
    <w:rsid w:val="000A2908"/>
    <w:rsid w:val="000B65C5"/>
    <w:rsid w:val="000C0583"/>
    <w:rsid w:val="000C3BA4"/>
    <w:rsid w:val="000C6052"/>
    <w:rsid w:val="000D3781"/>
    <w:rsid w:val="000E072D"/>
    <w:rsid w:val="000E3450"/>
    <w:rsid w:val="000E76AD"/>
    <w:rsid w:val="000E7B20"/>
    <w:rsid w:val="000F78C0"/>
    <w:rsid w:val="0011093D"/>
    <w:rsid w:val="00122D8C"/>
    <w:rsid w:val="0013157B"/>
    <w:rsid w:val="00133470"/>
    <w:rsid w:val="00135446"/>
    <w:rsid w:val="00144F15"/>
    <w:rsid w:val="00152885"/>
    <w:rsid w:val="0016615A"/>
    <w:rsid w:val="00174F9E"/>
    <w:rsid w:val="001801F7"/>
    <w:rsid w:val="0018784A"/>
    <w:rsid w:val="00187F7D"/>
    <w:rsid w:val="00193C83"/>
    <w:rsid w:val="001953AC"/>
    <w:rsid w:val="001A67F4"/>
    <w:rsid w:val="001A77E9"/>
    <w:rsid w:val="001B123A"/>
    <w:rsid w:val="001B66EA"/>
    <w:rsid w:val="001B729E"/>
    <w:rsid w:val="001C4A45"/>
    <w:rsid w:val="001D35CE"/>
    <w:rsid w:val="001D36F2"/>
    <w:rsid w:val="001E2363"/>
    <w:rsid w:val="001E6E25"/>
    <w:rsid w:val="001F0F5B"/>
    <w:rsid w:val="001F1D5A"/>
    <w:rsid w:val="002066BB"/>
    <w:rsid w:val="0021519D"/>
    <w:rsid w:val="0021584B"/>
    <w:rsid w:val="002200FF"/>
    <w:rsid w:val="0022378B"/>
    <w:rsid w:val="00236276"/>
    <w:rsid w:val="002401E6"/>
    <w:rsid w:val="00252844"/>
    <w:rsid w:val="00254AAB"/>
    <w:rsid w:val="00255BE3"/>
    <w:rsid w:val="00265957"/>
    <w:rsid w:val="002745D9"/>
    <w:rsid w:val="002840E5"/>
    <w:rsid w:val="0028488C"/>
    <w:rsid w:val="0029056A"/>
    <w:rsid w:val="0029294F"/>
    <w:rsid w:val="002A05B2"/>
    <w:rsid w:val="002B3FA3"/>
    <w:rsid w:val="002C23FE"/>
    <w:rsid w:val="002C37FB"/>
    <w:rsid w:val="002D0D75"/>
    <w:rsid w:val="002E1E3F"/>
    <w:rsid w:val="002F4A03"/>
    <w:rsid w:val="00301286"/>
    <w:rsid w:val="003047B9"/>
    <w:rsid w:val="003069F1"/>
    <w:rsid w:val="00320C7D"/>
    <w:rsid w:val="00326042"/>
    <w:rsid w:val="00332493"/>
    <w:rsid w:val="00341403"/>
    <w:rsid w:val="00351C7E"/>
    <w:rsid w:val="00361C39"/>
    <w:rsid w:val="00366239"/>
    <w:rsid w:val="0037101C"/>
    <w:rsid w:val="00371021"/>
    <w:rsid w:val="00383255"/>
    <w:rsid w:val="00391A16"/>
    <w:rsid w:val="003955D5"/>
    <w:rsid w:val="003B17AC"/>
    <w:rsid w:val="003B1F4A"/>
    <w:rsid w:val="003C0E38"/>
    <w:rsid w:val="003E5A29"/>
    <w:rsid w:val="003E7313"/>
    <w:rsid w:val="003F1419"/>
    <w:rsid w:val="003F51A6"/>
    <w:rsid w:val="003F52A2"/>
    <w:rsid w:val="003F62A1"/>
    <w:rsid w:val="0041294E"/>
    <w:rsid w:val="004279DF"/>
    <w:rsid w:val="004424D9"/>
    <w:rsid w:val="00443352"/>
    <w:rsid w:val="00446470"/>
    <w:rsid w:val="00463B0E"/>
    <w:rsid w:val="00467C9C"/>
    <w:rsid w:val="00482B1A"/>
    <w:rsid w:val="00484F6B"/>
    <w:rsid w:val="00492DA6"/>
    <w:rsid w:val="00497829"/>
    <w:rsid w:val="004A1457"/>
    <w:rsid w:val="004B04AF"/>
    <w:rsid w:val="004B2974"/>
    <w:rsid w:val="004C2F5B"/>
    <w:rsid w:val="004C3E79"/>
    <w:rsid w:val="004C4CF0"/>
    <w:rsid w:val="004C6CF1"/>
    <w:rsid w:val="004E3744"/>
    <w:rsid w:val="004E4101"/>
    <w:rsid w:val="004E5D19"/>
    <w:rsid w:val="00504E98"/>
    <w:rsid w:val="00507834"/>
    <w:rsid w:val="00517A74"/>
    <w:rsid w:val="00524250"/>
    <w:rsid w:val="00527CD1"/>
    <w:rsid w:val="00537FAB"/>
    <w:rsid w:val="00544ADD"/>
    <w:rsid w:val="0055612F"/>
    <w:rsid w:val="005630F1"/>
    <w:rsid w:val="00570D5F"/>
    <w:rsid w:val="00577FB3"/>
    <w:rsid w:val="005869A1"/>
    <w:rsid w:val="005907C3"/>
    <w:rsid w:val="005A3B48"/>
    <w:rsid w:val="005B2684"/>
    <w:rsid w:val="005B5ED3"/>
    <w:rsid w:val="005D183E"/>
    <w:rsid w:val="005F2BE4"/>
    <w:rsid w:val="00601577"/>
    <w:rsid w:val="00604211"/>
    <w:rsid w:val="00613DCC"/>
    <w:rsid w:val="006149AE"/>
    <w:rsid w:val="006251B9"/>
    <w:rsid w:val="006330BD"/>
    <w:rsid w:val="0064308C"/>
    <w:rsid w:val="00656AC4"/>
    <w:rsid w:val="0066481C"/>
    <w:rsid w:val="006726BC"/>
    <w:rsid w:val="00677DC2"/>
    <w:rsid w:val="0068039E"/>
    <w:rsid w:val="00681D91"/>
    <w:rsid w:val="00684813"/>
    <w:rsid w:val="00690514"/>
    <w:rsid w:val="006C5A20"/>
    <w:rsid w:val="006D195D"/>
    <w:rsid w:val="006D461F"/>
    <w:rsid w:val="006E0EB7"/>
    <w:rsid w:val="006E56C3"/>
    <w:rsid w:val="006F3029"/>
    <w:rsid w:val="006F7061"/>
    <w:rsid w:val="007037CD"/>
    <w:rsid w:val="00704299"/>
    <w:rsid w:val="00713DDE"/>
    <w:rsid w:val="0071408F"/>
    <w:rsid w:val="00715663"/>
    <w:rsid w:val="007178FB"/>
    <w:rsid w:val="00721A00"/>
    <w:rsid w:val="00722BCE"/>
    <w:rsid w:val="00722C80"/>
    <w:rsid w:val="007242F5"/>
    <w:rsid w:val="00730D23"/>
    <w:rsid w:val="0074302A"/>
    <w:rsid w:val="007445EB"/>
    <w:rsid w:val="007576B1"/>
    <w:rsid w:val="00762005"/>
    <w:rsid w:val="007719D0"/>
    <w:rsid w:val="00780E91"/>
    <w:rsid w:val="0078194D"/>
    <w:rsid w:val="0079590F"/>
    <w:rsid w:val="007A71C2"/>
    <w:rsid w:val="007B0919"/>
    <w:rsid w:val="007B27B5"/>
    <w:rsid w:val="007B689C"/>
    <w:rsid w:val="007B6A6F"/>
    <w:rsid w:val="007C39F4"/>
    <w:rsid w:val="007C5333"/>
    <w:rsid w:val="007D221E"/>
    <w:rsid w:val="007F031D"/>
    <w:rsid w:val="007F343E"/>
    <w:rsid w:val="00803920"/>
    <w:rsid w:val="00812403"/>
    <w:rsid w:val="00817DC3"/>
    <w:rsid w:val="00823518"/>
    <w:rsid w:val="00823DE7"/>
    <w:rsid w:val="00830CC5"/>
    <w:rsid w:val="00832AD1"/>
    <w:rsid w:val="008354D7"/>
    <w:rsid w:val="008371A8"/>
    <w:rsid w:val="00843453"/>
    <w:rsid w:val="008531B9"/>
    <w:rsid w:val="0086415F"/>
    <w:rsid w:val="00894D6C"/>
    <w:rsid w:val="008B3D86"/>
    <w:rsid w:val="008B6706"/>
    <w:rsid w:val="008C40E4"/>
    <w:rsid w:val="008D35A3"/>
    <w:rsid w:val="008D62C0"/>
    <w:rsid w:val="008D74A5"/>
    <w:rsid w:val="008F5411"/>
    <w:rsid w:val="008F6A72"/>
    <w:rsid w:val="0090229E"/>
    <w:rsid w:val="0090337D"/>
    <w:rsid w:val="00903B48"/>
    <w:rsid w:val="009043C8"/>
    <w:rsid w:val="0090647F"/>
    <w:rsid w:val="00911375"/>
    <w:rsid w:val="00912876"/>
    <w:rsid w:val="0091441B"/>
    <w:rsid w:val="00915F3E"/>
    <w:rsid w:val="0091621F"/>
    <w:rsid w:val="00916936"/>
    <w:rsid w:val="00931577"/>
    <w:rsid w:val="00934A3A"/>
    <w:rsid w:val="00941FB3"/>
    <w:rsid w:val="00942DD8"/>
    <w:rsid w:val="0095160C"/>
    <w:rsid w:val="00962C04"/>
    <w:rsid w:val="00967155"/>
    <w:rsid w:val="0097011A"/>
    <w:rsid w:val="00991346"/>
    <w:rsid w:val="00994CB9"/>
    <w:rsid w:val="009A1F5C"/>
    <w:rsid w:val="009F38CA"/>
    <w:rsid w:val="009F4D01"/>
    <w:rsid w:val="009F69EF"/>
    <w:rsid w:val="00A002D0"/>
    <w:rsid w:val="00A06A20"/>
    <w:rsid w:val="00A0797E"/>
    <w:rsid w:val="00A2278B"/>
    <w:rsid w:val="00A33A9B"/>
    <w:rsid w:val="00A35B0B"/>
    <w:rsid w:val="00A576B5"/>
    <w:rsid w:val="00A71CB7"/>
    <w:rsid w:val="00A85D30"/>
    <w:rsid w:val="00A86DE0"/>
    <w:rsid w:val="00A87BA1"/>
    <w:rsid w:val="00AA33F1"/>
    <w:rsid w:val="00AB049F"/>
    <w:rsid w:val="00AB29D1"/>
    <w:rsid w:val="00AB4827"/>
    <w:rsid w:val="00AB7E0F"/>
    <w:rsid w:val="00AC04A9"/>
    <w:rsid w:val="00AC0A78"/>
    <w:rsid w:val="00AD21A5"/>
    <w:rsid w:val="00AE3AA5"/>
    <w:rsid w:val="00B12139"/>
    <w:rsid w:val="00B27EFE"/>
    <w:rsid w:val="00B33397"/>
    <w:rsid w:val="00B5015F"/>
    <w:rsid w:val="00B50DF3"/>
    <w:rsid w:val="00B56B44"/>
    <w:rsid w:val="00B60C6B"/>
    <w:rsid w:val="00B62515"/>
    <w:rsid w:val="00B6380B"/>
    <w:rsid w:val="00B715A1"/>
    <w:rsid w:val="00B716A2"/>
    <w:rsid w:val="00B82647"/>
    <w:rsid w:val="00B853D1"/>
    <w:rsid w:val="00B87EAB"/>
    <w:rsid w:val="00B947AA"/>
    <w:rsid w:val="00BA13F6"/>
    <w:rsid w:val="00BA213B"/>
    <w:rsid w:val="00BA709F"/>
    <w:rsid w:val="00BB7C26"/>
    <w:rsid w:val="00BC49AD"/>
    <w:rsid w:val="00BE4050"/>
    <w:rsid w:val="00BF0B0A"/>
    <w:rsid w:val="00BF6147"/>
    <w:rsid w:val="00C12173"/>
    <w:rsid w:val="00C32F51"/>
    <w:rsid w:val="00C407DC"/>
    <w:rsid w:val="00C63DE5"/>
    <w:rsid w:val="00C64277"/>
    <w:rsid w:val="00C662AA"/>
    <w:rsid w:val="00C72245"/>
    <w:rsid w:val="00C77128"/>
    <w:rsid w:val="00C81E21"/>
    <w:rsid w:val="00C82DD7"/>
    <w:rsid w:val="00C93A46"/>
    <w:rsid w:val="00CA7C60"/>
    <w:rsid w:val="00CE3D0A"/>
    <w:rsid w:val="00CF13CA"/>
    <w:rsid w:val="00CF2405"/>
    <w:rsid w:val="00CF4D22"/>
    <w:rsid w:val="00CF765C"/>
    <w:rsid w:val="00D026C3"/>
    <w:rsid w:val="00D13D9C"/>
    <w:rsid w:val="00D1446A"/>
    <w:rsid w:val="00D2780F"/>
    <w:rsid w:val="00D4076A"/>
    <w:rsid w:val="00D45982"/>
    <w:rsid w:val="00D512B3"/>
    <w:rsid w:val="00D54F1E"/>
    <w:rsid w:val="00D63B53"/>
    <w:rsid w:val="00D6472B"/>
    <w:rsid w:val="00D725AD"/>
    <w:rsid w:val="00D75342"/>
    <w:rsid w:val="00D82B34"/>
    <w:rsid w:val="00D8451E"/>
    <w:rsid w:val="00D853E2"/>
    <w:rsid w:val="00D86239"/>
    <w:rsid w:val="00DA1A93"/>
    <w:rsid w:val="00DB4DF5"/>
    <w:rsid w:val="00DC66C9"/>
    <w:rsid w:val="00DD691C"/>
    <w:rsid w:val="00DE062E"/>
    <w:rsid w:val="00DE26BE"/>
    <w:rsid w:val="00DE7A41"/>
    <w:rsid w:val="00DF1521"/>
    <w:rsid w:val="00DF1AA9"/>
    <w:rsid w:val="00E020F6"/>
    <w:rsid w:val="00E14625"/>
    <w:rsid w:val="00E15283"/>
    <w:rsid w:val="00E3533D"/>
    <w:rsid w:val="00E358F3"/>
    <w:rsid w:val="00E375F6"/>
    <w:rsid w:val="00E44B4E"/>
    <w:rsid w:val="00E47CA8"/>
    <w:rsid w:val="00E571EF"/>
    <w:rsid w:val="00E70295"/>
    <w:rsid w:val="00E70585"/>
    <w:rsid w:val="00E72F06"/>
    <w:rsid w:val="00E75E17"/>
    <w:rsid w:val="00E77BD0"/>
    <w:rsid w:val="00E93CCB"/>
    <w:rsid w:val="00E960D2"/>
    <w:rsid w:val="00EA1CDF"/>
    <w:rsid w:val="00EA7979"/>
    <w:rsid w:val="00ED1077"/>
    <w:rsid w:val="00ED3E75"/>
    <w:rsid w:val="00EE498F"/>
    <w:rsid w:val="00EE77F3"/>
    <w:rsid w:val="00EF6E2A"/>
    <w:rsid w:val="00F12263"/>
    <w:rsid w:val="00F23B57"/>
    <w:rsid w:val="00F26B44"/>
    <w:rsid w:val="00F3267F"/>
    <w:rsid w:val="00F365CA"/>
    <w:rsid w:val="00F40C3F"/>
    <w:rsid w:val="00F41030"/>
    <w:rsid w:val="00F42399"/>
    <w:rsid w:val="00F43547"/>
    <w:rsid w:val="00F4602F"/>
    <w:rsid w:val="00F56CA3"/>
    <w:rsid w:val="00F6509C"/>
    <w:rsid w:val="00F66A4C"/>
    <w:rsid w:val="00F74BAA"/>
    <w:rsid w:val="00F93257"/>
    <w:rsid w:val="00F95DAF"/>
    <w:rsid w:val="00F9617B"/>
    <w:rsid w:val="00FE369D"/>
    <w:rsid w:val="00FF4B43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614AE5"/>
  <w15:chartTrackingRefBased/>
  <w15:docId w15:val="{1508923D-68D6-4295-A1C4-00D89890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424D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424D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4D9"/>
  </w:style>
  <w:style w:type="table" w:styleId="Tabela-Siatka">
    <w:name w:val="Table Grid"/>
    <w:basedOn w:val="Standardowy"/>
    <w:rsid w:val="0044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D2780F"/>
    <w:rPr>
      <w:color w:val="0000FF"/>
      <w:u w:val="single"/>
    </w:rPr>
  </w:style>
  <w:style w:type="character" w:styleId="Odwoaniedokomentarza">
    <w:name w:val="annotation reference"/>
    <w:semiHidden/>
    <w:rsid w:val="008F6A72"/>
    <w:rPr>
      <w:sz w:val="16"/>
      <w:szCs w:val="16"/>
    </w:rPr>
  </w:style>
  <w:style w:type="paragraph" w:styleId="Tekstkomentarza">
    <w:name w:val="annotation text"/>
    <w:basedOn w:val="Normalny"/>
    <w:semiHidden/>
    <w:rsid w:val="008F6A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8F6A72"/>
    <w:rPr>
      <w:b/>
      <w:bCs/>
    </w:rPr>
  </w:style>
  <w:style w:type="paragraph" w:styleId="Tekstdymka">
    <w:name w:val="Balloon Text"/>
    <w:basedOn w:val="Normalny"/>
    <w:semiHidden/>
    <w:rsid w:val="008F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2">
      <w:bodyDiv w:val="1"/>
      <w:marLeft w:val="75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atlas.com.p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6b9d62a-52ee-422c-b6ff-ac16f49564c5">
      <Terms xmlns="http://schemas.microsoft.com/office/infopath/2007/PartnerControls"/>
    </lcf76f155ced4ddcb4097134ff3c332f>
    <TaxCatchAll xmlns="d50a5019-bd18-4804-8529-ac0ba921ec96"/>
    <_ip_UnifiedCompliancePolicyProperties xmlns="http://schemas.microsoft.com/sharepoint/v3" xsi:nil="true"/>
    <_Flow_SignoffStatus xmlns="d6b9d62a-52ee-422c-b6ff-ac16f49564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50581BFED1A4BA086344A625DDF33" ma:contentTypeVersion="19" ma:contentTypeDescription="Utwórz nowy dokument." ma:contentTypeScope="" ma:versionID="ed560f26e8cec5e50c69130d6fa2ec98">
  <xsd:schema xmlns:xsd="http://www.w3.org/2001/XMLSchema" xmlns:xs="http://www.w3.org/2001/XMLSchema" xmlns:p="http://schemas.microsoft.com/office/2006/metadata/properties" xmlns:ns1="http://schemas.microsoft.com/sharepoint/v3" xmlns:ns2="d50a5019-bd18-4804-8529-ac0ba921ec96" xmlns:ns3="d6b9d62a-52ee-422c-b6ff-ac16f49564c5" targetNamespace="http://schemas.microsoft.com/office/2006/metadata/properties" ma:root="true" ma:fieldsID="c2d109cfdf673bd5a964337ba65df7ed" ns1:_="" ns2:_="" ns3:_="">
    <xsd:import namespace="http://schemas.microsoft.com/sharepoint/v3"/>
    <xsd:import namespace="d50a5019-bd18-4804-8529-ac0ba921ec96"/>
    <xsd:import namespace="d6b9d62a-52ee-422c-b6ff-ac16f49564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5019-bd18-4804-8529-ac0ba921e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fc1c0aa-898a-4d41-bce1-95ec60f3af44}" ma:internalName="TaxCatchAll" ma:showField="CatchAllData" ma:web="d50a5019-bd18-4804-8529-ac0ba921e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9d62a-52ee-422c-b6ff-ac16f4956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tan zatwierdzenia" ma:internalName="Stan_x0020_zatwierdzenia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10be382f-a51b-4c26-9c08-35eb6a8c3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007AE-6214-4D84-8059-F045295B3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1D55F-C668-40FA-ADA6-700B89F2A6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b9d62a-52ee-422c-b6ff-ac16f49564c5"/>
    <ds:schemaRef ds:uri="d50a5019-bd18-4804-8529-ac0ba921ec96"/>
  </ds:schemaRefs>
</ds:datastoreItem>
</file>

<file path=customXml/itemProps3.xml><?xml version="1.0" encoding="utf-8"?>
<ds:datastoreItem xmlns:ds="http://schemas.openxmlformats.org/officeDocument/2006/customXml" ds:itemID="{1F4FFCDD-29ED-40ED-A9FA-564336217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0a5019-bd18-4804-8529-ac0ba921ec96"/>
    <ds:schemaRef ds:uri="d6b9d62a-52ee-422c-b6ff-ac16f4956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877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Emilia Lewandowska</dc:creator>
  <cp:keywords/>
  <cp:lastModifiedBy>Marcel Wolfram</cp:lastModifiedBy>
  <cp:revision>10</cp:revision>
  <cp:lastPrinted>2013-06-03T07:07:00Z</cp:lastPrinted>
  <dcterms:created xsi:type="dcterms:W3CDTF">2024-06-14T07:13:00Z</dcterms:created>
  <dcterms:modified xsi:type="dcterms:W3CDTF">2024-07-17T06:47:00Z</dcterms:modified>
</cp:coreProperties>
</file>