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8666" w14:textId="21EDC4F2" w:rsidR="00FF540B" w:rsidRDefault="00E55BAD" w:rsidP="00E55B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CROWDFUNDING CAMPAIGNS</w:t>
      </w:r>
    </w:p>
    <w:p w14:paraId="2CFD80F5" w14:textId="0F6F7EF7" w:rsidR="00E55BAD" w:rsidRDefault="00E55BAD" w:rsidP="00E55B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Data Analysis</w:t>
      </w:r>
    </w:p>
    <w:p w14:paraId="6A5230E5" w14:textId="77777777" w:rsidR="00E55BAD" w:rsidRDefault="00E55BAD" w:rsidP="00E55BA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F51176B" w14:textId="20A9FDEA" w:rsidR="00E55BAD" w:rsidRDefault="00A728CB" w:rsidP="00A728C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 reviewed</w:t>
      </w:r>
      <w:r w:rsidR="00E55BAD">
        <w:rPr>
          <w:rFonts w:ascii="Roboto" w:hAnsi="Roboto"/>
          <w:color w:val="2B2B2B"/>
          <w:sz w:val="30"/>
          <w:szCs w:val="30"/>
        </w:rPr>
        <w:t xml:space="preserve"> 1</w:t>
      </w:r>
      <w:r>
        <w:rPr>
          <w:rFonts w:ascii="Roboto" w:hAnsi="Roboto"/>
          <w:color w:val="2B2B2B"/>
          <w:sz w:val="30"/>
          <w:szCs w:val="30"/>
        </w:rPr>
        <w:t>,</w:t>
      </w:r>
      <w:r w:rsidR="00E55BAD">
        <w:rPr>
          <w:rFonts w:ascii="Roboto" w:hAnsi="Roboto"/>
          <w:color w:val="2B2B2B"/>
          <w:sz w:val="30"/>
          <w:szCs w:val="30"/>
        </w:rPr>
        <w:t xml:space="preserve">000 </w:t>
      </w:r>
      <w:r>
        <w:rPr>
          <w:rFonts w:ascii="Roboto" w:hAnsi="Roboto"/>
          <w:color w:val="2B2B2B"/>
          <w:sz w:val="30"/>
          <w:szCs w:val="30"/>
        </w:rPr>
        <w:t xml:space="preserve">crowdfunding </w:t>
      </w:r>
      <w:r w:rsidR="005D1F7C">
        <w:rPr>
          <w:rFonts w:ascii="Roboto" w:hAnsi="Roboto"/>
          <w:color w:val="2B2B2B"/>
          <w:sz w:val="30"/>
          <w:szCs w:val="30"/>
        </w:rPr>
        <w:t xml:space="preserve">campaigns </w:t>
      </w:r>
      <w:r>
        <w:rPr>
          <w:rFonts w:ascii="Roboto" w:hAnsi="Roboto"/>
          <w:color w:val="2B2B2B"/>
          <w:sz w:val="30"/>
          <w:szCs w:val="30"/>
        </w:rPr>
        <w:t xml:space="preserve">launched between 2010-2019. Of the </w:t>
      </w:r>
      <w:r w:rsidR="00E55BAD">
        <w:rPr>
          <w:rFonts w:ascii="Roboto" w:hAnsi="Roboto"/>
          <w:color w:val="2B2B2B"/>
          <w:sz w:val="30"/>
          <w:szCs w:val="30"/>
        </w:rPr>
        <w:t>campaigns</w:t>
      </w:r>
      <w:r>
        <w:rPr>
          <w:rFonts w:ascii="Roboto" w:hAnsi="Roboto"/>
          <w:color w:val="2B2B2B"/>
          <w:sz w:val="30"/>
          <w:szCs w:val="30"/>
        </w:rPr>
        <w:t xml:space="preserve"> analyzed</w:t>
      </w:r>
      <w:r w:rsidR="005D1F7C">
        <w:rPr>
          <w:rFonts w:ascii="Roboto" w:hAnsi="Roboto"/>
          <w:color w:val="2B2B2B"/>
          <w:sz w:val="30"/>
          <w:szCs w:val="30"/>
        </w:rPr>
        <w:t>,</w:t>
      </w:r>
      <w:r w:rsidR="00E55BAD">
        <w:rPr>
          <w:rFonts w:ascii="Roboto" w:hAnsi="Roboto"/>
          <w:color w:val="2B2B2B"/>
          <w:sz w:val="30"/>
          <w:szCs w:val="30"/>
        </w:rPr>
        <w:t xml:space="preserve"> just over 50% were successful, roughly 30% failed outright, and about 5% were canceled.</w:t>
      </w:r>
      <w:r w:rsidR="00062BCA">
        <w:rPr>
          <w:rFonts w:ascii="Roboto" w:hAnsi="Roboto"/>
          <w:color w:val="2B2B2B"/>
          <w:sz w:val="30"/>
          <w:szCs w:val="30"/>
        </w:rPr>
        <w:t xml:space="preserve"> Three conclusions which can be drawn are listed below.</w:t>
      </w:r>
    </w:p>
    <w:p w14:paraId="5EC3F476" w14:textId="45CD113F" w:rsidR="00B90C40" w:rsidRDefault="00E55BAD" w:rsidP="00E55BA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campaign</w:t>
      </w:r>
      <w:r w:rsidR="00A728CB">
        <w:rPr>
          <w:rFonts w:ascii="Roboto" w:hAnsi="Roboto"/>
          <w:color w:val="2B2B2B"/>
          <w:sz w:val="30"/>
          <w:szCs w:val="30"/>
        </w:rPr>
        <w:t xml:space="preserve"> categories</w:t>
      </w:r>
      <w:r>
        <w:rPr>
          <w:rFonts w:ascii="Roboto" w:hAnsi="Roboto"/>
          <w:color w:val="2B2B2B"/>
          <w:sz w:val="30"/>
          <w:szCs w:val="30"/>
        </w:rPr>
        <w:t xml:space="preserve"> which experienced the </w:t>
      </w:r>
      <w:r w:rsidR="00A728CB">
        <w:rPr>
          <w:rFonts w:ascii="Roboto" w:hAnsi="Roboto"/>
          <w:color w:val="2B2B2B"/>
          <w:sz w:val="30"/>
          <w:szCs w:val="30"/>
        </w:rPr>
        <w:t xml:space="preserve">best outcomes as measured by the </w:t>
      </w:r>
      <w:r>
        <w:rPr>
          <w:rFonts w:ascii="Roboto" w:hAnsi="Roboto"/>
          <w:color w:val="2B2B2B"/>
          <w:sz w:val="30"/>
          <w:szCs w:val="30"/>
        </w:rPr>
        <w:t xml:space="preserve">highest </w:t>
      </w:r>
      <w:r w:rsidR="00B90C40">
        <w:rPr>
          <w:rFonts w:ascii="Roboto" w:hAnsi="Roboto"/>
          <w:color w:val="2B2B2B"/>
          <w:sz w:val="30"/>
          <w:szCs w:val="30"/>
        </w:rPr>
        <w:t xml:space="preserve">number of successful campaigns </w:t>
      </w:r>
      <w:r>
        <w:rPr>
          <w:rFonts w:ascii="Roboto" w:hAnsi="Roboto"/>
          <w:color w:val="2B2B2B"/>
          <w:sz w:val="30"/>
          <w:szCs w:val="30"/>
        </w:rPr>
        <w:t>were</w:t>
      </w:r>
      <w:r w:rsidR="00B90C40">
        <w:rPr>
          <w:rFonts w:ascii="Roboto" w:hAnsi="Roboto"/>
          <w:color w:val="2B2B2B"/>
          <w:sz w:val="30"/>
          <w:szCs w:val="30"/>
        </w:rPr>
        <w:t>:</w:t>
      </w:r>
    </w:p>
    <w:p w14:paraId="5588DC42" w14:textId="77777777" w:rsidR="00F176DE" w:rsidRDefault="00F176DE" w:rsidP="00B90C4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Journalism—4 of 4 were successful or 100%</w:t>
      </w:r>
    </w:p>
    <w:p w14:paraId="79E7B8A8" w14:textId="51741D2F" w:rsidR="00F176DE" w:rsidRDefault="00F176DE" w:rsidP="00B90C4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Technology—with 67% success</w:t>
      </w:r>
    </w:p>
    <w:p w14:paraId="24800648" w14:textId="77777777" w:rsidR="00F176DE" w:rsidRDefault="00F176DE" w:rsidP="00B90C4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Photography—with 62% success</w:t>
      </w:r>
    </w:p>
    <w:p w14:paraId="19261E7D" w14:textId="520709A1" w:rsidR="00B90C40" w:rsidRDefault="00A728CB" w:rsidP="00B90C4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most successful campaigns had a goal between $15,000 to $25,000</w:t>
      </w:r>
      <w:r w:rsidR="00062BCA">
        <w:rPr>
          <w:rFonts w:ascii="Roboto" w:hAnsi="Roboto"/>
          <w:color w:val="2B2B2B"/>
          <w:sz w:val="30"/>
          <w:szCs w:val="30"/>
        </w:rPr>
        <w:t xml:space="preserve"> and </w:t>
      </w:r>
      <w:r w:rsidR="005D1F7C">
        <w:rPr>
          <w:rFonts w:ascii="Roboto" w:hAnsi="Roboto"/>
          <w:color w:val="2B2B2B"/>
          <w:sz w:val="30"/>
          <w:szCs w:val="30"/>
        </w:rPr>
        <w:t xml:space="preserve">the </w:t>
      </w:r>
      <w:r w:rsidR="00062BCA">
        <w:rPr>
          <w:rFonts w:ascii="Roboto" w:hAnsi="Roboto"/>
          <w:color w:val="2B2B2B"/>
          <w:sz w:val="30"/>
          <w:szCs w:val="30"/>
        </w:rPr>
        <w:t xml:space="preserve">least </w:t>
      </w:r>
      <w:r w:rsidR="005D1F7C">
        <w:rPr>
          <w:rFonts w:ascii="Roboto" w:hAnsi="Roboto"/>
          <w:color w:val="2B2B2B"/>
          <w:sz w:val="30"/>
          <w:szCs w:val="30"/>
        </w:rPr>
        <w:t xml:space="preserve">successful </w:t>
      </w:r>
      <w:r w:rsidR="00062BCA">
        <w:rPr>
          <w:rFonts w:ascii="Roboto" w:hAnsi="Roboto"/>
          <w:color w:val="2B2B2B"/>
          <w:sz w:val="30"/>
          <w:szCs w:val="30"/>
        </w:rPr>
        <w:t>had a goal of greater than $50,000.</w:t>
      </w:r>
    </w:p>
    <w:p w14:paraId="79A5452D" w14:textId="3B92D5C3" w:rsidR="00A728CB" w:rsidRDefault="00A728CB" w:rsidP="00B90C40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Seasonal </w:t>
      </w:r>
      <w:r w:rsidR="004E6641">
        <w:rPr>
          <w:rFonts w:ascii="Roboto" w:hAnsi="Roboto"/>
          <w:color w:val="2B2B2B"/>
          <w:sz w:val="30"/>
          <w:szCs w:val="30"/>
        </w:rPr>
        <w:t>variation</w:t>
      </w:r>
      <w:r w:rsidR="00DD42C7">
        <w:rPr>
          <w:rFonts w:ascii="Roboto" w:hAnsi="Roboto"/>
          <w:color w:val="2B2B2B"/>
          <w:sz w:val="30"/>
          <w:szCs w:val="30"/>
        </w:rPr>
        <w:t xml:space="preserve"> in goal performance</w:t>
      </w:r>
      <w:r w:rsidR="004E6641">
        <w:rPr>
          <w:rFonts w:ascii="Roboto" w:hAnsi="Roboto"/>
          <w:color w:val="2B2B2B"/>
          <w:sz w:val="30"/>
          <w:szCs w:val="30"/>
        </w:rPr>
        <w:t xml:space="preserve"> trends tracked almost identically for both successful and failed campaigns</w:t>
      </w:r>
      <w:r w:rsidR="00DD42C7">
        <w:rPr>
          <w:rFonts w:ascii="Roboto" w:hAnsi="Roboto"/>
          <w:color w:val="2B2B2B"/>
          <w:sz w:val="30"/>
          <w:szCs w:val="30"/>
        </w:rPr>
        <w:t xml:space="preserve">, with a notable </w:t>
      </w:r>
      <w:r w:rsidR="004E6641">
        <w:rPr>
          <w:rFonts w:ascii="Roboto" w:hAnsi="Roboto"/>
          <w:color w:val="2B2B2B"/>
          <w:sz w:val="30"/>
          <w:szCs w:val="30"/>
        </w:rPr>
        <w:t>exception that successful campaigns experienced a “summer spike” between May and September</w:t>
      </w:r>
      <w:r w:rsidR="00DD42C7">
        <w:rPr>
          <w:rFonts w:ascii="Roboto" w:hAnsi="Roboto"/>
          <w:color w:val="2B2B2B"/>
          <w:sz w:val="30"/>
          <w:szCs w:val="30"/>
        </w:rPr>
        <w:t xml:space="preserve"> making summer months preferable. </w:t>
      </w:r>
    </w:p>
    <w:p w14:paraId="2AF9B774" w14:textId="77777777" w:rsidR="00ED5DF7" w:rsidRDefault="00910790" w:rsidP="00062BC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It is important to recognize the dataset limitations. </w:t>
      </w:r>
    </w:p>
    <w:p w14:paraId="144BA18A" w14:textId="4719B0CE" w:rsidR="00ED5DF7" w:rsidRDefault="00910790" w:rsidP="00ED5DF7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For some campaigns </w:t>
      </w:r>
      <w:r w:rsidR="00ED5DF7">
        <w:rPr>
          <w:rFonts w:ascii="Roboto" w:hAnsi="Roboto"/>
          <w:color w:val="2B2B2B"/>
          <w:sz w:val="30"/>
          <w:szCs w:val="30"/>
        </w:rPr>
        <w:t xml:space="preserve">the data go back to 2010. </w:t>
      </w:r>
      <w:r w:rsidR="005D1F7C">
        <w:rPr>
          <w:rFonts w:ascii="Roboto" w:hAnsi="Roboto"/>
          <w:color w:val="2B2B2B"/>
          <w:sz w:val="30"/>
          <w:szCs w:val="30"/>
        </w:rPr>
        <w:t>C</w:t>
      </w:r>
      <w:r w:rsidR="00ED5DF7">
        <w:rPr>
          <w:rFonts w:ascii="Roboto" w:hAnsi="Roboto"/>
          <w:color w:val="2B2B2B"/>
          <w:sz w:val="30"/>
          <w:szCs w:val="30"/>
        </w:rPr>
        <w:t>hanges in the intervening years may make older data less relevant</w:t>
      </w:r>
      <w:r w:rsidR="00F176DE">
        <w:rPr>
          <w:rFonts w:ascii="Roboto" w:hAnsi="Roboto"/>
          <w:color w:val="2B2B2B"/>
          <w:sz w:val="30"/>
          <w:szCs w:val="30"/>
        </w:rPr>
        <w:t>—i.e., technology start-ups have experienced waning popularity since 2022.</w:t>
      </w:r>
    </w:p>
    <w:p w14:paraId="0B9C76EF" w14:textId="451D92B8" w:rsidR="00E55BAD" w:rsidRDefault="00ED5DF7" w:rsidP="00ED5DF7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</w:t>
      </w:r>
      <w:r w:rsidR="006C4F60">
        <w:rPr>
          <w:rFonts w:ascii="Roboto" w:hAnsi="Roboto"/>
          <w:color w:val="2B2B2B"/>
          <w:sz w:val="30"/>
          <w:szCs w:val="30"/>
        </w:rPr>
        <w:t>are</w:t>
      </w:r>
      <w:r>
        <w:rPr>
          <w:rFonts w:ascii="Roboto" w:hAnsi="Roboto"/>
          <w:color w:val="2B2B2B"/>
          <w:sz w:val="30"/>
          <w:szCs w:val="30"/>
        </w:rPr>
        <w:t xml:space="preserve"> no demographic data incorporated. Demographic data may improve efficiency </w:t>
      </w:r>
      <w:r w:rsidR="006C4F60">
        <w:rPr>
          <w:rFonts w:ascii="Roboto" w:hAnsi="Roboto"/>
          <w:color w:val="2B2B2B"/>
          <w:sz w:val="30"/>
          <w:szCs w:val="30"/>
        </w:rPr>
        <w:t xml:space="preserve">by </w:t>
      </w:r>
      <w:r>
        <w:rPr>
          <w:rFonts w:ascii="Roboto" w:hAnsi="Roboto"/>
          <w:color w:val="2B2B2B"/>
          <w:sz w:val="30"/>
          <w:szCs w:val="30"/>
        </w:rPr>
        <w:t xml:space="preserve">targeted fundraising efforts. </w:t>
      </w:r>
    </w:p>
    <w:p w14:paraId="22B6808D" w14:textId="05062D88" w:rsidR="00062BCA" w:rsidRDefault="00062BCA" w:rsidP="00062BC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Other</w:t>
      </w:r>
      <w:r w:rsidR="00E55BAD">
        <w:rPr>
          <w:rFonts w:ascii="Roboto" w:hAnsi="Roboto"/>
          <w:color w:val="2B2B2B"/>
          <w:sz w:val="30"/>
          <w:szCs w:val="30"/>
        </w:rPr>
        <w:t xml:space="preserve"> tables and/or graphs </w:t>
      </w:r>
      <w:r w:rsidR="00DD42C7">
        <w:rPr>
          <w:rFonts w:ascii="Roboto" w:hAnsi="Roboto"/>
          <w:color w:val="2B2B2B"/>
          <w:sz w:val="30"/>
          <w:szCs w:val="30"/>
        </w:rPr>
        <w:t>to add to future analysis</w:t>
      </w:r>
      <w:r>
        <w:rPr>
          <w:rFonts w:ascii="Roboto" w:hAnsi="Roboto"/>
          <w:color w:val="2B2B2B"/>
          <w:sz w:val="30"/>
          <w:szCs w:val="30"/>
        </w:rPr>
        <w:t>:</w:t>
      </w:r>
    </w:p>
    <w:p w14:paraId="2955F7FD" w14:textId="41F8D805" w:rsidR="00062BCA" w:rsidRDefault="000C6839" w:rsidP="00062BC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Line graphs for the l</w:t>
      </w:r>
      <w:r w:rsidR="00062BCA">
        <w:rPr>
          <w:rFonts w:ascii="Roboto" w:hAnsi="Roboto"/>
          <w:color w:val="2B2B2B"/>
          <w:sz w:val="30"/>
          <w:szCs w:val="30"/>
        </w:rPr>
        <w:t>ength of time funding campaigns were open</w:t>
      </w:r>
      <w:r>
        <w:rPr>
          <w:rFonts w:ascii="Roboto" w:hAnsi="Roboto"/>
          <w:color w:val="2B2B2B"/>
          <w:sz w:val="30"/>
          <w:szCs w:val="30"/>
        </w:rPr>
        <w:t>. Duration in campaign funding could help determine if m</w:t>
      </w:r>
      <w:r w:rsidR="00062BCA">
        <w:rPr>
          <w:rFonts w:ascii="Roboto" w:hAnsi="Roboto"/>
          <w:color w:val="2B2B2B"/>
          <w:sz w:val="30"/>
          <w:szCs w:val="30"/>
        </w:rPr>
        <w:t xml:space="preserve">ore campaigns </w:t>
      </w:r>
      <w:r>
        <w:rPr>
          <w:rFonts w:ascii="Roboto" w:hAnsi="Roboto"/>
          <w:color w:val="2B2B2B"/>
          <w:sz w:val="30"/>
          <w:szCs w:val="30"/>
        </w:rPr>
        <w:t xml:space="preserve">would </w:t>
      </w:r>
      <w:r w:rsidR="00062BCA">
        <w:rPr>
          <w:rFonts w:ascii="Roboto" w:hAnsi="Roboto"/>
          <w:color w:val="2B2B2B"/>
          <w:sz w:val="30"/>
          <w:szCs w:val="30"/>
        </w:rPr>
        <w:t xml:space="preserve">be successful </w:t>
      </w:r>
      <w:r>
        <w:rPr>
          <w:rFonts w:ascii="Roboto" w:hAnsi="Roboto"/>
          <w:color w:val="2B2B2B"/>
          <w:sz w:val="30"/>
          <w:szCs w:val="30"/>
        </w:rPr>
        <w:t>with longer</w:t>
      </w:r>
      <w:r w:rsidR="00ED5DF7">
        <w:rPr>
          <w:rFonts w:ascii="Roboto" w:hAnsi="Roboto"/>
          <w:color w:val="2B2B2B"/>
          <w:sz w:val="30"/>
          <w:szCs w:val="30"/>
        </w:rPr>
        <w:t>/</w:t>
      </w:r>
      <w:r>
        <w:rPr>
          <w:rFonts w:ascii="Roboto" w:hAnsi="Roboto"/>
          <w:color w:val="2B2B2B"/>
          <w:sz w:val="30"/>
          <w:szCs w:val="30"/>
        </w:rPr>
        <w:t>shorter</w:t>
      </w:r>
      <w:r w:rsidR="00ED5DF7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duration drives.</w:t>
      </w:r>
      <w:r w:rsidR="00062BCA">
        <w:rPr>
          <w:rFonts w:ascii="Roboto" w:hAnsi="Roboto"/>
          <w:color w:val="2B2B2B"/>
          <w:sz w:val="30"/>
          <w:szCs w:val="30"/>
        </w:rPr>
        <w:t xml:space="preserve"> </w:t>
      </w:r>
    </w:p>
    <w:p w14:paraId="37A10B13" w14:textId="66005ED6" w:rsidR="00E55BAD" w:rsidRPr="005D1F7C" w:rsidRDefault="000C6839" w:rsidP="00007A4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</w:pPr>
      <w:r w:rsidRPr="00ED5DF7">
        <w:rPr>
          <w:rFonts w:ascii="Roboto" w:hAnsi="Roboto"/>
          <w:color w:val="2B2B2B"/>
          <w:sz w:val="30"/>
          <w:szCs w:val="30"/>
        </w:rPr>
        <w:t>Bar graphs by c</w:t>
      </w:r>
      <w:r w:rsidR="00062BCA" w:rsidRPr="00ED5DF7">
        <w:rPr>
          <w:rFonts w:ascii="Roboto" w:hAnsi="Roboto"/>
          <w:color w:val="2B2B2B"/>
          <w:sz w:val="30"/>
          <w:szCs w:val="30"/>
        </w:rPr>
        <w:t>ountr</w:t>
      </w:r>
      <w:r w:rsidRPr="00ED5DF7">
        <w:rPr>
          <w:rFonts w:ascii="Roboto" w:hAnsi="Roboto"/>
          <w:color w:val="2B2B2B"/>
          <w:sz w:val="30"/>
          <w:szCs w:val="30"/>
        </w:rPr>
        <w:t>y and month could help target the types of campaigns and timing of the campaigns for fundraisers in different countries.</w:t>
      </w:r>
      <w:r w:rsidR="00062BCA" w:rsidRPr="00ED5DF7">
        <w:rPr>
          <w:rFonts w:ascii="Roboto" w:hAnsi="Roboto"/>
          <w:color w:val="2B2B2B"/>
          <w:sz w:val="30"/>
          <w:szCs w:val="30"/>
        </w:rPr>
        <w:t xml:space="preserve"> </w:t>
      </w:r>
    </w:p>
    <w:p w14:paraId="11E6C159" w14:textId="457D59C9" w:rsidR="005D1F7C" w:rsidRPr="00E55BAD" w:rsidRDefault="005D1F7C" w:rsidP="00007A4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</w:pPr>
      <w:r>
        <w:rPr>
          <w:rFonts w:ascii="Roboto" w:hAnsi="Roboto"/>
          <w:color w:val="2B2B2B"/>
          <w:sz w:val="30"/>
          <w:szCs w:val="30"/>
        </w:rPr>
        <w:t xml:space="preserve">Deeper dive into the “summer spike” seen in the goal analysis broken down by month may provide better understanding of </w:t>
      </w:r>
      <w:r w:rsidR="005C154C">
        <w:rPr>
          <w:rFonts w:ascii="Roboto" w:hAnsi="Roboto"/>
          <w:color w:val="2B2B2B"/>
          <w:sz w:val="30"/>
          <w:szCs w:val="30"/>
        </w:rPr>
        <w:t>seasonality for sub-categories.</w:t>
      </w:r>
    </w:p>
    <w:sectPr w:rsidR="005D1F7C" w:rsidRPr="00E5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00C"/>
    <w:multiLevelType w:val="hybridMultilevel"/>
    <w:tmpl w:val="342E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6DE"/>
    <w:multiLevelType w:val="hybridMultilevel"/>
    <w:tmpl w:val="F7701A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772B6"/>
    <w:multiLevelType w:val="hybridMultilevel"/>
    <w:tmpl w:val="F87E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12ABD"/>
    <w:multiLevelType w:val="hybridMultilevel"/>
    <w:tmpl w:val="A410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77673"/>
    <w:multiLevelType w:val="multilevel"/>
    <w:tmpl w:val="E196C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8384F"/>
    <w:multiLevelType w:val="hybridMultilevel"/>
    <w:tmpl w:val="E494B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9587511">
    <w:abstractNumId w:val="4"/>
  </w:num>
  <w:num w:numId="2" w16cid:durableId="1301576642">
    <w:abstractNumId w:val="0"/>
  </w:num>
  <w:num w:numId="3" w16cid:durableId="1721048738">
    <w:abstractNumId w:val="5"/>
  </w:num>
  <w:num w:numId="4" w16cid:durableId="1753971317">
    <w:abstractNumId w:val="1"/>
  </w:num>
  <w:num w:numId="5" w16cid:durableId="1581064572">
    <w:abstractNumId w:val="2"/>
  </w:num>
  <w:num w:numId="6" w16cid:durableId="1965649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AD"/>
    <w:rsid w:val="00062BCA"/>
    <w:rsid w:val="000C6839"/>
    <w:rsid w:val="003A4034"/>
    <w:rsid w:val="004E6641"/>
    <w:rsid w:val="005C154C"/>
    <w:rsid w:val="005D1F7C"/>
    <w:rsid w:val="006C4F60"/>
    <w:rsid w:val="00910790"/>
    <w:rsid w:val="00A728CB"/>
    <w:rsid w:val="00B90C40"/>
    <w:rsid w:val="00DD42C7"/>
    <w:rsid w:val="00E55BAD"/>
    <w:rsid w:val="00ED5DF7"/>
    <w:rsid w:val="00F176DE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95C8"/>
  <w15:chartTrackingRefBased/>
  <w15:docId w15:val="{8B611FF9-BC35-45DF-B410-B5EC76F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5B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McRae</dc:creator>
  <cp:keywords/>
  <dc:description/>
  <cp:lastModifiedBy>Eileen McRae</cp:lastModifiedBy>
  <cp:revision>9</cp:revision>
  <dcterms:created xsi:type="dcterms:W3CDTF">2023-06-11T19:58:00Z</dcterms:created>
  <dcterms:modified xsi:type="dcterms:W3CDTF">2023-06-11T23:28:00Z</dcterms:modified>
</cp:coreProperties>
</file>