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B176" w14:textId="35B6B9A4" w:rsidR="00190F6D" w:rsidRDefault="000239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00C5C" wp14:editId="6464D51D">
                <wp:simplePos x="0" y="0"/>
                <wp:positionH relativeFrom="page">
                  <wp:align>left</wp:align>
                </wp:positionH>
                <wp:positionV relativeFrom="paragraph">
                  <wp:posOffset>1719618</wp:posOffset>
                </wp:positionV>
                <wp:extent cx="1733266" cy="2988310"/>
                <wp:effectExtent l="0" t="0" r="1968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98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082D" w14:textId="0684661E" w:rsidR="00070D49" w:rsidRDefault="00023951">
                            <w:r>
                              <w:t xml:space="preserve">This is clear for most </w:t>
                            </w:r>
                            <w:r w:rsidR="00070D49">
                              <w:t>people;</w:t>
                            </w:r>
                            <w:r>
                              <w:t xml:space="preserve"> it can get confusing when location is not turned on </w:t>
                            </w:r>
                            <w:r w:rsidR="0083720D">
                              <w:t>as it will show multiple results</w:t>
                            </w:r>
                            <w:r w:rsidR="008A7AD1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00C5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135.4pt;width:136.5pt;height:235.3pt;z-index:25166950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" fillcolor="white [3201]" strokeweight=".5pt">
                <v:textbox>
                  <w:txbxContent>
                    <w:p w14:paraId="3356082D" w14:textId="0684661E" w:rsidR="00070D49" w:rsidRDefault="00023951">
                      <w:r>
                        <w:t xml:space="preserve">This is clear for most </w:t>
                      </w:r>
                      <w:r w:rsidR="00070D49">
                        <w:t>people;</w:t>
                      </w:r>
                      <w:r>
                        <w:t xml:space="preserve"> it can get confusing when location is not turned on </w:t>
                      </w:r>
                      <w:r w:rsidR="0083720D">
                        <w:t>as it will show multiple results</w:t>
                      </w:r>
                      <w:r w:rsidR="008A7AD1"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D8E665" wp14:editId="2A624D2E">
                <wp:simplePos x="0" y="0"/>
                <wp:positionH relativeFrom="column">
                  <wp:posOffset>29321</wp:posOffset>
                </wp:positionH>
                <wp:positionV relativeFrom="paragraph">
                  <wp:posOffset>1172934</wp:posOffset>
                </wp:positionV>
                <wp:extent cx="1226520" cy="518040"/>
                <wp:effectExtent l="57150" t="38100" r="31115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652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0865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.6pt;margin-top:91.65pt;width:98pt;height:4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">
                <v:imagedata r:id="rId7" o:title=""/>
              </v:shape>
            </w:pict>
          </mc:Fallback>
        </mc:AlternateContent>
      </w:r>
      <w:r w:rsidR="00DB05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BDC6" wp14:editId="5DD1948F">
                <wp:simplePos x="0" y="0"/>
                <wp:positionH relativeFrom="page">
                  <wp:posOffset>5827594</wp:posOffset>
                </wp:positionH>
                <wp:positionV relativeFrom="paragraph">
                  <wp:posOffset>2811439</wp:posOffset>
                </wp:positionV>
                <wp:extent cx="1725096" cy="1419367"/>
                <wp:effectExtent l="0" t="0" r="279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096" cy="141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CE63" w14:textId="4D1AABCB" w:rsidR="00023951" w:rsidRDefault="00DB0534">
                            <w:r>
                              <w:t>The map is not the most responsive and is hard to follow for anyone of any age. It is slow to tell you what angle you are facing</w:t>
                            </w:r>
                            <w:r w:rsidR="00023951">
                              <w:t>. Not so clear as to where your start and end point 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BDC6" id="Text Box 5" o:spid="_x0000_s1027" type="#_x0000_t202" style="position:absolute;margin-left:458.85pt;margin-top:221.35pt;width:135.8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" fillcolor="white [3201]" strokeweight=".5pt">
                <v:textbox>
                  <w:txbxContent>
                    <w:p w14:paraId="6DA0CE63" w14:textId="4D1AABCB" w:rsidR="00023951" w:rsidRDefault="00DB0534">
                      <w:r>
                        <w:t>The map is not the most responsive and is hard to follow for anyone of any age. It is slow to tell you what angle you are facing</w:t>
                      </w:r>
                      <w:r w:rsidR="00023951">
                        <w:t>. Not so clear as to where your start and end point is.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053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FAEEB4" wp14:editId="4A824248">
                <wp:simplePos x="0" y="0"/>
                <wp:positionH relativeFrom="column">
                  <wp:posOffset>6004560</wp:posOffset>
                </wp:positionH>
                <wp:positionV relativeFrom="paragraph">
                  <wp:posOffset>3547745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D9FF" id="Ink 12" o:spid="_x0000_s1026" type="#_x0000_t75" style="position:absolute;margin-left:472.1pt;margin-top:278.6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QIy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WRQIyCAQAAKAMAAA4AAAAAAAAA&#10;AAAAAAAAPAIAAGRycy9lMm9Eb2MueG1sUEsBAi0AFAAGAAgAAAAhAAdTLmLyAQAABgYAABAAAAAA&#10;AAAAAAAAAAAA6gMAAGRycy9pbmsvaW5rMS54bWxQSwECLQAUAAYACAAAACEAxrVGq+QAAAALAQAA&#10;DwAAAAAAAAAAAAAAAAAK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 w:rsidR="00DB0534" w:rsidRPr="00023951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77E570" wp14:editId="7A6E5F01">
                <wp:simplePos x="0" y="0"/>
                <wp:positionH relativeFrom="column">
                  <wp:posOffset>3916961</wp:posOffset>
                </wp:positionH>
                <wp:positionV relativeFrom="paragraph">
                  <wp:posOffset>2306214</wp:posOffset>
                </wp:positionV>
                <wp:extent cx="1890360" cy="487080"/>
                <wp:effectExtent l="38100" t="38100" r="5334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036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37A0C" id="Ink 6" o:spid="_x0000_s1026" type="#_x0000_t75" style="position:absolute;margin-left:307.7pt;margin-top:180.9pt;width:150.3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">
                <v:imagedata r:id="rId11" o:title=""/>
              </v:shape>
            </w:pict>
          </mc:Fallback>
        </mc:AlternateContent>
      </w:r>
      <w:r w:rsidR="00D87113">
        <w:rPr>
          <w:noProof/>
        </w:rPr>
        <w:drawing>
          <wp:anchor distT="0" distB="0" distL="114300" distR="114300" simplePos="0" relativeHeight="251658240" behindDoc="0" locked="0" layoutInCell="1" allowOverlap="1" wp14:anchorId="724C871F" wp14:editId="1E4C32F8">
            <wp:simplePos x="0" y="0"/>
            <wp:positionH relativeFrom="margin">
              <wp:align>center</wp:align>
            </wp:positionH>
            <wp:positionV relativeFrom="paragraph">
              <wp:posOffset>341</wp:posOffset>
            </wp:positionV>
            <wp:extent cx="4090670" cy="8863330"/>
            <wp:effectExtent l="0" t="0" r="508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F6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157C" w14:textId="77777777" w:rsidR="00261259" w:rsidRDefault="00261259" w:rsidP="006831FC">
      <w:pPr>
        <w:spacing w:after="0" w:line="240" w:lineRule="auto"/>
      </w:pPr>
      <w:r>
        <w:separator/>
      </w:r>
    </w:p>
  </w:endnote>
  <w:endnote w:type="continuationSeparator" w:id="0">
    <w:p w14:paraId="5649DA35" w14:textId="77777777" w:rsidR="00261259" w:rsidRDefault="00261259" w:rsidP="0068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EC99" w14:textId="77777777" w:rsidR="00261259" w:rsidRDefault="00261259" w:rsidP="006831FC">
      <w:pPr>
        <w:spacing w:after="0" w:line="240" w:lineRule="auto"/>
      </w:pPr>
      <w:r>
        <w:separator/>
      </w:r>
    </w:p>
  </w:footnote>
  <w:footnote w:type="continuationSeparator" w:id="0">
    <w:p w14:paraId="54EBFC6F" w14:textId="77777777" w:rsidR="00261259" w:rsidRDefault="00261259" w:rsidP="0068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0B94" w14:textId="6D368835" w:rsidR="006831FC" w:rsidRDefault="006831FC">
    <w:pPr>
      <w:pStyle w:val="Header"/>
    </w:pPr>
    <w:r>
      <w:t>First bus app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FC"/>
    <w:rsid w:val="00023951"/>
    <w:rsid w:val="00070D49"/>
    <w:rsid w:val="00190F6D"/>
    <w:rsid w:val="00261259"/>
    <w:rsid w:val="00517AFA"/>
    <w:rsid w:val="006831FC"/>
    <w:rsid w:val="0083720D"/>
    <w:rsid w:val="008A7AD1"/>
    <w:rsid w:val="00A278E6"/>
    <w:rsid w:val="00D87113"/>
    <w:rsid w:val="00D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1A81"/>
  <w15:chartTrackingRefBased/>
  <w15:docId w15:val="{06B7917F-BE8D-470D-BC7C-E543426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1FC"/>
  </w:style>
  <w:style w:type="paragraph" w:styleId="Footer">
    <w:name w:val="footer"/>
    <w:basedOn w:val="Normal"/>
    <w:link w:val="FooterChar"/>
    <w:uiPriority w:val="99"/>
    <w:unhideWhenUsed/>
    <w:rsid w:val="0068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4:26:32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3406 381 24575,'-1'-3'0,"0"1"0,0-1 0,0 0 0,0 1 0,0-1 0,0 1 0,-1 0 0,1-1 0,-1 1 0,0 0 0,0 0 0,0 0 0,0 0 0,0 0 0,-3-2 0,-40-27 0,41 28 0,-42-23 0,-60-26 0,12 7 0,51 25 0,0 1 0,-1 3 0,-50-12 0,-141-20 0,-52 2 0,235 42 0,0 1 0,1 3 0,-100 12 0,-150 44 0,285-52 0,-41 8 0,15-1 0,0-3 0,-60 5 0,84-13 0,-1 1 0,1 1 0,0 0 0,0 2 0,1 0 0,-1 1 0,1 1 0,0 0 0,0 2 0,1 0 0,0 0 0,0 2 0,1 0 0,0 0 0,-23 23 0,-47 39 0,63-55 0,0 1 0,1 1 0,1 0 0,-22 29 0,-6 12 0,35-45 0,0 1 0,0 0 0,2 1 0,0 0 0,-14 31 0,15-26 0,0 0 0,-2-1 0,0 0 0,-29 35 0,-70 66 0,33-38 0,-21 34 0,-91 97 0,170-198-151,0 0-1,-1-2 0,-1-1 0,0 0 1,-1-2-1,0 0 0,-1-2 1,-38 11-1,29-12-6674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4:20:51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24575,'-1'0'-8191</inkml:trace>
  <inkml:trace contextRef="#ctx0" brushRef="#br0" timeOffset="365.36">1 1 24575,'-1'0'-8191</inkml:trace>
  <inkml:trace contextRef="#ctx0" brushRef="#br0" timeOffset="861.7">1 1 24575,'-1'0'-8191</inkml:trace>
  <inkml:trace contextRef="#ctx0" brushRef="#br0" timeOffset="1217.31">1 1 24575,'-1'0'-8191</inkml:trace>
  <inkml:trace contextRef="#ctx0" brushRef="#br0" timeOffset="1567.08">1 1 24575,'-1'0'-8191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4:20:46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24575,'210'0'0,"844"23"0,-86-7 0,-638-18 0,-95 22 0,-155-9 0,81-1 0,-26-12 0,-24-1 0,201 21 0,210 50 0,-421-55 0,-1 5 0,-1 3 0,-1 6 0,95 38 0,-171-57 0,-1 1 0,-1 1 0,0 1 0,28 20 0,-40-24 0,0 0 0,0 0 0,-1 1 0,0 0 0,0 0 0,-1 1 0,0 0 0,-1 0 0,0 0 0,0 1 0,-1-1 0,4 13 0,15 62 0,-15-50 0,1 0 0,25 56 0,-15-46 0,20 71 0,-28-77 0,1-1 0,3 0 0,24 46 0,-34-73 0,24 38 0,-2 2 0,24 63 0,-46-90-1365,-5-5-5461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3</cp:revision>
  <dcterms:created xsi:type="dcterms:W3CDTF">2021-12-01T14:00:00Z</dcterms:created>
  <dcterms:modified xsi:type="dcterms:W3CDTF">2021-12-10T16:04:00Z</dcterms:modified>
</cp:coreProperties>
</file>