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54161" w14:textId="17BE7F93" w:rsidR="00D35D64" w:rsidRDefault="00D35D64"/>
    <w:sectPr w:rsidR="00D35D6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CE9F" w14:textId="77777777" w:rsidR="00F565D8" w:rsidRDefault="00F565D8" w:rsidP="001E4C01">
      <w:pPr>
        <w:spacing w:after="0" w:line="240" w:lineRule="auto"/>
      </w:pPr>
      <w:r>
        <w:separator/>
      </w:r>
    </w:p>
  </w:endnote>
  <w:endnote w:type="continuationSeparator" w:id="0">
    <w:p w14:paraId="5FFFE862" w14:textId="77777777" w:rsidR="00F565D8" w:rsidRDefault="00F565D8" w:rsidP="001E4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2C414" w14:textId="77777777" w:rsidR="00F565D8" w:rsidRDefault="00F565D8" w:rsidP="001E4C01">
      <w:pPr>
        <w:spacing w:after="0" w:line="240" w:lineRule="auto"/>
      </w:pPr>
      <w:r>
        <w:separator/>
      </w:r>
    </w:p>
  </w:footnote>
  <w:footnote w:type="continuationSeparator" w:id="0">
    <w:p w14:paraId="18A984D7" w14:textId="77777777" w:rsidR="00F565D8" w:rsidRDefault="00F565D8" w:rsidP="001E4C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7700" w14:textId="48F8B9A7" w:rsidR="001E4C01" w:rsidRDefault="001E4C01">
    <w:pPr>
      <w:pStyle w:val="Header"/>
    </w:pPr>
    <w:r>
      <w:t>Design Context Week 18 Journal entry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01"/>
    <w:rsid w:val="001E4C01"/>
    <w:rsid w:val="00D35D64"/>
    <w:rsid w:val="00F5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1EBE5"/>
  <w15:chartTrackingRefBased/>
  <w15:docId w15:val="{37F3AA22-6D29-4228-B160-65A1CC041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C01"/>
  </w:style>
  <w:style w:type="paragraph" w:styleId="Footer">
    <w:name w:val="footer"/>
    <w:basedOn w:val="Normal"/>
    <w:link w:val="FooterChar"/>
    <w:uiPriority w:val="99"/>
    <w:unhideWhenUsed/>
    <w:rsid w:val="001E4C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2022-03-04T20:00:00Z</dcterms:created>
  <dcterms:modified xsi:type="dcterms:W3CDTF">2022-03-04T20:05:00Z</dcterms:modified>
</cp:coreProperties>
</file>