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46E3" w14:textId="0B670218" w:rsidR="009F4266" w:rsidRDefault="009F4266">
      <w:r>
        <w:t>Accessibility of camera rigs for editors</w:t>
      </w:r>
    </w:p>
    <w:p w14:paraId="5CE41854" w14:textId="3E91A4AF" w:rsidR="009F4266" w:rsidRDefault="009F4266">
      <w:r>
        <w:t xml:space="preserve">Nearly all of us will have watched music videos in our lives and thought, “Wow, how did they do that?!” and most likely the answer is from good directing and editing magic. </w:t>
      </w:r>
    </w:p>
    <w:p w14:paraId="4729C3B5" w14:textId="77777777" w:rsidR="009F4266" w:rsidRDefault="009F4266"/>
    <w:sectPr w:rsidR="009F426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9A066" w14:textId="77777777" w:rsidR="00D4175C" w:rsidRDefault="00D4175C" w:rsidP="009F4266">
      <w:pPr>
        <w:spacing w:after="0" w:line="240" w:lineRule="auto"/>
      </w:pPr>
      <w:r>
        <w:separator/>
      </w:r>
    </w:p>
  </w:endnote>
  <w:endnote w:type="continuationSeparator" w:id="0">
    <w:p w14:paraId="4F1FC5AC" w14:textId="77777777" w:rsidR="00D4175C" w:rsidRDefault="00D4175C" w:rsidP="009F4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7D352" w14:textId="77777777" w:rsidR="00D4175C" w:rsidRDefault="00D4175C" w:rsidP="009F4266">
      <w:pPr>
        <w:spacing w:after="0" w:line="240" w:lineRule="auto"/>
      </w:pPr>
      <w:r>
        <w:separator/>
      </w:r>
    </w:p>
  </w:footnote>
  <w:footnote w:type="continuationSeparator" w:id="0">
    <w:p w14:paraId="68584DE5" w14:textId="77777777" w:rsidR="00D4175C" w:rsidRDefault="00D4175C" w:rsidP="009F4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0C8A" w14:textId="3C867FF7" w:rsidR="009F4266" w:rsidRDefault="009F4266">
    <w:pPr>
      <w:pStyle w:val="Header"/>
    </w:pPr>
    <w:r>
      <w:t>Topic: How bolt action camera rigs have transformed the landscape of music videos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480"/>
    <w:rsid w:val="004F2971"/>
    <w:rsid w:val="009F4266"/>
    <w:rsid w:val="00B36480"/>
    <w:rsid w:val="00D41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02FD"/>
  <w15:chartTrackingRefBased/>
  <w15:docId w15:val="{34E57D20-4221-4C16-A57F-2196AB24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2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266"/>
  </w:style>
  <w:style w:type="paragraph" w:styleId="Footer">
    <w:name w:val="footer"/>
    <w:basedOn w:val="Normal"/>
    <w:link w:val="FooterChar"/>
    <w:uiPriority w:val="99"/>
    <w:unhideWhenUsed/>
    <w:rsid w:val="009F42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32</Words>
  <Characters>184</Characters>
  <Application>Microsoft Office Word</Application>
  <DocSecurity>0</DocSecurity>
  <Lines>1</Lines>
  <Paragraphs>1</Paragraphs>
  <ScaleCrop>false</ScaleCrop>
  <Company/>
  <LinksUpToDate>false</LinksUpToDate>
  <CharactersWithSpaces>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3</cp:revision>
  <dcterms:created xsi:type="dcterms:W3CDTF">2023-11-15T12:44:00Z</dcterms:created>
  <dcterms:modified xsi:type="dcterms:W3CDTF">2023-11-15T13:07:00Z</dcterms:modified>
</cp:coreProperties>
</file>