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64"/>
        <w:gridCol w:w="6226"/>
      </w:tblGrid>
      <w:tr w:rsidR="002A7CED" w:rsidRPr="0010760B" w14:paraId="0360FC9C" w14:textId="77777777">
        <w:tc>
          <w:tcPr>
            <w:tcW w:w="8516" w:type="dxa"/>
            <w:gridSpan w:val="2"/>
          </w:tcPr>
          <w:p w14:paraId="01BAA3A2" w14:textId="3EBE8B10" w:rsidR="004E70E0" w:rsidRPr="004E70E0" w:rsidRDefault="00C46291" w:rsidP="004E70E0">
            <w:pPr>
              <w:pStyle w:val="Header"/>
              <w:jc w:val="center"/>
              <w:rPr>
                <w:rFonts w:asciiTheme="majorHAnsi" w:hAnsiTheme="majorHAnsi" w:cstheme="majorHAnsi"/>
                <w:b/>
                <w:bCs/>
                <w:sz w:val="32"/>
                <w:szCs w:val="32"/>
              </w:rPr>
            </w:pPr>
            <w:r w:rsidRPr="004E70E0">
              <w:rPr>
                <w:rFonts w:asciiTheme="majorHAnsi" w:hAnsiTheme="majorHAnsi" w:cstheme="majorHAnsi"/>
                <w:b/>
                <w:bCs/>
                <w:sz w:val="32"/>
                <w:szCs w:val="32"/>
              </w:rPr>
              <w:t>UFCFHQ-45-3 Comprehensive Creative Technologies Project</w:t>
            </w:r>
            <w:r w:rsidR="004E70E0">
              <w:rPr>
                <w:rFonts w:asciiTheme="majorHAnsi" w:hAnsiTheme="majorHAnsi" w:cstheme="majorHAnsi"/>
                <w:b/>
                <w:bCs/>
                <w:sz w:val="32"/>
                <w:szCs w:val="32"/>
              </w:rPr>
              <w:t>:</w:t>
            </w:r>
          </w:p>
          <w:p w14:paraId="0243F029" w14:textId="5159EBDF" w:rsidR="002A7CED" w:rsidRPr="004E70E0" w:rsidRDefault="00B6344A" w:rsidP="004E70E0">
            <w:pPr>
              <w:pStyle w:val="Header"/>
              <w:jc w:val="center"/>
              <w:rPr>
                <w:rFonts w:asciiTheme="majorHAnsi" w:hAnsiTheme="majorHAnsi" w:cstheme="majorHAnsi"/>
                <w:b/>
                <w:bCs/>
              </w:rPr>
            </w:pPr>
            <w:r w:rsidRPr="004E70E0">
              <w:rPr>
                <w:rFonts w:asciiTheme="majorHAnsi" w:hAnsiTheme="majorHAnsi" w:cstheme="majorHAnsi"/>
                <w:b/>
                <w:bCs/>
                <w:sz w:val="32"/>
                <w:szCs w:val="32"/>
              </w:rPr>
              <w:t xml:space="preserve">Initial </w:t>
            </w:r>
            <w:r w:rsidR="004E70E0" w:rsidRPr="004E70E0">
              <w:rPr>
                <w:rFonts w:asciiTheme="majorHAnsi" w:hAnsiTheme="majorHAnsi" w:cstheme="majorHAnsi"/>
                <w:b/>
                <w:bCs/>
                <w:sz w:val="32"/>
                <w:szCs w:val="32"/>
              </w:rPr>
              <w:t>Proposal</w:t>
            </w:r>
          </w:p>
        </w:tc>
      </w:tr>
      <w:tr w:rsidR="00C12AED" w:rsidRPr="0010760B" w14:paraId="0D8E89E9" w14:textId="77777777">
        <w:tc>
          <w:tcPr>
            <w:tcW w:w="2096" w:type="dxa"/>
          </w:tcPr>
          <w:p w14:paraId="3AC7AA7E" w14:textId="77777777" w:rsidR="00C12AED" w:rsidRPr="0010760B" w:rsidRDefault="002A7CED">
            <w:pPr>
              <w:rPr>
                <w:rFonts w:asciiTheme="majorHAnsi" w:hAnsiTheme="majorHAnsi" w:cstheme="majorHAnsi"/>
              </w:rPr>
            </w:pPr>
            <w:r w:rsidRPr="0010760B">
              <w:rPr>
                <w:rFonts w:asciiTheme="majorHAnsi" w:hAnsiTheme="majorHAnsi" w:cstheme="majorHAnsi"/>
              </w:rPr>
              <w:t xml:space="preserve">Student </w:t>
            </w:r>
            <w:r w:rsidR="00C12AED" w:rsidRPr="0010760B">
              <w:rPr>
                <w:rFonts w:asciiTheme="majorHAnsi" w:hAnsiTheme="majorHAnsi" w:cstheme="majorHAnsi"/>
              </w:rPr>
              <w:t>Name</w:t>
            </w:r>
            <w:r w:rsidRPr="0010760B">
              <w:rPr>
                <w:rFonts w:asciiTheme="majorHAnsi" w:hAnsiTheme="majorHAnsi" w:cstheme="majorHAnsi"/>
              </w:rPr>
              <w:t>:</w:t>
            </w:r>
          </w:p>
        </w:tc>
        <w:tc>
          <w:tcPr>
            <w:tcW w:w="6420" w:type="dxa"/>
          </w:tcPr>
          <w:p w14:paraId="18E468A0" w14:textId="32977DD0" w:rsidR="00C12AED" w:rsidRPr="0010760B" w:rsidRDefault="00BD0499">
            <w:pPr>
              <w:rPr>
                <w:rFonts w:asciiTheme="majorHAnsi" w:hAnsiTheme="majorHAnsi" w:cstheme="majorHAnsi"/>
              </w:rPr>
            </w:pPr>
            <w:r>
              <w:rPr>
                <w:rFonts w:asciiTheme="majorHAnsi" w:hAnsiTheme="majorHAnsi" w:cstheme="majorHAnsi"/>
              </w:rPr>
              <w:t>Luke Hammond</w:t>
            </w:r>
          </w:p>
        </w:tc>
      </w:tr>
      <w:tr w:rsidR="00C12AED" w:rsidRPr="0010760B" w14:paraId="098CBE90" w14:textId="77777777">
        <w:tc>
          <w:tcPr>
            <w:tcW w:w="2096" w:type="dxa"/>
          </w:tcPr>
          <w:p w14:paraId="304D6392" w14:textId="77777777" w:rsidR="00C12AED" w:rsidRPr="0010760B" w:rsidRDefault="002A7CED">
            <w:pPr>
              <w:rPr>
                <w:rFonts w:asciiTheme="majorHAnsi" w:hAnsiTheme="majorHAnsi" w:cstheme="majorHAnsi"/>
              </w:rPr>
            </w:pPr>
            <w:r w:rsidRPr="0010760B">
              <w:rPr>
                <w:rFonts w:asciiTheme="majorHAnsi" w:hAnsiTheme="majorHAnsi" w:cstheme="majorHAnsi"/>
              </w:rPr>
              <w:t>Student N</w:t>
            </w:r>
            <w:r w:rsidR="00C12AED" w:rsidRPr="0010760B">
              <w:rPr>
                <w:rFonts w:asciiTheme="majorHAnsi" w:hAnsiTheme="majorHAnsi" w:cstheme="majorHAnsi"/>
              </w:rPr>
              <w:t>umber</w:t>
            </w:r>
            <w:r w:rsidRPr="0010760B">
              <w:rPr>
                <w:rFonts w:asciiTheme="majorHAnsi" w:hAnsiTheme="majorHAnsi" w:cstheme="majorHAnsi"/>
              </w:rPr>
              <w:t>:</w:t>
            </w:r>
          </w:p>
        </w:tc>
        <w:tc>
          <w:tcPr>
            <w:tcW w:w="6420" w:type="dxa"/>
          </w:tcPr>
          <w:p w14:paraId="23F1AD29" w14:textId="10D9BA6C" w:rsidR="00C12AED" w:rsidRPr="0010760B" w:rsidRDefault="00BD0499">
            <w:pPr>
              <w:rPr>
                <w:rFonts w:asciiTheme="majorHAnsi" w:hAnsiTheme="majorHAnsi" w:cstheme="majorHAnsi"/>
              </w:rPr>
            </w:pPr>
            <w:r>
              <w:rPr>
                <w:rFonts w:asciiTheme="majorHAnsi" w:hAnsiTheme="majorHAnsi" w:cstheme="majorHAnsi"/>
              </w:rPr>
              <w:t>21013675</w:t>
            </w:r>
          </w:p>
        </w:tc>
      </w:tr>
      <w:tr w:rsidR="00373C40" w:rsidRPr="0010760B" w14:paraId="7E693709" w14:textId="77777777">
        <w:tc>
          <w:tcPr>
            <w:tcW w:w="2096" w:type="dxa"/>
          </w:tcPr>
          <w:p w14:paraId="7B205BBA" w14:textId="1D1AFB26" w:rsidR="00373C40" w:rsidRPr="0010760B" w:rsidRDefault="00373C40">
            <w:pPr>
              <w:rPr>
                <w:rFonts w:asciiTheme="majorHAnsi" w:hAnsiTheme="majorHAnsi" w:cstheme="majorHAnsi"/>
              </w:rPr>
            </w:pPr>
            <w:r>
              <w:rPr>
                <w:rFonts w:asciiTheme="majorHAnsi" w:hAnsiTheme="majorHAnsi" w:cstheme="majorHAnsi"/>
              </w:rPr>
              <w:t>Award:</w:t>
            </w:r>
          </w:p>
        </w:tc>
        <w:tc>
          <w:tcPr>
            <w:tcW w:w="6420" w:type="dxa"/>
          </w:tcPr>
          <w:p w14:paraId="236BECD4" w14:textId="488C15C0" w:rsidR="00373C40" w:rsidRPr="00BD0499" w:rsidRDefault="00BD0499">
            <w:pPr>
              <w:rPr>
                <w:rFonts w:asciiTheme="majorHAnsi" w:hAnsiTheme="majorHAnsi" w:cstheme="majorHAnsi"/>
                <w:color w:val="000000" w:themeColor="text1"/>
              </w:rPr>
            </w:pPr>
            <w:r w:rsidRPr="00BD0499">
              <w:rPr>
                <w:rFonts w:asciiTheme="majorHAnsi" w:hAnsiTheme="majorHAnsi" w:cstheme="majorHAnsi"/>
                <w:color w:val="000000" w:themeColor="text1"/>
              </w:rPr>
              <w:t>Digital Media</w:t>
            </w:r>
          </w:p>
        </w:tc>
      </w:tr>
      <w:tr w:rsidR="00C12AED" w:rsidRPr="0010760B" w14:paraId="69045760" w14:textId="77777777">
        <w:tc>
          <w:tcPr>
            <w:tcW w:w="2096" w:type="dxa"/>
          </w:tcPr>
          <w:p w14:paraId="7777446B" w14:textId="73961929" w:rsidR="00C12AED" w:rsidRPr="0010760B" w:rsidRDefault="00C12AED">
            <w:pPr>
              <w:rPr>
                <w:rFonts w:asciiTheme="majorHAnsi" w:hAnsiTheme="majorHAnsi" w:cstheme="majorHAnsi"/>
              </w:rPr>
            </w:pPr>
            <w:r w:rsidRPr="0010760B">
              <w:rPr>
                <w:rFonts w:asciiTheme="majorHAnsi" w:hAnsiTheme="majorHAnsi" w:cstheme="majorHAnsi"/>
              </w:rPr>
              <w:t>Pro</w:t>
            </w:r>
            <w:r w:rsidR="0010760B">
              <w:rPr>
                <w:rFonts w:asciiTheme="majorHAnsi" w:hAnsiTheme="majorHAnsi" w:cstheme="majorHAnsi"/>
              </w:rPr>
              <w:t>visional pro</w:t>
            </w:r>
            <w:r w:rsidRPr="0010760B">
              <w:rPr>
                <w:rFonts w:asciiTheme="majorHAnsi" w:hAnsiTheme="majorHAnsi" w:cstheme="majorHAnsi"/>
              </w:rPr>
              <w:t xml:space="preserve">ject </w:t>
            </w:r>
            <w:r w:rsidR="0010760B">
              <w:rPr>
                <w:rFonts w:asciiTheme="majorHAnsi" w:hAnsiTheme="majorHAnsi" w:cstheme="majorHAnsi"/>
              </w:rPr>
              <w:t>t</w:t>
            </w:r>
            <w:r w:rsidRPr="0010760B">
              <w:rPr>
                <w:rFonts w:asciiTheme="majorHAnsi" w:hAnsiTheme="majorHAnsi" w:cstheme="majorHAnsi"/>
              </w:rPr>
              <w:t>itle</w:t>
            </w:r>
            <w:r w:rsidR="002A7CED" w:rsidRPr="0010760B">
              <w:rPr>
                <w:rFonts w:asciiTheme="majorHAnsi" w:hAnsiTheme="majorHAnsi" w:cstheme="majorHAnsi"/>
              </w:rPr>
              <w:t>:</w:t>
            </w:r>
          </w:p>
        </w:tc>
        <w:tc>
          <w:tcPr>
            <w:tcW w:w="6420" w:type="dxa"/>
          </w:tcPr>
          <w:p w14:paraId="59854712" w14:textId="4501BB3F" w:rsidR="00C12AED" w:rsidRPr="0010760B" w:rsidRDefault="00767B18">
            <w:pPr>
              <w:rPr>
                <w:rFonts w:asciiTheme="majorHAnsi" w:hAnsiTheme="majorHAnsi" w:cstheme="majorHAnsi"/>
              </w:rPr>
            </w:pPr>
            <w:r>
              <w:rPr>
                <w:rFonts w:asciiTheme="majorHAnsi" w:hAnsiTheme="majorHAnsi" w:cstheme="majorHAnsi"/>
              </w:rPr>
              <w:t>Transferrable UI Across Game Platforms</w:t>
            </w:r>
          </w:p>
        </w:tc>
      </w:tr>
    </w:tbl>
    <w:p w14:paraId="6698F5E8" w14:textId="3F6767B3" w:rsidR="00C12AED" w:rsidRDefault="00C12AED" w:rsidP="00C12AED">
      <w:pPr>
        <w:pStyle w:val="Heading1"/>
        <w:rPr>
          <w:rFonts w:asciiTheme="majorHAnsi" w:hAnsiTheme="majorHAnsi" w:cstheme="majorHAnsi"/>
        </w:rPr>
      </w:pPr>
      <w:r w:rsidRPr="0010760B">
        <w:rPr>
          <w:rFonts w:asciiTheme="majorHAnsi" w:hAnsiTheme="majorHAnsi" w:cstheme="majorHAnsi"/>
        </w:rPr>
        <w:t>Description</w:t>
      </w:r>
    </w:p>
    <w:p w14:paraId="710EF258" w14:textId="0B10CEBC" w:rsidR="007E194D" w:rsidRDefault="00074A43" w:rsidP="00D421BF">
      <w:pPr>
        <w:tabs>
          <w:tab w:val="right" w:pos="9026"/>
        </w:tabs>
        <w:rPr>
          <w:rFonts w:asciiTheme="majorHAnsi" w:hAnsiTheme="majorHAnsi" w:cstheme="majorHAnsi"/>
          <w:sz w:val="22"/>
          <w:szCs w:val="22"/>
        </w:rPr>
      </w:pPr>
      <w:r>
        <w:rPr>
          <w:noProof/>
        </w:rPr>
        <mc:AlternateContent>
          <mc:Choice Requires="wps">
            <w:drawing>
              <wp:anchor distT="0" distB="0" distL="114300" distR="114300" simplePos="0" relativeHeight="251660288" behindDoc="0" locked="0" layoutInCell="1" allowOverlap="1" wp14:anchorId="7DD62AE8" wp14:editId="04628329">
                <wp:simplePos x="0" y="0"/>
                <wp:positionH relativeFrom="margin">
                  <wp:align>center</wp:align>
                </wp:positionH>
                <wp:positionV relativeFrom="paragraph">
                  <wp:posOffset>3851910</wp:posOffset>
                </wp:positionV>
                <wp:extent cx="4754245" cy="635"/>
                <wp:effectExtent l="0" t="0" r="8255" b="5715"/>
                <wp:wrapSquare wrapText="bothSides"/>
                <wp:docPr id="610362564" name="Text Box 1"/>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3425945B" w14:textId="18E8F4C7" w:rsidR="009517C1" w:rsidRPr="009517C1" w:rsidRDefault="009517C1" w:rsidP="009517C1">
                            <w:pPr>
                              <w:pStyle w:val="Caption"/>
                              <w:rPr>
                                <w:rFonts w:asciiTheme="majorHAnsi" w:hAnsiTheme="majorHAnsi" w:cstheme="majorHAnsi"/>
                                <w:noProof/>
                                <w:color w:val="000000" w:themeColor="text1"/>
                              </w:rPr>
                            </w:pPr>
                            <w:r w:rsidRPr="009517C1">
                              <w:rPr>
                                <w:color w:val="000000" w:themeColor="text1"/>
                              </w:rPr>
                              <w:t xml:space="preserve">Figure </w:t>
                            </w:r>
                            <w:r w:rsidRPr="009517C1">
                              <w:rPr>
                                <w:color w:val="000000" w:themeColor="text1"/>
                              </w:rPr>
                              <w:fldChar w:fldCharType="begin"/>
                            </w:r>
                            <w:r w:rsidRPr="009517C1">
                              <w:rPr>
                                <w:color w:val="000000" w:themeColor="text1"/>
                              </w:rPr>
                              <w:instrText xml:space="preserve"> SEQ Figure \* ARABIC </w:instrText>
                            </w:r>
                            <w:r w:rsidRPr="009517C1">
                              <w:rPr>
                                <w:color w:val="000000" w:themeColor="text1"/>
                              </w:rPr>
                              <w:fldChar w:fldCharType="separate"/>
                            </w:r>
                            <w:r w:rsidR="00C139D8">
                              <w:rPr>
                                <w:noProof/>
                                <w:color w:val="000000" w:themeColor="text1"/>
                              </w:rPr>
                              <w:t>1</w:t>
                            </w:r>
                            <w:r w:rsidRPr="009517C1">
                              <w:rPr>
                                <w:color w:val="000000" w:themeColor="text1"/>
                              </w:rPr>
                              <w:fldChar w:fldCharType="end"/>
                            </w:r>
                            <w:r w:rsidRPr="009517C1">
                              <w:rPr>
                                <w:color w:val="000000" w:themeColor="text1"/>
                              </w:rPr>
                              <w:t xml:space="preserve"> - </w:t>
                            </w:r>
                            <w:r w:rsidRPr="009517C1">
                              <w:rPr>
                                <w:i w:val="0"/>
                                <w:iCs w:val="0"/>
                                <w:color w:val="000000" w:themeColor="text1"/>
                              </w:rPr>
                              <w:t>Image showcasing Genshin Impact UI on PC</w:t>
                            </w:r>
                            <w:r w:rsidR="007926B5">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62AE8" id="_x0000_t202" coordsize="21600,21600" o:spt="202" path="m,l,21600r21600,l21600,xe">
                <v:stroke joinstyle="miter"/>
                <v:path gradientshapeok="t" o:connecttype="rect"/>
              </v:shapetype>
              <v:shape id="Text Box 1" o:spid="_x0000_s1026" type="#_x0000_t202" style="position:absolute;margin-left:0;margin-top:303.3pt;width:374.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" stroked="f">
                <v:textbox style="mso-fit-shape-to-text:t" inset="0,0,0,0">
                  <w:txbxContent>
                    <w:p w14:paraId="3425945B" w14:textId="18E8F4C7" w:rsidR="009517C1" w:rsidRPr="009517C1" w:rsidRDefault="009517C1" w:rsidP="009517C1">
                      <w:pPr>
                        <w:pStyle w:val="Caption"/>
                        <w:rPr>
                          <w:rFonts w:asciiTheme="majorHAnsi" w:hAnsiTheme="majorHAnsi" w:cstheme="majorHAnsi"/>
                          <w:noProof/>
                          <w:color w:val="000000" w:themeColor="text1"/>
                        </w:rPr>
                      </w:pPr>
                      <w:r w:rsidRPr="009517C1">
                        <w:rPr>
                          <w:color w:val="000000" w:themeColor="text1"/>
                        </w:rPr>
                        <w:t xml:space="preserve">Figure </w:t>
                      </w:r>
                      <w:r w:rsidRPr="009517C1">
                        <w:rPr>
                          <w:color w:val="000000" w:themeColor="text1"/>
                        </w:rPr>
                        <w:fldChar w:fldCharType="begin"/>
                      </w:r>
                      <w:r w:rsidRPr="009517C1">
                        <w:rPr>
                          <w:color w:val="000000" w:themeColor="text1"/>
                        </w:rPr>
                        <w:instrText xml:space="preserve"> SEQ Figure \* ARABIC </w:instrText>
                      </w:r>
                      <w:r w:rsidRPr="009517C1">
                        <w:rPr>
                          <w:color w:val="000000" w:themeColor="text1"/>
                        </w:rPr>
                        <w:fldChar w:fldCharType="separate"/>
                      </w:r>
                      <w:r w:rsidR="00C139D8">
                        <w:rPr>
                          <w:noProof/>
                          <w:color w:val="000000" w:themeColor="text1"/>
                        </w:rPr>
                        <w:t>1</w:t>
                      </w:r>
                      <w:r w:rsidRPr="009517C1">
                        <w:rPr>
                          <w:color w:val="000000" w:themeColor="text1"/>
                        </w:rPr>
                        <w:fldChar w:fldCharType="end"/>
                      </w:r>
                      <w:r w:rsidRPr="009517C1">
                        <w:rPr>
                          <w:color w:val="000000" w:themeColor="text1"/>
                        </w:rPr>
                        <w:t xml:space="preserve"> - </w:t>
                      </w:r>
                      <w:r w:rsidRPr="009517C1">
                        <w:rPr>
                          <w:i w:val="0"/>
                          <w:iCs w:val="0"/>
                          <w:color w:val="000000" w:themeColor="text1"/>
                        </w:rPr>
                        <w:t>Image showcasing Genshin Impact UI on PC</w:t>
                      </w:r>
                      <w:r w:rsidR="007926B5">
                        <w:rPr>
                          <w:i w:val="0"/>
                          <w:iCs w:val="0"/>
                          <w:color w:val="000000" w:themeColor="text1"/>
                        </w:rPr>
                        <w:t>.</w:t>
                      </w:r>
                    </w:p>
                  </w:txbxContent>
                </v:textbox>
                <w10:wrap type="square" anchorx="margin"/>
              </v:shape>
            </w:pict>
          </mc:Fallback>
        </mc:AlternateContent>
      </w:r>
      <w:r>
        <w:rPr>
          <w:rFonts w:asciiTheme="majorHAnsi" w:hAnsiTheme="majorHAnsi" w:cstheme="majorHAnsi"/>
          <w:noProof/>
          <w:sz w:val="22"/>
          <w:szCs w:val="22"/>
        </w:rPr>
        <w:drawing>
          <wp:anchor distT="0" distB="0" distL="114300" distR="114300" simplePos="0" relativeHeight="251658240" behindDoc="0" locked="0" layoutInCell="1" allowOverlap="1" wp14:anchorId="7488EEE5" wp14:editId="31F750A8">
            <wp:simplePos x="0" y="0"/>
            <wp:positionH relativeFrom="margin">
              <wp:align>center</wp:align>
            </wp:positionH>
            <wp:positionV relativeFrom="paragraph">
              <wp:posOffset>1181100</wp:posOffset>
            </wp:positionV>
            <wp:extent cx="4754245" cy="2657475"/>
            <wp:effectExtent l="0" t="0" r="8255" b="9525"/>
            <wp:wrapSquare wrapText="bothSides"/>
            <wp:docPr id="680473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245" cy="2657475"/>
                    </a:xfrm>
                    <a:prstGeom prst="rect">
                      <a:avLst/>
                    </a:prstGeom>
                    <a:noFill/>
                  </pic:spPr>
                </pic:pic>
              </a:graphicData>
            </a:graphic>
            <wp14:sizeRelH relativeFrom="margin">
              <wp14:pctWidth>0</wp14:pctWidth>
            </wp14:sizeRelH>
            <wp14:sizeRelV relativeFrom="margin">
              <wp14:pctHeight>0</wp14:pctHeight>
            </wp14:sizeRelV>
          </wp:anchor>
        </w:drawing>
      </w:r>
      <w:r w:rsidR="006206E0" w:rsidRPr="006206E0">
        <w:rPr>
          <w:rFonts w:asciiTheme="majorHAnsi" w:hAnsiTheme="majorHAnsi" w:cstheme="majorHAnsi"/>
          <w:sz w:val="22"/>
          <w:szCs w:val="22"/>
        </w:rPr>
        <w:t xml:space="preserve">My project will outline the importance of a transferable User Interface (UI) system for games between platforms. In this case the UI will be exclusive to the menus but will </w:t>
      </w:r>
      <w:proofErr w:type="gramStart"/>
      <w:r w:rsidR="006206E0" w:rsidRPr="006206E0">
        <w:rPr>
          <w:rFonts w:asciiTheme="majorHAnsi" w:hAnsiTheme="majorHAnsi" w:cstheme="majorHAnsi"/>
          <w:sz w:val="22"/>
          <w:szCs w:val="22"/>
        </w:rPr>
        <w:t>take into account</w:t>
      </w:r>
      <w:proofErr w:type="gramEnd"/>
      <w:r w:rsidR="006206E0" w:rsidRPr="006206E0">
        <w:rPr>
          <w:rFonts w:asciiTheme="majorHAnsi" w:hAnsiTheme="majorHAnsi" w:cstheme="majorHAnsi"/>
          <w:sz w:val="22"/>
          <w:szCs w:val="22"/>
        </w:rPr>
        <w:t xml:space="preserve"> Gaming Experience (GX) and User Experience (UX). As someone who plays games, I can empathise with how frustrating it can be to move from one platform to </w:t>
      </w:r>
      <w:r>
        <w:rPr>
          <w:rFonts w:asciiTheme="majorHAnsi" w:hAnsiTheme="majorHAnsi" w:cstheme="majorHAnsi"/>
          <w:sz w:val="22"/>
          <w:szCs w:val="22"/>
        </w:rPr>
        <w:t>another “not understanding the differences between these platforms can cause difficulties and dissatisfaction for the end users” (Mori, 2019).</w:t>
      </w:r>
    </w:p>
    <w:p w14:paraId="063FDE94" w14:textId="07843696" w:rsidR="00407068" w:rsidRDefault="000F333C" w:rsidP="00D421BF">
      <w:pPr>
        <w:tabs>
          <w:tab w:val="right" w:pos="9026"/>
        </w:tabs>
        <w:rPr>
          <w:rFonts w:asciiTheme="majorHAnsi" w:hAnsiTheme="majorHAnsi" w:cstheme="majorHAnsi"/>
          <w:sz w:val="22"/>
          <w:szCs w:val="22"/>
        </w:rPr>
      </w:pPr>
      <w:r>
        <w:rPr>
          <w:rFonts w:asciiTheme="majorHAnsi" w:hAnsiTheme="majorHAnsi" w:cstheme="majorHAnsi"/>
          <w:sz w:val="22"/>
          <w:szCs w:val="22"/>
        </w:rPr>
        <w:t xml:space="preserve">Therefore, I am to recommend an improved UI, specifically a menu, for a pre-existing game that is available across multiple platforms. Ultimately, I want my work to be viewed as a recommendation based on evidence and user testing to be used as a tool to aid developers in creating an easily transferrable interface for the main methods of gaming: Console, PC and Mobile Phone. </w:t>
      </w:r>
      <w:r w:rsidR="009E0DDC">
        <w:rPr>
          <w:rFonts w:asciiTheme="majorHAnsi" w:hAnsiTheme="majorHAnsi" w:cstheme="majorHAnsi"/>
          <w:sz w:val="22"/>
          <w:szCs w:val="22"/>
        </w:rPr>
        <w:br/>
      </w:r>
    </w:p>
    <w:p w14:paraId="6746CD89" w14:textId="1A68EF37" w:rsidR="007E194D" w:rsidRPr="00C04771" w:rsidRDefault="007E194D" w:rsidP="00D421BF">
      <w:pPr>
        <w:tabs>
          <w:tab w:val="right" w:pos="9026"/>
        </w:tabs>
        <w:rPr>
          <w:rFonts w:asciiTheme="majorHAnsi" w:hAnsiTheme="majorHAnsi" w:cstheme="majorHAnsi"/>
          <w:b/>
          <w:bCs/>
          <w:color w:val="345A8A"/>
          <w:sz w:val="26"/>
          <w:szCs w:val="26"/>
        </w:rPr>
      </w:pPr>
      <w:r w:rsidRPr="00C04771">
        <w:rPr>
          <w:rFonts w:asciiTheme="majorHAnsi" w:hAnsiTheme="majorHAnsi" w:cstheme="majorHAnsi"/>
          <w:b/>
          <w:bCs/>
          <w:color w:val="345A8A"/>
          <w:sz w:val="26"/>
          <w:szCs w:val="26"/>
        </w:rPr>
        <w:t>Deliverables</w:t>
      </w:r>
      <w:r w:rsidR="00C04771">
        <w:rPr>
          <w:rFonts w:asciiTheme="majorHAnsi" w:hAnsiTheme="majorHAnsi" w:cstheme="majorHAnsi"/>
          <w:b/>
          <w:bCs/>
          <w:color w:val="345A8A"/>
          <w:sz w:val="26"/>
          <w:szCs w:val="26"/>
        </w:rPr>
        <w:t>/Outputs</w:t>
      </w:r>
      <w:r w:rsidRPr="00C04771">
        <w:rPr>
          <w:rFonts w:asciiTheme="majorHAnsi" w:hAnsiTheme="majorHAnsi" w:cstheme="majorHAnsi"/>
          <w:b/>
          <w:bCs/>
          <w:color w:val="345A8A"/>
          <w:sz w:val="26"/>
          <w:szCs w:val="26"/>
        </w:rPr>
        <w:t>:</w:t>
      </w:r>
    </w:p>
    <w:p w14:paraId="0483B942" w14:textId="634EB735" w:rsidR="007E194D" w:rsidRPr="004F3A57" w:rsidRDefault="007E194D" w:rsidP="007E194D">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Documentation of User Testing</w:t>
      </w:r>
    </w:p>
    <w:p w14:paraId="29D653CB" w14:textId="31CCDFB8" w:rsidR="007E194D" w:rsidRPr="004F3A57" w:rsidRDefault="007E194D" w:rsidP="007E194D">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Transcripts of Interviews</w:t>
      </w:r>
    </w:p>
    <w:p w14:paraId="58994F89" w14:textId="414BB5A1" w:rsidR="00C04771" w:rsidRPr="004F3A57" w:rsidRDefault="00C04771" w:rsidP="007E194D">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Data Matrices</w:t>
      </w:r>
    </w:p>
    <w:p w14:paraId="7EDF71FE" w14:textId="2E12DF61" w:rsidR="007E194D" w:rsidRPr="004F3A57" w:rsidRDefault="007E194D" w:rsidP="007E194D">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 xml:space="preserve">Data </w:t>
      </w:r>
      <w:r w:rsidR="00C04771" w:rsidRPr="004F3A57">
        <w:rPr>
          <w:rFonts w:asciiTheme="majorHAnsi" w:hAnsiTheme="majorHAnsi" w:cstheme="majorHAnsi"/>
          <w:sz w:val="22"/>
          <w:szCs w:val="22"/>
        </w:rPr>
        <w:t>V</w:t>
      </w:r>
      <w:r w:rsidRPr="004F3A57">
        <w:rPr>
          <w:rFonts w:asciiTheme="majorHAnsi" w:hAnsiTheme="majorHAnsi" w:cstheme="majorHAnsi"/>
          <w:sz w:val="22"/>
          <w:szCs w:val="22"/>
        </w:rPr>
        <w:t xml:space="preserve">isualization of </w:t>
      </w:r>
      <w:r w:rsidR="00C04771" w:rsidRPr="004F3A57">
        <w:rPr>
          <w:rFonts w:asciiTheme="majorHAnsi" w:hAnsiTheme="majorHAnsi" w:cstheme="majorHAnsi"/>
          <w:sz w:val="22"/>
          <w:szCs w:val="22"/>
        </w:rPr>
        <w:t>I</w:t>
      </w:r>
      <w:r w:rsidRPr="004F3A57">
        <w:rPr>
          <w:rFonts w:asciiTheme="majorHAnsi" w:hAnsiTheme="majorHAnsi" w:cstheme="majorHAnsi"/>
          <w:sz w:val="22"/>
          <w:szCs w:val="22"/>
        </w:rPr>
        <w:t xml:space="preserve">nterviews and </w:t>
      </w:r>
      <w:r w:rsidR="00C04771" w:rsidRPr="004F3A57">
        <w:rPr>
          <w:rFonts w:asciiTheme="majorHAnsi" w:hAnsiTheme="majorHAnsi" w:cstheme="majorHAnsi"/>
          <w:sz w:val="22"/>
          <w:szCs w:val="22"/>
        </w:rPr>
        <w:t>U</w:t>
      </w:r>
      <w:r w:rsidRPr="004F3A57">
        <w:rPr>
          <w:rFonts w:asciiTheme="majorHAnsi" w:hAnsiTheme="majorHAnsi" w:cstheme="majorHAnsi"/>
          <w:sz w:val="22"/>
          <w:szCs w:val="22"/>
        </w:rPr>
        <w:t xml:space="preserve">ser </w:t>
      </w:r>
      <w:r w:rsidR="00C04771" w:rsidRPr="004F3A57">
        <w:rPr>
          <w:rFonts w:asciiTheme="majorHAnsi" w:hAnsiTheme="majorHAnsi" w:cstheme="majorHAnsi"/>
          <w:sz w:val="22"/>
          <w:szCs w:val="22"/>
        </w:rPr>
        <w:t>T</w:t>
      </w:r>
      <w:r w:rsidRPr="004F3A57">
        <w:rPr>
          <w:rFonts w:asciiTheme="majorHAnsi" w:hAnsiTheme="majorHAnsi" w:cstheme="majorHAnsi"/>
          <w:sz w:val="22"/>
          <w:szCs w:val="22"/>
        </w:rPr>
        <w:t>esting</w:t>
      </w:r>
    </w:p>
    <w:p w14:paraId="27B0CE6C" w14:textId="45A2B14F" w:rsidR="00C04771" w:rsidRPr="004F3A57" w:rsidRDefault="007E194D" w:rsidP="00C04771">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 xml:space="preserve">Wireframing </w:t>
      </w:r>
      <w:r w:rsidR="00C04771" w:rsidRPr="004F3A57">
        <w:rPr>
          <w:rFonts w:asciiTheme="majorHAnsi" w:hAnsiTheme="majorHAnsi" w:cstheme="majorHAnsi"/>
          <w:sz w:val="22"/>
          <w:szCs w:val="22"/>
        </w:rPr>
        <w:t>of Game Menu</w:t>
      </w:r>
    </w:p>
    <w:p w14:paraId="016DDBD6" w14:textId="38B79F22" w:rsidR="00C04771" w:rsidRPr="004F3A57" w:rsidRDefault="00C04771" w:rsidP="00C04771">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Game Menu Prototype Created in Figma</w:t>
      </w:r>
    </w:p>
    <w:p w14:paraId="51288C19" w14:textId="1B3FEAF8" w:rsidR="00C04771" w:rsidRPr="004F3A57" w:rsidRDefault="00C04771" w:rsidP="00C04771">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Progress Diary</w:t>
      </w:r>
    </w:p>
    <w:p w14:paraId="1009DE2D" w14:textId="6B2E8276" w:rsidR="00C04771" w:rsidRPr="004F3A57" w:rsidRDefault="00C04771" w:rsidP="00C04771">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Report</w:t>
      </w:r>
    </w:p>
    <w:p w14:paraId="17FA9463" w14:textId="62D81485" w:rsidR="00564177" w:rsidRPr="004F3A57" w:rsidRDefault="00C04771" w:rsidP="00D421BF">
      <w:pPr>
        <w:pStyle w:val="ListParagraph"/>
        <w:numPr>
          <w:ilvl w:val="0"/>
          <w:numId w:val="7"/>
        </w:numPr>
        <w:tabs>
          <w:tab w:val="right" w:pos="9026"/>
        </w:tabs>
        <w:rPr>
          <w:rFonts w:asciiTheme="majorHAnsi" w:hAnsiTheme="majorHAnsi" w:cstheme="majorHAnsi"/>
          <w:sz w:val="22"/>
          <w:szCs w:val="22"/>
        </w:rPr>
      </w:pPr>
      <w:r w:rsidRPr="004F3A57">
        <w:rPr>
          <w:rFonts w:asciiTheme="majorHAnsi" w:hAnsiTheme="majorHAnsi" w:cstheme="majorHAnsi"/>
          <w:sz w:val="22"/>
          <w:szCs w:val="22"/>
        </w:rPr>
        <w:t>Explainer Video and Script</w:t>
      </w:r>
    </w:p>
    <w:p w14:paraId="40F0F5CB" w14:textId="0F2B9EB6" w:rsidR="00564177" w:rsidRDefault="00564177" w:rsidP="00564177">
      <w:pPr>
        <w:pStyle w:val="Heading1"/>
        <w:rPr>
          <w:rFonts w:asciiTheme="majorHAnsi" w:hAnsiTheme="majorHAnsi" w:cstheme="majorHAnsi"/>
        </w:rPr>
      </w:pPr>
      <w:r>
        <w:rPr>
          <w:rFonts w:asciiTheme="majorHAnsi" w:hAnsiTheme="majorHAnsi" w:cstheme="majorHAnsi"/>
        </w:rPr>
        <w:t>Bac</w:t>
      </w:r>
      <w:r w:rsidR="00F054E8">
        <w:rPr>
          <w:rFonts w:asciiTheme="majorHAnsi" w:hAnsiTheme="majorHAnsi" w:cstheme="majorHAnsi"/>
        </w:rPr>
        <w:t>k</w:t>
      </w:r>
      <w:r>
        <w:rPr>
          <w:rFonts w:asciiTheme="majorHAnsi" w:hAnsiTheme="majorHAnsi" w:cstheme="majorHAnsi"/>
        </w:rPr>
        <w:t>ground</w:t>
      </w:r>
    </w:p>
    <w:p w14:paraId="68B714A5" w14:textId="161CCC8D" w:rsidR="00074A43" w:rsidRDefault="003D292F" w:rsidP="00564177">
      <w:pPr>
        <w:rPr>
          <w:rFonts w:asciiTheme="majorHAnsi" w:hAnsiTheme="majorHAnsi" w:cstheme="majorHAnsi"/>
          <w:sz w:val="22"/>
          <w:szCs w:val="22"/>
        </w:rPr>
      </w:pPr>
      <w:r w:rsidRPr="00D421BF">
        <w:rPr>
          <w:rFonts w:asciiTheme="majorHAnsi" w:hAnsiTheme="majorHAnsi" w:cstheme="majorHAnsi"/>
          <w:sz w:val="22"/>
          <w:szCs w:val="22"/>
        </w:rPr>
        <w:t>There is little research into this field, at least not many that have gained traction, for that reason I view this as an opportunity to produce work for a low populated field and hopefully stand out with my discoveries.</w:t>
      </w:r>
      <w:r>
        <w:rPr>
          <w:rFonts w:asciiTheme="majorHAnsi" w:hAnsiTheme="majorHAnsi" w:cstheme="majorHAnsi"/>
          <w:sz w:val="22"/>
          <w:szCs w:val="22"/>
        </w:rPr>
        <w:t xml:space="preserve"> However, with the few works I did find</w:t>
      </w:r>
      <w:r w:rsidR="00074A43">
        <w:rPr>
          <w:rFonts w:asciiTheme="majorHAnsi" w:hAnsiTheme="majorHAnsi" w:cstheme="majorHAnsi"/>
          <w:sz w:val="22"/>
          <w:szCs w:val="22"/>
        </w:rPr>
        <w:t>,</w:t>
      </w:r>
      <w:r>
        <w:rPr>
          <w:rFonts w:asciiTheme="majorHAnsi" w:hAnsiTheme="majorHAnsi" w:cstheme="majorHAnsi"/>
          <w:sz w:val="22"/>
          <w:szCs w:val="22"/>
        </w:rPr>
        <w:t xml:space="preserve"> they helped guide me in a direction I could expand upon the research they have undertaken</w:t>
      </w:r>
      <w:r w:rsidR="00074A43">
        <w:rPr>
          <w:rFonts w:asciiTheme="majorHAnsi" w:hAnsiTheme="majorHAnsi" w:cstheme="majorHAnsi"/>
          <w:sz w:val="22"/>
          <w:szCs w:val="22"/>
        </w:rPr>
        <w:t xml:space="preserve"> as well as find my footing in the field with my own project</w:t>
      </w:r>
      <w:r>
        <w:rPr>
          <w:rFonts w:asciiTheme="majorHAnsi" w:hAnsiTheme="majorHAnsi" w:cstheme="majorHAnsi"/>
          <w:sz w:val="22"/>
          <w:szCs w:val="22"/>
        </w:rPr>
        <w:t xml:space="preserve">. </w:t>
      </w:r>
    </w:p>
    <w:p w14:paraId="5D9DF1DB" w14:textId="77777777" w:rsidR="00074A43" w:rsidRDefault="00074A43" w:rsidP="00564177">
      <w:pPr>
        <w:rPr>
          <w:rFonts w:asciiTheme="majorHAnsi" w:hAnsiTheme="majorHAnsi" w:cstheme="majorHAnsi"/>
          <w:sz w:val="22"/>
          <w:szCs w:val="22"/>
        </w:rPr>
      </w:pPr>
    </w:p>
    <w:p w14:paraId="774AAB86" w14:textId="36F1A83B" w:rsidR="003D292F" w:rsidRDefault="003D292F" w:rsidP="00564177">
      <w:pPr>
        <w:rPr>
          <w:rFonts w:asciiTheme="majorHAnsi" w:hAnsiTheme="majorHAnsi" w:cstheme="majorHAnsi"/>
          <w:sz w:val="22"/>
          <w:szCs w:val="22"/>
        </w:rPr>
      </w:pPr>
      <w:r>
        <w:rPr>
          <w:rFonts w:asciiTheme="majorHAnsi" w:hAnsiTheme="majorHAnsi" w:cstheme="majorHAnsi"/>
          <w:sz w:val="22"/>
          <w:szCs w:val="22"/>
        </w:rPr>
        <w:t xml:space="preserve">One such example is </w:t>
      </w:r>
      <w:r w:rsidR="00074A43">
        <w:rPr>
          <w:rFonts w:asciiTheme="majorHAnsi" w:hAnsiTheme="majorHAnsi" w:cstheme="majorHAnsi"/>
          <w:sz w:val="22"/>
          <w:szCs w:val="22"/>
        </w:rPr>
        <w:t>Peacocke,</w:t>
      </w:r>
      <w:r>
        <w:rPr>
          <w:rFonts w:asciiTheme="majorHAnsi" w:hAnsiTheme="majorHAnsi" w:cstheme="majorHAnsi"/>
          <w:sz w:val="22"/>
          <w:szCs w:val="22"/>
        </w:rPr>
        <w:t xml:space="preserve"> </w:t>
      </w:r>
      <w:r w:rsidR="00074A43">
        <w:rPr>
          <w:rFonts w:asciiTheme="majorHAnsi" w:hAnsiTheme="majorHAnsi" w:cstheme="majorHAnsi"/>
          <w:sz w:val="22"/>
          <w:szCs w:val="22"/>
        </w:rPr>
        <w:t>they</w:t>
      </w:r>
      <w:r>
        <w:rPr>
          <w:rFonts w:asciiTheme="majorHAnsi" w:hAnsiTheme="majorHAnsi" w:cstheme="majorHAnsi"/>
          <w:sz w:val="22"/>
          <w:szCs w:val="22"/>
        </w:rPr>
        <w:t xml:space="preserve"> performed user testing for a </w:t>
      </w:r>
      <w:r w:rsidR="00074A43">
        <w:rPr>
          <w:rFonts w:asciiTheme="majorHAnsi" w:hAnsiTheme="majorHAnsi" w:cstheme="majorHAnsi"/>
          <w:sz w:val="22"/>
          <w:szCs w:val="22"/>
        </w:rPr>
        <w:t>first-person</w:t>
      </w:r>
      <w:r>
        <w:rPr>
          <w:rFonts w:asciiTheme="majorHAnsi" w:hAnsiTheme="majorHAnsi" w:cstheme="majorHAnsi"/>
          <w:sz w:val="22"/>
          <w:szCs w:val="22"/>
        </w:rPr>
        <w:t xml:space="preserve"> shooter game</w:t>
      </w:r>
      <w:r w:rsidR="00074A43">
        <w:rPr>
          <w:rFonts w:asciiTheme="majorHAnsi" w:hAnsiTheme="majorHAnsi" w:cstheme="majorHAnsi"/>
          <w:sz w:val="22"/>
          <w:szCs w:val="22"/>
        </w:rPr>
        <w:t>. W</w:t>
      </w:r>
      <w:r>
        <w:rPr>
          <w:rFonts w:asciiTheme="majorHAnsi" w:hAnsiTheme="majorHAnsi" w:cstheme="majorHAnsi"/>
          <w:sz w:val="22"/>
          <w:szCs w:val="22"/>
        </w:rPr>
        <w:t>hile the report doesn’t follow the same line of UI thinking as mine</w:t>
      </w:r>
      <w:r w:rsidR="00074A43">
        <w:rPr>
          <w:rFonts w:asciiTheme="majorHAnsi" w:hAnsiTheme="majorHAnsi" w:cstheme="majorHAnsi"/>
          <w:sz w:val="22"/>
          <w:szCs w:val="22"/>
        </w:rPr>
        <w:t xml:space="preserve">, </w:t>
      </w:r>
      <w:r>
        <w:rPr>
          <w:rFonts w:asciiTheme="majorHAnsi" w:hAnsiTheme="majorHAnsi" w:cstheme="majorHAnsi"/>
          <w:sz w:val="22"/>
          <w:szCs w:val="22"/>
        </w:rPr>
        <w:t xml:space="preserve">it opened my eyes to other factors of consideration such as diegetic vs non diegetic displays as well as linking me to other great reads for further research. In Peacocke’s work they gave an outline of their user testing, which has had influence on my methodology but mine will further build upon their methods as well as incorporating new factors altogether such as the use of focus groups and surveys for more quantitative research. </w:t>
      </w:r>
    </w:p>
    <w:p w14:paraId="18E21B5F" w14:textId="77777777" w:rsidR="003D292F" w:rsidRDefault="003D292F" w:rsidP="00564177">
      <w:pPr>
        <w:rPr>
          <w:rFonts w:asciiTheme="majorHAnsi" w:hAnsiTheme="majorHAnsi" w:cstheme="majorHAnsi"/>
          <w:sz w:val="22"/>
          <w:szCs w:val="22"/>
        </w:rPr>
      </w:pPr>
    </w:p>
    <w:p w14:paraId="0F5EE7EC" w14:textId="3E1B3D3C" w:rsidR="003D292F" w:rsidRDefault="003D292F" w:rsidP="00564177">
      <w:pPr>
        <w:rPr>
          <w:rFonts w:asciiTheme="majorHAnsi" w:hAnsiTheme="majorHAnsi" w:cstheme="majorHAnsi"/>
          <w:sz w:val="22"/>
          <w:szCs w:val="22"/>
        </w:rPr>
      </w:pPr>
      <w:r>
        <w:rPr>
          <w:rFonts w:asciiTheme="majorHAnsi" w:hAnsiTheme="majorHAnsi" w:cstheme="majorHAnsi"/>
          <w:sz w:val="22"/>
          <w:szCs w:val="22"/>
        </w:rPr>
        <w:t xml:space="preserve">In addition to Peacocke’s work was Hana Mori’s report on “Multi-Platform Game UI Design”. </w:t>
      </w:r>
      <w:r w:rsidR="00074A43">
        <w:rPr>
          <w:rFonts w:asciiTheme="majorHAnsi" w:hAnsiTheme="majorHAnsi" w:cstheme="majorHAnsi"/>
          <w:sz w:val="22"/>
          <w:szCs w:val="22"/>
        </w:rPr>
        <w:t xml:space="preserve">This report is the closest artifact I have found in correlation to my own project, within it is an abundance of research which I aim to utilise as secondary research to further solidify my primary research. This will help showcase the significance of my artifact and the importance of my project. </w:t>
      </w:r>
    </w:p>
    <w:p w14:paraId="1C8ACAA7" w14:textId="138D30FA" w:rsidR="00564177" w:rsidRPr="00564177" w:rsidRDefault="00564177" w:rsidP="00564177">
      <w:pPr>
        <w:pStyle w:val="Heading1"/>
        <w:rPr>
          <w:rFonts w:asciiTheme="majorHAnsi" w:hAnsiTheme="majorHAnsi" w:cstheme="majorHAnsi"/>
        </w:rPr>
      </w:pPr>
      <w:r>
        <w:rPr>
          <w:rFonts w:asciiTheme="majorHAnsi" w:hAnsiTheme="majorHAnsi" w:cstheme="majorHAnsi"/>
        </w:rPr>
        <w:t>Objectives</w:t>
      </w:r>
    </w:p>
    <w:p w14:paraId="0CAE7FA6" w14:textId="5674DCCA" w:rsidR="00564177" w:rsidRPr="00962946" w:rsidRDefault="00962946" w:rsidP="00564177">
      <w:pPr>
        <w:rPr>
          <w:rFonts w:asciiTheme="majorHAnsi" w:hAnsiTheme="majorHAnsi" w:cstheme="majorHAnsi"/>
          <w:b/>
          <w:bCs/>
          <w:color w:val="002060"/>
          <w:sz w:val="26"/>
          <w:szCs w:val="26"/>
        </w:rPr>
      </w:pPr>
      <w:r w:rsidRPr="00962946">
        <w:rPr>
          <w:rFonts w:asciiTheme="majorHAnsi" w:hAnsiTheme="majorHAnsi" w:cstheme="majorHAnsi"/>
          <w:b/>
          <w:bCs/>
          <w:color w:val="002060"/>
          <w:sz w:val="26"/>
          <w:szCs w:val="26"/>
        </w:rPr>
        <w:t>Project Objectives:</w:t>
      </w:r>
      <w:r w:rsidR="008B3691">
        <w:rPr>
          <w:rFonts w:asciiTheme="majorHAnsi" w:hAnsiTheme="majorHAnsi" w:cstheme="majorHAnsi"/>
          <w:b/>
          <w:bCs/>
          <w:color w:val="002060"/>
          <w:sz w:val="26"/>
          <w:szCs w:val="26"/>
        </w:rPr>
        <w:t xml:space="preserve"> (What do I want to do? What is it I am doing?)</w:t>
      </w:r>
    </w:p>
    <w:p w14:paraId="57135285" w14:textId="770318F9" w:rsidR="00962946" w:rsidRDefault="00240BC7" w:rsidP="008B3691">
      <w:pPr>
        <w:pStyle w:val="ListParagraph"/>
        <w:numPr>
          <w:ilvl w:val="0"/>
          <w:numId w:val="10"/>
        </w:numPr>
        <w:rPr>
          <w:rFonts w:asciiTheme="majorHAnsi" w:hAnsiTheme="majorHAnsi" w:cstheme="majorHAnsi"/>
          <w:sz w:val="22"/>
          <w:szCs w:val="22"/>
        </w:rPr>
      </w:pPr>
      <w:r>
        <w:rPr>
          <w:rFonts w:asciiTheme="majorHAnsi" w:hAnsiTheme="majorHAnsi" w:cstheme="majorHAnsi"/>
          <w:sz w:val="22"/>
          <w:szCs w:val="22"/>
        </w:rPr>
        <w:t xml:space="preserve">Create an effective and accessible UI </w:t>
      </w:r>
      <w:proofErr w:type="gramStart"/>
      <w:r>
        <w:rPr>
          <w:rFonts w:asciiTheme="majorHAnsi" w:hAnsiTheme="majorHAnsi" w:cstheme="majorHAnsi"/>
          <w:sz w:val="22"/>
          <w:szCs w:val="22"/>
        </w:rPr>
        <w:t>menu</w:t>
      </w:r>
      <w:proofErr w:type="gramEnd"/>
    </w:p>
    <w:p w14:paraId="590110CD" w14:textId="4078F775" w:rsidR="00240BC7" w:rsidRDefault="00240BC7" w:rsidP="008B3691">
      <w:pPr>
        <w:pStyle w:val="ListParagraph"/>
        <w:numPr>
          <w:ilvl w:val="0"/>
          <w:numId w:val="10"/>
        </w:numPr>
        <w:rPr>
          <w:rFonts w:asciiTheme="majorHAnsi" w:hAnsiTheme="majorHAnsi" w:cstheme="majorHAnsi"/>
          <w:sz w:val="22"/>
          <w:szCs w:val="22"/>
        </w:rPr>
      </w:pPr>
      <w:r>
        <w:rPr>
          <w:rFonts w:asciiTheme="majorHAnsi" w:hAnsiTheme="majorHAnsi" w:cstheme="majorHAnsi"/>
          <w:sz w:val="22"/>
          <w:szCs w:val="22"/>
        </w:rPr>
        <w:t xml:space="preserve">Collect and Record data from </w:t>
      </w:r>
      <w:proofErr w:type="gramStart"/>
      <w:r>
        <w:rPr>
          <w:rFonts w:asciiTheme="majorHAnsi" w:hAnsiTheme="majorHAnsi" w:cstheme="majorHAnsi"/>
          <w:sz w:val="22"/>
          <w:szCs w:val="22"/>
        </w:rPr>
        <w:t>participants</w:t>
      </w:r>
      <w:proofErr w:type="gramEnd"/>
    </w:p>
    <w:p w14:paraId="2DC26D9E" w14:textId="6A607776" w:rsidR="00240BC7" w:rsidRDefault="00240BC7" w:rsidP="008B3691">
      <w:pPr>
        <w:pStyle w:val="ListParagraph"/>
        <w:numPr>
          <w:ilvl w:val="0"/>
          <w:numId w:val="10"/>
        </w:numPr>
        <w:rPr>
          <w:rFonts w:asciiTheme="majorHAnsi" w:hAnsiTheme="majorHAnsi" w:cstheme="majorHAnsi"/>
          <w:sz w:val="22"/>
          <w:szCs w:val="22"/>
        </w:rPr>
      </w:pPr>
      <w:r>
        <w:rPr>
          <w:rFonts w:asciiTheme="majorHAnsi" w:hAnsiTheme="majorHAnsi" w:cstheme="majorHAnsi"/>
          <w:sz w:val="22"/>
          <w:szCs w:val="22"/>
        </w:rPr>
        <w:t xml:space="preserve">Create a visual representation of data in the form of graphs and data </w:t>
      </w:r>
      <w:proofErr w:type="gramStart"/>
      <w:r>
        <w:rPr>
          <w:rFonts w:asciiTheme="majorHAnsi" w:hAnsiTheme="majorHAnsi" w:cstheme="majorHAnsi"/>
          <w:sz w:val="22"/>
          <w:szCs w:val="22"/>
        </w:rPr>
        <w:t>matrices</w:t>
      </w:r>
      <w:proofErr w:type="gramEnd"/>
    </w:p>
    <w:p w14:paraId="09998849" w14:textId="3B865CF1" w:rsidR="00240BC7" w:rsidRDefault="00240BC7" w:rsidP="008B3691">
      <w:pPr>
        <w:pStyle w:val="ListParagraph"/>
        <w:numPr>
          <w:ilvl w:val="0"/>
          <w:numId w:val="10"/>
        </w:numPr>
        <w:rPr>
          <w:rFonts w:asciiTheme="majorHAnsi" w:hAnsiTheme="majorHAnsi" w:cstheme="majorHAnsi"/>
          <w:sz w:val="22"/>
          <w:szCs w:val="22"/>
        </w:rPr>
      </w:pPr>
      <w:r>
        <w:rPr>
          <w:rFonts w:asciiTheme="majorHAnsi" w:hAnsiTheme="majorHAnsi" w:cstheme="majorHAnsi"/>
          <w:sz w:val="22"/>
          <w:szCs w:val="22"/>
        </w:rPr>
        <w:t xml:space="preserve">Create an intricate wireframe that is understandable by all </w:t>
      </w:r>
      <w:proofErr w:type="gramStart"/>
      <w:r>
        <w:rPr>
          <w:rFonts w:asciiTheme="majorHAnsi" w:hAnsiTheme="majorHAnsi" w:cstheme="majorHAnsi"/>
          <w:sz w:val="22"/>
          <w:szCs w:val="22"/>
        </w:rPr>
        <w:t>viewers</w:t>
      </w:r>
      <w:proofErr w:type="gramEnd"/>
    </w:p>
    <w:p w14:paraId="23F2F230" w14:textId="59BCB4C5" w:rsidR="00F33FD5" w:rsidRPr="008B3691" w:rsidRDefault="00F33FD5" w:rsidP="008B3691">
      <w:pPr>
        <w:pStyle w:val="ListParagraph"/>
        <w:numPr>
          <w:ilvl w:val="0"/>
          <w:numId w:val="10"/>
        </w:numPr>
        <w:rPr>
          <w:rFonts w:asciiTheme="majorHAnsi" w:hAnsiTheme="majorHAnsi" w:cstheme="majorHAnsi"/>
          <w:sz w:val="22"/>
          <w:szCs w:val="22"/>
        </w:rPr>
      </w:pPr>
      <w:r>
        <w:rPr>
          <w:rFonts w:asciiTheme="majorHAnsi" w:hAnsiTheme="majorHAnsi" w:cstheme="majorHAnsi"/>
          <w:sz w:val="22"/>
          <w:szCs w:val="22"/>
        </w:rPr>
        <w:t xml:space="preserve">Perform successful examples of user </w:t>
      </w:r>
      <w:proofErr w:type="gramStart"/>
      <w:r>
        <w:rPr>
          <w:rFonts w:asciiTheme="majorHAnsi" w:hAnsiTheme="majorHAnsi" w:cstheme="majorHAnsi"/>
          <w:sz w:val="22"/>
          <w:szCs w:val="22"/>
        </w:rPr>
        <w:t>testing</w:t>
      </w:r>
      <w:proofErr w:type="gramEnd"/>
    </w:p>
    <w:p w14:paraId="5D7FC9FA" w14:textId="77777777" w:rsidR="008B3691" w:rsidRPr="008B3691" w:rsidRDefault="008B3691" w:rsidP="008B3691">
      <w:pPr>
        <w:rPr>
          <w:rFonts w:asciiTheme="majorHAnsi" w:hAnsiTheme="majorHAnsi" w:cstheme="majorHAnsi"/>
          <w:sz w:val="22"/>
          <w:szCs w:val="22"/>
        </w:rPr>
      </w:pPr>
    </w:p>
    <w:p w14:paraId="759D4D98" w14:textId="47FBEA07" w:rsidR="00962946" w:rsidRPr="00962946" w:rsidRDefault="00962946" w:rsidP="00564177">
      <w:pPr>
        <w:rPr>
          <w:rFonts w:asciiTheme="majorHAnsi" w:hAnsiTheme="majorHAnsi" w:cstheme="majorHAnsi"/>
          <w:b/>
          <w:bCs/>
          <w:color w:val="002060"/>
          <w:sz w:val="26"/>
          <w:szCs w:val="26"/>
        </w:rPr>
      </w:pPr>
      <w:r w:rsidRPr="00962946">
        <w:rPr>
          <w:rFonts w:asciiTheme="majorHAnsi" w:hAnsiTheme="majorHAnsi" w:cstheme="majorHAnsi"/>
          <w:b/>
          <w:bCs/>
          <w:color w:val="002060"/>
          <w:sz w:val="26"/>
          <w:szCs w:val="26"/>
        </w:rPr>
        <w:t>Research Objectives:</w:t>
      </w:r>
      <w:r w:rsidR="008B3691">
        <w:rPr>
          <w:rFonts w:asciiTheme="majorHAnsi" w:hAnsiTheme="majorHAnsi" w:cstheme="majorHAnsi"/>
          <w:b/>
          <w:bCs/>
          <w:color w:val="002060"/>
          <w:sz w:val="26"/>
          <w:szCs w:val="26"/>
        </w:rPr>
        <w:t xml:space="preserve"> (What research do I want to achieve?)</w:t>
      </w:r>
    </w:p>
    <w:p w14:paraId="0C83643E" w14:textId="416FF6AF" w:rsidR="00962946"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Further research into effective UI systems for video games</w:t>
      </w:r>
    </w:p>
    <w:p w14:paraId="59B7D4E4" w14:textId="4FE3AC1E" w:rsidR="00240BC7"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Further research into accessibility of UI system for cross-platform video games</w:t>
      </w:r>
    </w:p>
    <w:p w14:paraId="28B6F7A7" w14:textId="07ADE1E7" w:rsidR="00240BC7"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 xml:space="preserve">What the most effective UI system is for each platform </w:t>
      </w:r>
    </w:p>
    <w:p w14:paraId="45A1D9A0" w14:textId="612E72B7" w:rsidR="00240BC7" w:rsidRPr="00962946" w:rsidRDefault="00F33FD5"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 xml:space="preserve">Expand my understanding of user testing and the various methods you can </w:t>
      </w:r>
      <w:proofErr w:type="gramStart"/>
      <w:r>
        <w:rPr>
          <w:rFonts w:asciiTheme="majorHAnsi" w:hAnsiTheme="majorHAnsi" w:cstheme="majorHAnsi"/>
          <w:sz w:val="22"/>
          <w:szCs w:val="22"/>
        </w:rPr>
        <w:t>incorporate</w:t>
      </w:r>
      <w:proofErr w:type="gramEnd"/>
    </w:p>
    <w:p w14:paraId="6D293DF7" w14:textId="77777777" w:rsidR="00962946" w:rsidRDefault="00962946" w:rsidP="00564177">
      <w:pPr>
        <w:rPr>
          <w:rFonts w:asciiTheme="majorHAnsi" w:hAnsiTheme="majorHAnsi" w:cstheme="majorHAnsi"/>
          <w:sz w:val="22"/>
          <w:szCs w:val="22"/>
        </w:rPr>
      </w:pPr>
    </w:p>
    <w:p w14:paraId="24658B10" w14:textId="6FB45BAD" w:rsidR="00962946" w:rsidRPr="00962946" w:rsidRDefault="00962946" w:rsidP="00564177">
      <w:pPr>
        <w:rPr>
          <w:rFonts w:asciiTheme="majorHAnsi" w:hAnsiTheme="majorHAnsi" w:cstheme="majorHAnsi"/>
          <w:b/>
          <w:bCs/>
          <w:color w:val="002060"/>
          <w:sz w:val="26"/>
          <w:szCs w:val="26"/>
        </w:rPr>
      </w:pPr>
      <w:r w:rsidRPr="00962946">
        <w:rPr>
          <w:rFonts w:asciiTheme="majorHAnsi" w:hAnsiTheme="majorHAnsi" w:cstheme="majorHAnsi"/>
          <w:b/>
          <w:bCs/>
          <w:color w:val="002060"/>
          <w:sz w:val="26"/>
          <w:szCs w:val="26"/>
        </w:rPr>
        <w:t>Learning Objectives:</w:t>
      </w:r>
      <w:r w:rsidR="008B3691">
        <w:rPr>
          <w:rFonts w:asciiTheme="majorHAnsi" w:hAnsiTheme="majorHAnsi" w:cstheme="majorHAnsi"/>
          <w:b/>
          <w:bCs/>
          <w:color w:val="002060"/>
          <w:sz w:val="26"/>
          <w:szCs w:val="26"/>
        </w:rPr>
        <w:t xml:space="preserve"> (What do I want to learn by the end of this project?)</w:t>
      </w:r>
    </w:p>
    <w:p w14:paraId="13DE5713" w14:textId="230E4A13" w:rsidR="00962946"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How to utilise Figma efficiently and effectively for the best output</w:t>
      </w:r>
    </w:p>
    <w:p w14:paraId="09DEA2B8" w14:textId="23E324D5" w:rsidR="00240BC7"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What the process is behind creating an accessible UI system</w:t>
      </w:r>
    </w:p>
    <w:p w14:paraId="58B8FF94" w14:textId="1DF4BD68" w:rsidR="00240BC7"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How to create an accessible UI system</w:t>
      </w:r>
    </w:p>
    <w:p w14:paraId="614EA3D7" w14:textId="56216C1A" w:rsidR="00240BC7" w:rsidRDefault="00240BC7" w:rsidP="00962946">
      <w:pPr>
        <w:pStyle w:val="ListParagraph"/>
        <w:numPr>
          <w:ilvl w:val="0"/>
          <w:numId w:val="8"/>
        </w:numPr>
        <w:rPr>
          <w:rFonts w:asciiTheme="majorHAnsi" w:hAnsiTheme="majorHAnsi" w:cstheme="majorHAnsi"/>
          <w:sz w:val="22"/>
          <w:szCs w:val="22"/>
        </w:rPr>
      </w:pPr>
      <w:r>
        <w:rPr>
          <w:rFonts w:asciiTheme="majorHAnsi" w:hAnsiTheme="majorHAnsi" w:cstheme="majorHAnsi"/>
          <w:sz w:val="22"/>
          <w:szCs w:val="22"/>
        </w:rPr>
        <w:t xml:space="preserve">How to </w:t>
      </w:r>
      <w:r w:rsidR="00F33FD5">
        <w:rPr>
          <w:rFonts w:asciiTheme="majorHAnsi" w:hAnsiTheme="majorHAnsi" w:cstheme="majorHAnsi"/>
          <w:sz w:val="22"/>
          <w:szCs w:val="22"/>
        </w:rPr>
        <w:t>perform informative user testing</w:t>
      </w:r>
    </w:p>
    <w:p w14:paraId="2A9CA52A" w14:textId="46CE1C62" w:rsidR="00564177" w:rsidRDefault="00564177" w:rsidP="00564177">
      <w:pPr>
        <w:pStyle w:val="Heading1"/>
        <w:rPr>
          <w:rFonts w:asciiTheme="majorHAnsi" w:hAnsiTheme="majorHAnsi" w:cstheme="majorHAnsi"/>
        </w:rPr>
      </w:pPr>
      <w:r>
        <w:rPr>
          <w:rFonts w:asciiTheme="majorHAnsi" w:hAnsiTheme="majorHAnsi" w:cstheme="majorHAnsi"/>
        </w:rPr>
        <w:t>Method</w:t>
      </w:r>
      <w:r w:rsidR="007E194D">
        <w:rPr>
          <w:rFonts w:asciiTheme="majorHAnsi" w:hAnsiTheme="majorHAnsi" w:cstheme="majorHAnsi"/>
        </w:rPr>
        <w:t>ology</w:t>
      </w:r>
    </w:p>
    <w:p w14:paraId="336A0D61" w14:textId="7A10BB32" w:rsidR="00D40F75" w:rsidRDefault="00407068" w:rsidP="004555F9">
      <w:pPr>
        <w:rPr>
          <w:rFonts w:asciiTheme="majorHAnsi" w:hAnsiTheme="majorHAnsi" w:cstheme="majorHAnsi"/>
          <w:sz w:val="22"/>
          <w:szCs w:val="22"/>
        </w:rPr>
      </w:pPr>
      <w:r>
        <w:rPr>
          <w:rFonts w:asciiTheme="majorHAnsi" w:hAnsiTheme="majorHAnsi" w:cstheme="majorHAnsi"/>
          <w:sz w:val="22"/>
          <w:szCs w:val="22"/>
        </w:rPr>
        <w:t>This project will be a hybrid of qualitative and quantitative research which I will conduct in a variety of forms</w:t>
      </w:r>
      <w:r w:rsidR="006820EE">
        <w:rPr>
          <w:rFonts w:asciiTheme="majorHAnsi" w:hAnsiTheme="majorHAnsi" w:cstheme="majorHAnsi"/>
          <w:sz w:val="22"/>
          <w:szCs w:val="22"/>
        </w:rPr>
        <w:t xml:space="preserve">. For my quantitative research I want to spread a survey around for people to complete for more minor information I can get from numerous sources. This will help me in focusing in on key components for my final artifact as well as help shape my questions for interviews. </w:t>
      </w:r>
      <w:r w:rsidR="004555F9">
        <w:rPr>
          <w:rFonts w:asciiTheme="majorHAnsi" w:hAnsiTheme="majorHAnsi" w:cstheme="majorHAnsi"/>
          <w:sz w:val="22"/>
          <w:szCs w:val="22"/>
        </w:rPr>
        <w:t>That being the case</w:t>
      </w:r>
      <w:r w:rsidR="006820EE">
        <w:rPr>
          <w:rFonts w:asciiTheme="majorHAnsi" w:hAnsiTheme="majorHAnsi" w:cstheme="majorHAnsi"/>
          <w:sz w:val="22"/>
          <w:szCs w:val="22"/>
        </w:rPr>
        <w:t>, my qualitative research will involve interviews</w:t>
      </w:r>
      <w:r w:rsidR="00D40F75">
        <w:rPr>
          <w:rFonts w:asciiTheme="majorHAnsi" w:hAnsiTheme="majorHAnsi" w:cstheme="majorHAnsi"/>
          <w:sz w:val="22"/>
          <w:szCs w:val="22"/>
        </w:rPr>
        <w:t xml:space="preserve"> as well as focus groups</w:t>
      </w:r>
      <w:r w:rsidR="006820EE">
        <w:rPr>
          <w:rFonts w:asciiTheme="majorHAnsi" w:hAnsiTheme="majorHAnsi" w:cstheme="majorHAnsi"/>
          <w:sz w:val="22"/>
          <w:szCs w:val="22"/>
        </w:rPr>
        <w:t xml:space="preserve"> for more in-depth and specific information after participants have </w:t>
      </w:r>
      <w:r w:rsidR="002E72EC">
        <w:rPr>
          <w:rFonts w:asciiTheme="majorHAnsi" w:hAnsiTheme="majorHAnsi" w:cstheme="majorHAnsi"/>
          <w:sz w:val="22"/>
          <w:szCs w:val="22"/>
        </w:rPr>
        <w:t>partaken in</w:t>
      </w:r>
      <w:r w:rsidR="006820EE">
        <w:rPr>
          <w:rFonts w:asciiTheme="majorHAnsi" w:hAnsiTheme="majorHAnsi" w:cstheme="majorHAnsi"/>
          <w:sz w:val="22"/>
          <w:szCs w:val="22"/>
        </w:rPr>
        <w:t xml:space="preserve"> recorded sessions of playing games</w:t>
      </w:r>
      <w:r w:rsidR="002E72EC">
        <w:rPr>
          <w:rFonts w:asciiTheme="majorHAnsi" w:hAnsiTheme="majorHAnsi" w:cstheme="majorHAnsi"/>
          <w:sz w:val="22"/>
          <w:szCs w:val="22"/>
        </w:rPr>
        <w:t xml:space="preserve">. </w:t>
      </w:r>
      <w:r w:rsidR="00D40F75">
        <w:rPr>
          <w:rFonts w:asciiTheme="majorHAnsi" w:hAnsiTheme="majorHAnsi" w:cstheme="majorHAnsi"/>
          <w:sz w:val="22"/>
          <w:szCs w:val="22"/>
        </w:rPr>
        <w:t xml:space="preserve">The benefit of these methods is the ability for users to bounce ideas between one another and see what a </w:t>
      </w:r>
      <w:r w:rsidR="00662803">
        <w:rPr>
          <w:rFonts w:asciiTheme="majorHAnsi" w:hAnsiTheme="majorHAnsi" w:cstheme="majorHAnsi"/>
          <w:sz w:val="22"/>
          <w:szCs w:val="22"/>
        </w:rPr>
        <w:t>collective think</w:t>
      </w:r>
      <w:r w:rsidR="00D40F75">
        <w:rPr>
          <w:rFonts w:asciiTheme="majorHAnsi" w:hAnsiTheme="majorHAnsi" w:cstheme="majorHAnsi"/>
          <w:sz w:val="22"/>
          <w:szCs w:val="22"/>
        </w:rPr>
        <w:t xml:space="preserve"> together and perhaps coming up with an answer in unison, “focus groups often bring out users’ spontaneous </w:t>
      </w:r>
      <w:r w:rsidR="00F33FD5">
        <w:rPr>
          <w:rFonts w:asciiTheme="majorHAnsi" w:hAnsiTheme="majorHAnsi" w:cstheme="majorHAnsi"/>
          <w:sz w:val="22"/>
          <w:szCs w:val="22"/>
        </w:rPr>
        <w:t>reactions</w:t>
      </w:r>
      <w:r w:rsidR="00D40F75">
        <w:rPr>
          <w:rFonts w:asciiTheme="majorHAnsi" w:hAnsiTheme="majorHAnsi" w:cstheme="majorHAnsi"/>
          <w:sz w:val="22"/>
          <w:szCs w:val="22"/>
        </w:rPr>
        <w:t xml:space="preserve"> and ideas” (Nielsen, 1997).</w:t>
      </w:r>
    </w:p>
    <w:p w14:paraId="32C5DD12" w14:textId="77777777" w:rsidR="000E4851" w:rsidRDefault="000E4851" w:rsidP="004555F9">
      <w:pPr>
        <w:rPr>
          <w:rFonts w:asciiTheme="majorHAnsi" w:hAnsiTheme="majorHAnsi" w:cstheme="majorHAnsi"/>
          <w:sz w:val="22"/>
          <w:szCs w:val="22"/>
        </w:rPr>
      </w:pPr>
    </w:p>
    <w:p w14:paraId="0DEBF9A2" w14:textId="6EEA6F89" w:rsidR="006820EE" w:rsidRPr="004555F9" w:rsidRDefault="002E72EC" w:rsidP="004555F9">
      <w:pPr>
        <w:rPr>
          <w:rFonts w:asciiTheme="majorHAnsi" w:hAnsiTheme="majorHAnsi" w:cstheme="majorHAnsi"/>
          <w:sz w:val="22"/>
          <w:szCs w:val="22"/>
        </w:rPr>
      </w:pPr>
      <w:r>
        <w:rPr>
          <w:rFonts w:asciiTheme="majorHAnsi" w:hAnsiTheme="majorHAnsi" w:cstheme="majorHAnsi"/>
          <w:sz w:val="22"/>
          <w:szCs w:val="22"/>
        </w:rPr>
        <w:t xml:space="preserve">An integral part of my methodology is the user testing; </w:t>
      </w:r>
      <w:r w:rsidRPr="006820EE">
        <w:rPr>
          <w:rFonts w:asciiTheme="majorHAnsi" w:hAnsiTheme="majorHAnsi" w:cstheme="majorHAnsi"/>
          <w:sz w:val="22"/>
          <w:szCs w:val="22"/>
        </w:rPr>
        <w:t>I will have participants play a variety of games on different consoles before ultimately playing one title on numerous devices.</w:t>
      </w:r>
      <w:r>
        <w:rPr>
          <w:rFonts w:asciiTheme="majorHAnsi" w:hAnsiTheme="majorHAnsi" w:cstheme="majorHAnsi"/>
          <w:sz w:val="22"/>
          <w:szCs w:val="22"/>
        </w:rPr>
        <w:t xml:space="preserve"> </w:t>
      </w:r>
      <w:r w:rsidR="004555F9">
        <w:rPr>
          <w:rFonts w:asciiTheme="majorHAnsi" w:hAnsiTheme="majorHAnsi" w:cstheme="majorHAnsi"/>
          <w:sz w:val="22"/>
          <w:szCs w:val="22"/>
        </w:rPr>
        <w:t>While participants play, I will have setup an eye tracker</w:t>
      </w:r>
      <w:r w:rsidR="00D40F75">
        <w:rPr>
          <w:rFonts w:asciiTheme="majorHAnsi" w:hAnsiTheme="majorHAnsi" w:cstheme="majorHAnsi"/>
          <w:sz w:val="22"/>
          <w:szCs w:val="22"/>
        </w:rPr>
        <w:t xml:space="preserve"> as well as have them speak their thoughts aloud</w:t>
      </w:r>
      <w:r w:rsidR="004555F9">
        <w:rPr>
          <w:rFonts w:asciiTheme="majorHAnsi" w:hAnsiTheme="majorHAnsi" w:cstheme="majorHAnsi"/>
          <w:sz w:val="22"/>
          <w:szCs w:val="22"/>
        </w:rPr>
        <w:t xml:space="preserve"> to follow their process. T</w:t>
      </w:r>
      <w:r>
        <w:rPr>
          <w:rFonts w:asciiTheme="majorHAnsi" w:hAnsiTheme="majorHAnsi" w:cstheme="majorHAnsi"/>
          <w:sz w:val="22"/>
          <w:szCs w:val="22"/>
        </w:rPr>
        <w:t>he addition of an eye tracker means I can analyse what decisions people were making when perusing the menu</w:t>
      </w:r>
      <w:r w:rsidR="00D40F75">
        <w:rPr>
          <w:rFonts w:asciiTheme="majorHAnsi" w:hAnsiTheme="majorHAnsi" w:cstheme="majorHAnsi"/>
          <w:sz w:val="22"/>
          <w:szCs w:val="22"/>
        </w:rPr>
        <w:t xml:space="preserve"> while speaking aloud “serves as window on the soul, letting you discover what users really think” (Nielsen, 2012)</w:t>
      </w:r>
      <w:r>
        <w:rPr>
          <w:rFonts w:asciiTheme="majorHAnsi" w:hAnsiTheme="majorHAnsi" w:cstheme="majorHAnsi"/>
          <w:sz w:val="22"/>
          <w:szCs w:val="22"/>
        </w:rPr>
        <w:t xml:space="preserve">. The data I collect will help me in wire framing my work and be a great addition of help alongside established UX laws. From this work I hope to expand my understanding of </w:t>
      </w:r>
      <w:r w:rsidR="004555F9">
        <w:rPr>
          <w:rFonts w:asciiTheme="majorHAnsi" w:hAnsiTheme="majorHAnsi" w:cstheme="majorHAnsi"/>
          <w:sz w:val="22"/>
          <w:szCs w:val="22"/>
        </w:rPr>
        <w:t>UX,</w:t>
      </w:r>
      <w:r>
        <w:rPr>
          <w:rFonts w:asciiTheme="majorHAnsi" w:hAnsiTheme="majorHAnsi" w:cstheme="majorHAnsi"/>
          <w:sz w:val="22"/>
          <w:szCs w:val="22"/>
        </w:rPr>
        <w:t xml:space="preserve"> and the various ways research can be conducted. </w:t>
      </w:r>
    </w:p>
    <w:p w14:paraId="00F3C2C6" w14:textId="77777777" w:rsidR="00407068" w:rsidRDefault="00407068" w:rsidP="00564177">
      <w:pPr>
        <w:rPr>
          <w:rFonts w:asciiTheme="majorHAnsi" w:hAnsiTheme="majorHAnsi" w:cstheme="majorHAnsi"/>
          <w:sz w:val="22"/>
          <w:szCs w:val="22"/>
        </w:rPr>
      </w:pPr>
    </w:p>
    <w:p w14:paraId="12CB1F0C" w14:textId="2B498265" w:rsidR="00407068" w:rsidRDefault="004555F9" w:rsidP="00564177">
      <w:pPr>
        <w:rPr>
          <w:rFonts w:asciiTheme="majorHAnsi" w:hAnsiTheme="majorHAnsi" w:cstheme="majorHAnsi"/>
          <w:sz w:val="22"/>
          <w:szCs w:val="22"/>
        </w:rPr>
      </w:pPr>
      <w:r>
        <w:rPr>
          <w:rFonts w:asciiTheme="majorHAnsi" w:hAnsiTheme="majorHAnsi" w:cstheme="majorHAnsi"/>
          <w:sz w:val="22"/>
          <w:szCs w:val="22"/>
        </w:rPr>
        <w:t>Subsequently, I will combine</w:t>
      </w:r>
      <w:r w:rsidR="00407068">
        <w:rPr>
          <w:rFonts w:asciiTheme="majorHAnsi" w:hAnsiTheme="majorHAnsi" w:cstheme="majorHAnsi"/>
          <w:sz w:val="22"/>
          <w:szCs w:val="22"/>
        </w:rPr>
        <w:t xml:space="preserve"> both my primary and secondary research </w:t>
      </w:r>
      <w:r w:rsidR="00906C06">
        <w:rPr>
          <w:rFonts w:asciiTheme="majorHAnsi" w:hAnsiTheme="majorHAnsi" w:cstheme="majorHAnsi"/>
          <w:sz w:val="22"/>
          <w:szCs w:val="22"/>
        </w:rPr>
        <w:t>which will aid in</w:t>
      </w:r>
      <w:r w:rsidR="00407068">
        <w:rPr>
          <w:rFonts w:asciiTheme="majorHAnsi" w:hAnsiTheme="majorHAnsi" w:cstheme="majorHAnsi"/>
          <w:sz w:val="22"/>
          <w:szCs w:val="22"/>
        </w:rPr>
        <w:t xml:space="preserve"> creat</w:t>
      </w:r>
      <w:r w:rsidR="00906C06">
        <w:rPr>
          <w:rFonts w:asciiTheme="majorHAnsi" w:hAnsiTheme="majorHAnsi" w:cstheme="majorHAnsi"/>
          <w:sz w:val="22"/>
          <w:szCs w:val="22"/>
        </w:rPr>
        <w:t>ing</w:t>
      </w:r>
      <w:r w:rsidR="00407068">
        <w:rPr>
          <w:rFonts w:asciiTheme="majorHAnsi" w:hAnsiTheme="majorHAnsi" w:cstheme="majorHAnsi"/>
          <w:sz w:val="22"/>
          <w:szCs w:val="22"/>
        </w:rPr>
        <w:t xml:space="preserve"> a wireframe for a pre-existing game on paper</w:t>
      </w:r>
      <w:r w:rsidR="00906C06">
        <w:rPr>
          <w:rFonts w:asciiTheme="majorHAnsi" w:hAnsiTheme="majorHAnsi" w:cstheme="majorHAnsi"/>
          <w:sz w:val="22"/>
          <w:szCs w:val="22"/>
        </w:rPr>
        <w:t>,</w:t>
      </w:r>
      <w:r w:rsidR="00407068">
        <w:rPr>
          <w:rFonts w:asciiTheme="majorHAnsi" w:hAnsiTheme="majorHAnsi" w:cstheme="majorHAnsi"/>
          <w:sz w:val="22"/>
          <w:szCs w:val="22"/>
        </w:rPr>
        <w:t xml:space="preserve"> before transferring it to Figma. </w:t>
      </w:r>
      <w:r w:rsidR="00D40F75">
        <w:rPr>
          <w:rFonts w:asciiTheme="majorHAnsi" w:hAnsiTheme="majorHAnsi" w:cstheme="majorHAnsi"/>
          <w:sz w:val="22"/>
          <w:szCs w:val="22"/>
        </w:rPr>
        <w:t xml:space="preserve">Throughout all these steps I will have participants trial my work for a consistent stream of feedback to create the best interface. </w:t>
      </w:r>
      <w:r w:rsidR="00407068">
        <w:rPr>
          <w:rFonts w:asciiTheme="majorHAnsi" w:hAnsiTheme="majorHAnsi" w:cstheme="majorHAnsi"/>
          <w:sz w:val="22"/>
          <w:szCs w:val="22"/>
        </w:rPr>
        <w:t xml:space="preserve">My final output should </w:t>
      </w:r>
      <w:proofErr w:type="gramStart"/>
      <w:r w:rsidR="00407068">
        <w:rPr>
          <w:rFonts w:asciiTheme="majorHAnsi" w:hAnsiTheme="majorHAnsi" w:cstheme="majorHAnsi"/>
          <w:sz w:val="22"/>
          <w:szCs w:val="22"/>
        </w:rPr>
        <w:t>be a reflection of</w:t>
      </w:r>
      <w:proofErr w:type="gramEnd"/>
      <w:r w:rsidR="00407068">
        <w:rPr>
          <w:rFonts w:asciiTheme="majorHAnsi" w:hAnsiTheme="majorHAnsi" w:cstheme="majorHAnsi"/>
          <w:sz w:val="22"/>
          <w:szCs w:val="22"/>
        </w:rPr>
        <w:t xml:space="preserve"> </w:t>
      </w:r>
      <w:r w:rsidR="008A3340">
        <w:rPr>
          <w:rFonts w:asciiTheme="majorHAnsi" w:hAnsiTheme="majorHAnsi" w:cstheme="majorHAnsi"/>
          <w:sz w:val="22"/>
          <w:szCs w:val="22"/>
        </w:rPr>
        <w:t>my growth in using Figma</w:t>
      </w:r>
      <w:r w:rsidR="00906C06">
        <w:rPr>
          <w:rFonts w:asciiTheme="majorHAnsi" w:hAnsiTheme="majorHAnsi" w:cstheme="majorHAnsi"/>
          <w:sz w:val="22"/>
          <w:szCs w:val="22"/>
        </w:rPr>
        <w:t xml:space="preserve"> and my understanding of accessibility within a UI.</w:t>
      </w:r>
    </w:p>
    <w:p w14:paraId="3BE7FFFA" w14:textId="77777777" w:rsidR="008A3340" w:rsidRDefault="008A3340" w:rsidP="00564177">
      <w:pPr>
        <w:rPr>
          <w:rFonts w:asciiTheme="majorHAnsi" w:hAnsiTheme="majorHAnsi" w:cstheme="majorHAnsi"/>
          <w:sz w:val="22"/>
          <w:szCs w:val="22"/>
        </w:rPr>
      </w:pPr>
    </w:p>
    <w:p w14:paraId="135CE8B3" w14:textId="2660DC65" w:rsidR="008A3340" w:rsidRDefault="00407068" w:rsidP="00564177">
      <w:pPr>
        <w:rPr>
          <w:rFonts w:asciiTheme="majorHAnsi" w:hAnsiTheme="majorHAnsi" w:cstheme="majorHAnsi"/>
          <w:sz w:val="22"/>
          <w:szCs w:val="22"/>
        </w:rPr>
      </w:pPr>
      <w:r>
        <w:rPr>
          <w:rFonts w:asciiTheme="majorHAnsi" w:hAnsiTheme="majorHAnsi" w:cstheme="majorHAnsi"/>
          <w:sz w:val="22"/>
          <w:szCs w:val="22"/>
        </w:rPr>
        <w:t xml:space="preserve">This methodology </w:t>
      </w:r>
      <w:r w:rsidR="001A076E">
        <w:rPr>
          <w:rFonts w:asciiTheme="majorHAnsi" w:hAnsiTheme="majorHAnsi" w:cstheme="majorHAnsi"/>
          <w:sz w:val="22"/>
          <w:szCs w:val="22"/>
        </w:rPr>
        <w:t>will</w:t>
      </w:r>
      <w:r>
        <w:rPr>
          <w:rFonts w:asciiTheme="majorHAnsi" w:hAnsiTheme="majorHAnsi" w:cstheme="majorHAnsi"/>
          <w:sz w:val="22"/>
          <w:szCs w:val="22"/>
        </w:rPr>
        <w:t xml:space="preserve"> be a grand showcase of my UX skills accumulated since starting Digital Media</w:t>
      </w:r>
      <w:r w:rsidR="00906C06">
        <w:rPr>
          <w:rFonts w:asciiTheme="majorHAnsi" w:hAnsiTheme="majorHAnsi" w:cstheme="majorHAnsi"/>
          <w:sz w:val="22"/>
          <w:szCs w:val="22"/>
        </w:rPr>
        <w:t>,</w:t>
      </w:r>
      <w:r>
        <w:rPr>
          <w:rFonts w:asciiTheme="majorHAnsi" w:hAnsiTheme="majorHAnsi" w:cstheme="majorHAnsi"/>
          <w:sz w:val="22"/>
          <w:szCs w:val="22"/>
        </w:rPr>
        <w:t xml:space="preserve"> as I will be displaying my comprehension on a lot of theories such as Don Norman’s </w:t>
      </w:r>
      <w:r>
        <w:rPr>
          <w:rFonts w:asciiTheme="majorHAnsi" w:hAnsiTheme="majorHAnsi" w:cstheme="majorHAnsi"/>
          <w:i/>
          <w:iCs/>
          <w:sz w:val="22"/>
          <w:szCs w:val="22"/>
        </w:rPr>
        <w:t xml:space="preserve">Human Centred Design </w:t>
      </w:r>
      <w:r>
        <w:rPr>
          <w:rFonts w:asciiTheme="majorHAnsi" w:hAnsiTheme="majorHAnsi" w:cstheme="majorHAnsi"/>
          <w:sz w:val="22"/>
          <w:szCs w:val="22"/>
        </w:rPr>
        <w:t xml:space="preserve">or the </w:t>
      </w:r>
      <w:r w:rsidRPr="001A076E">
        <w:rPr>
          <w:rFonts w:asciiTheme="majorHAnsi" w:hAnsiTheme="majorHAnsi" w:cstheme="majorHAnsi"/>
          <w:i/>
          <w:iCs/>
          <w:sz w:val="22"/>
          <w:szCs w:val="22"/>
        </w:rPr>
        <w:t>Gestalt Principles</w:t>
      </w:r>
      <w:r>
        <w:rPr>
          <w:rFonts w:asciiTheme="majorHAnsi" w:hAnsiTheme="majorHAnsi" w:cstheme="majorHAnsi"/>
          <w:sz w:val="22"/>
          <w:szCs w:val="22"/>
        </w:rPr>
        <w:t>. As well as my understanding of more practical skills; for example, user personas, user testing, data matrices and interviews.</w:t>
      </w:r>
    </w:p>
    <w:p w14:paraId="007DBEB3" w14:textId="77777777" w:rsidR="008A3340" w:rsidRDefault="008A3340" w:rsidP="00564177">
      <w:pPr>
        <w:rPr>
          <w:rFonts w:asciiTheme="majorHAnsi" w:hAnsiTheme="majorHAnsi" w:cstheme="majorHAnsi"/>
          <w:sz w:val="22"/>
          <w:szCs w:val="22"/>
        </w:rPr>
      </w:pPr>
    </w:p>
    <w:p w14:paraId="7949C8B0" w14:textId="16ED644A" w:rsidR="00564177" w:rsidRDefault="008A3340" w:rsidP="00F33FD5">
      <w:pPr>
        <w:rPr>
          <w:rFonts w:asciiTheme="majorHAnsi" w:hAnsiTheme="majorHAnsi" w:cstheme="majorHAnsi"/>
          <w:sz w:val="22"/>
          <w:szCs w:val="22"/>
        </w:rPr>
      </w:pPr>
      <w:r>
        <w:rPr>
          <w:rFonts w:asciiTheme="majorHAnsi" w:hAnsiTheme="majorHAnsi" w:cstheme="majorHAnsi"/>
          <w:sz w:val="22"/>
          <w:szCs w:val="22"/>
        </w:rPr>
        <w:t>In addition to this, I will be incorporating other teachings from previous modules such as Graphic and Web Design to create new icons as well as my understanding of accessibility in creating content.</w:t>
      </w:r>
    </w:p>
    <w:p w14:paraId="4CE22A77" w14:textId="708E3274" w:rsidR="00564177" w:rsidRDefault="00564177" w:rsidP="00564177">
      <w:pPr>
        <w:pStyle w:val="Heading1"/>
        <w:rPr>
          <w:rFonts w:asciiTheme="majorHAnsi" w:hAnsiTheme="majorHAnsi" w:cstheme="majorHAnsi"/>
        </w:rPr>
      </w:pPr>
      <w:r>
        <w:rPr>
          <w:rFonts w:asciiTheme="majorHAnsi" w:hAnsiTheme="majorHAnsi" w:cstheme="majorHAnsi"/>
        </w:rPr>
        <w:t>Specialist Resources and Support Required</w:t>
      </w:r>
    </w:p>
    <w:p w14:paraId="4B9BB95F" w14:textId="09EC4449" w:rsidR="00407068" w:rsidRDefault="00407068" w:rsidP="00D421BF">
      <w:pPr>
        <w:tabs>
          <w:tab w:val="right" w:pos="9026"/>
        </w:tabs>
        <w:rPr>
          <w:rFonts w:asciiTheme="majorHAnsi" w:hAnsiTheme="majorHAnsi" w:cstheme="majorHAnsi"/>
          <w:sz w:val="22"/>
          <w:szCs w:val="22"/>
        </w:rPr>
      </w:pPr>
      <w:r>
        <w:rPr>
          <w:rFonts w:asciiTheme="majorHAnsi" w:hAnsiTheme="majorHAnsi" w:cstheme="majorHAnsi"/>
          <w:sz w:val="22"/>
          <w:szCs w:val="22"/>
        </w:rPr>
        <w:t>For this project I will be using Figma and an eye tracking software. No support will be required.</w:t>
      </w:r>
    </w:p>
    <w:p w14:paraId="697B8738" w14:textId="77777777" w:rsidR="00564177" w:rsidRDefault="00564177" w:rsidP="00564177">
      <w:pPr>
        <w:pStyle w:val="Heading1"/>
        <w:rPr>
          <w:rFonts w:asciiTheme="majorHAnsi" w:hAnsiTheme="majorHAnsi" w:cstheme="majorHAnsi"/>
        </w:rPr>
      </w:pPr>
      <w:r>
        <w:rPr>
          <w:rFonts w:asciiTheme="majorHAnsi" w:hAnsiTheme="majorHAnsi" w:cstheme="majorHAnsi"/>
        </w:rPr>
        <w:t>Project Plan</w:t>
      </w:r>
    </w:p>
    <w:p w14:paraId="42FF6C40" w14:textId="77777777" w:rsidR="00564177" w:rsidRPr="00111A6E" w:rsidRDefault="00564177" w:rsidP="00564177"/>
    <w:tbl>
      <w:tblPr>
        <w:tblStyle w:val="TableGrid"/>
        <w:tblW w:w="0" w:type="auto"/>
        <w:tblLook w:val="04A0" w:firstRow="1" w:lastRow="0" w:firstColumn="1" w:lastColumn="0" w:noHBand="0" w:noVBand="1"/>
      </w:tblPr>
      <w:tblGrid>
        <w:gridCol w:w="1271"/>
        <w:gridCol w:w="5954"/>
        <w:gridCol w:w="1065"/>
      </w:tblGrid>
      <w:tr w:rsidR="00564177" w14:paraId="4C9AAFC2" w14:textId="77777777" w:rsidTr="00962946">
        <w:tc>
          <w:tcPr>
            <w:tcW w:w="1271" w:type="dxa"/>
          </w:tcPr>
          <w:p w14:paraId="5BE8A538" w14:textId="77777777" w:rsidR="00564177" w:rsidRPr="00962946" w:rsidRDefault="00564177" w:rsidP="003953FA">
            <w:pPr>
              <w:rPr>
                <w:rFonts w:asciiTheme="majorHAnsi" w:hAnsiTheme="majorHAnsi" w:cstheme="majorHAnsi"/>
                <w:b/>
                <w:bCs/>
                <w:sz w:val="20"/>
                <w:szCs w:val="20"/>
              </w:rPr>
            </w:pPr>
            <w:r w:rsidRPr="00962946">
              <w:rPr>
                <w:rFonts w:asciiTheme="majorHAnsi" w:hAnsiTheme="majorHAnsi" w:cstheme="majorHAnsi"/>
                <w:b/>
                <w:bCs/>
              </w:rPr>
              <w:t>Month</w:t>
            </w:r>
          </w:p>
        </w:tc>
        <w:tc>
          <w:tcPr>
            <w:tcW w:w="5954" w:type="dxa"/>
          </w:tcPr>
          <w:p w14:paraId="07174A9C" w14:textId="77777777" w:rsidR="00564177" w:rsidRPr="00962946" w:rsidRDefault="00564177" w:rsidP="003953FA">
            <w:pPr>
              <w:rPr>
                <w:rFonts w:asciiTheme="majorHAnsi" w:hAnsiTheme="majorHAnsi" w:cstheme="majorHAnsi"/>
                <w:b/>
                <w:bCs/>
                <w:sz w:val="20"/>
                <w:szCs w:val="20"/>
              </w:rPr>
            </w:pPr>
            <w:r w:rsidRPr="00962946">
              <w:rPr>
                <w:rFonts w:asciiTheme="majorHAnsi" w:hAnsiTheme="majorHAnsi" w:cstheme="majorHAnsi"/>
                <w:b/>
                <w:bCs/>
              </w:rPr>
              <w:t>Task</w:t>
            </w:r>
          </w:p>
        </w:tc>
        <w:tc>
          <w:tcPr>
            <w:tcW w:w="1065" w:type="dxa"/>
          </w:tcPr>
          <w:p w14:paraId="2396006A" w14:textId="77777777" w:rsidR="00564177" w:rsidRPr="00962946" w:rsidRDefault="00564177" w:rsidP="00962946">
            <w:pPr>
              <w:rPr>
                <w:rFonts w:asciiTheme="majorHAnsi" w:hAnsiTheme="majorHAnsi" w:cstheme="majorHAnsi"/>
                <w:b/>
                <w:bCs/>
                <w:sz w:val="20"/>
                <w:szCs w:val="20"/>
              </w:rPr>
            </w:pPr>
            <w:r w:rsidRPr="00962946">
              <w:rPr>
                <w:rFonts w:asciiTheme="majorHAnsi" w:hAnsiTheme="majorHAnsi" w:cstheme="majorHAnsi"/>
                <w:b/>
                <w:bCs/>
              </w:rPr>
              <w:t>Days</w:t>
            </w:r>
          </w:p>
        </w:tc>
      </w:tr>
      <w:tr w:rsidR="00564177" w:rsidRPr="00962946" w14:paraId="4D7FE027" w14:textId="77777777" w:rsidTr="00962946">
        <w:tc>
          <w:tcPr>
            <w:tcW w:w="1271" w:type="dxa"/>
          </w:tcPr>
          <w:p w14:paraId="655589BB"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October</w:t>
            </w:r>
          </w:p>
        </w:tc>
        <w:tc>
          <w:tcPr>
            <w:tcW w:w="5954" w:type="dxa"/>
          </w:tcPr>
          <w:p w14:paraId="1D91A620"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 xml:space="preserve">Create initial </w:t>
            </w:r>
            <w:proofErr w:type="gramStart"/>
            <w:r w:rsidRPr="00962946">
              <w:rPr>
                <w:rFonts w:asciiTheme="majorHAnsi" w:hAnsiTheme="majorHAnsi" w:cstheme="majorHAnsi"/>
                <w:sz w:val="22"/>
                <w:szCs w:val="22"/>
              </w:rPr>
              <w:t>Proposal</w:t>
            </w:r>
            <w:proofErr w:type="gramEnd"/>
          </w:p>
          <w:p w14:paraId="779ECF45"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Research into the Field</w:t>
            </w:r>
          </w:p>
          <w:p w14:paraId="22828C5E"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 xml:space="preserve">Create full </w:t>
            </w:r>
            <w:proofErr w:type="gramStart"/>
            <w:r w:rsidRPr="00962946">
              <w:rPr>
                <w:rFonts w:asciiTheme="majorHAnsi" w:hAnsiTheme="majorHAnsi" w:cstheme="majorHAnsi"/>
                <w:sz w:val="22"/>
                <w:szCs w:val="22"/>
              </w:rPr>
              <w:t>Proposal</w:t>
            </w:r>
            <w:proofErr w:type="gramEnd"/>
            <w:r w:rsidRPr="00962946">
              <w:rPr>
                <w:rFonts w:asciiTheme="majorHAnsi" w:hAnsiTheme="majorHAnsi" w:cstheme="majorHAnsi"/>
                <w:sz w:val="22"/>
                <w:szCs w:val="22"/>
              </w:rPr>
              <w:t xml:space="preserve"> </w:t>
            </w:r>
          </w:p>
          <w:p w14:paraId="054FC732"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Soft Submission of Proposal</w:t>
            </w:r>
          </w:p>
          <w:p w14:paraId="609982DB"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Submit Proposal</w:t>
            </w:r>
          </w:p>
          <w:p w14:paraId="7C3E0683"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 xml:space="preserve">Find Games to Analyse </w:t>
            </w:r>
          </w:p>
        </w:tc>
        <w:tc>
          <w:tcPr>
            <w:tcW w:w="1065" w:type="dxa"/>
          </w:tcPr>
          <w:p w14:paraId="728CD290"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2</w:t>
            </w:r>
          </w:p>
          <w:p w14:paraId="1F76CBA3"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2</w:t>
            </w:r>
          </w:p>
          <w:p w14:paraId="2B6EE04B"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579F59F0"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174A2AF9"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135F63AF"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tc>
      </w:tr>
      <w:tr w:rsidR="00564177" w:rsidRPr="00962946" w14:paraId="14B12B7A" w14:textId="77777777" w:rsidTr="00962946">
        <w:tc>
          <w:tcPr>
            <w:tcW w:w="1271" w:type="dxa"/>
          </w:tcPr>
          <w:p w14:paraId="3DC71F1F"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November</w:t>
            </w:r>
          </w:p>
        </w:tc>
        <w:tc>
          <w:tcPr>
            <w:tcW w:w="5954" w:type="dxa"/>
          </w:tcPr>
          <w:p w14:paraId="1B01B1C5"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 xml:space="preserve">Analyse Games </w:t>
            </w:r>
          </w:p>
          <w:p w14:paraId="2B0D8D50"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Create Tasks for Participants</w:t>
            </w:r>
          </w:p>
          <w:p w14:paraId="41F2F920"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Create a Contract and GDPR Form</w:t>
            </w:r>
          </w:p>
          <w:p w14:paraId="214C09E8" w14:textId="195B10B9" w:rsidR="00103B4D"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Conduct Tests</w:t>
            </w:r>
            <w:r w:rsidR="00103B4D">
              <w:rPr>
                <w:rFonts w:asciiTheme="majorHAnsi" w:hAnsiTheme="majorHAnsi" w:cstheme="majorHAnsi"/>
                <w:sz w:val="22"/>
                <w:szCs w:val="22"/>
              </w:rPr>
              <w:t>, Interviews and Focus Group</w:t>
            </w:r>
          </w:p>
        </w:tc>
        <w:tc>
          <w:tcPr>
            <w:tcW w:w="1065" w:type="dxa"/>
          </w:tcPr>
          <w:p w14:paraId="7D24D57B"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091EC579"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2</w:t>
            </w:r>
          </w:p>
          <w:p w14:paraId="25A68BA7" w14:textId="77777777" w:rsidR="00564177" w:rsidRDefault="00564177" w:rsidP="00103B4D">
            <w:pPr>
              <w:jc w:val="right"/>
              <w:rPr>
                <w:rFonts w:asciiTheme="majorHAnsi" w:hAnsiTheme="majorHAnsi" w:cstheme="majorHAnsi"/>
                <w:sz w:val="22"/>
                <w:szCs w:val="22"/>
              </w:rPr>
            </w:pPr>
            <w:r w:rsidRPr="00962946">
              <w:rPr>
                <w:rFonts w:asciiTheme="majorHAnsi" w:hAnsiTheme="majorHAnsi" w:cstheme="majorHAnsi"/>
                <w:sz w:val="22"/>
                <w:szCs w:val="22"/>
              </w:rPr>
              <w:t>1</w:t>
            </w:r>
          </w:p>
          <w:p w14:paraId="47DA1700" w14:textId="559D3749" w:rsidR="00103B4D" w:rsidRPr="00962946" w:rsidRDefault="00103B4D" w:rsidP="00103B4D">
            <w:pPr>
              <w:jc w:val="right"/>
              <w:rPr>
                <w:rFonts w:asciiTheme="majorHAnsi" w:hAnsiTheme="majorHAnsi" w:cstheme="majorHAnsi"/>
                <w:sz w:val="22"/>
                <w:szCs w:val="22"/>
              </w:rPr>
            </w:pPr>
            <w:r>
              <w:rPr>
                <w:rFonts w:asciiTheme="majorHAnsi" w:hAnsiTheme="majorHAnsi" w:cstheme="majorHAnsi"/>
                <w:sz w:val="22"/>
                <w:szCs w:val="22"/>
              </w:rPr>
              <w:t>18</w:t>
            </w:r>
          </w:p>
        </w:tc>
      </w:tr>
      <w:tr w:rsidR="00564177" w:rsidRPr="00962946" w14:paraId="787532E8" w14:textId="77777777" w:rsidTr="00962946">
        <w:tc>
          <w:tcPr>
            <w:tcW w:w="1271" w:type="dxa"/>
          </w:tcPr>
          <w:p w14:paraId="6BDD9DF1"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December</w:t>
            </w:r>
          </w:p>
        </w:tc>
        <w:tc>
          <w:tcPr>
            <w:tcW w:w="5954" w:type="dxa"/>
          </w:tcPr>
          <w:p w14:paraId="3001105A"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Visualise Data</w:t>
            </w:r>
          </w:p>
          <w:p w14:paraId="147EA0DC" w14:textId="4A939AD7" w:rsidR="00C04771" w:rsidRPr="00962946" w:rsidRDefault="00C04771" w:rsidP="003953FA">
            <w:pPr>
              <w:rPr>
                <w:rFonts w:asciiTheme="majorHAnsi" w:hAnsiTheme="majorHAnsi" w:cstheme="majorHAnsi"/>
                <w:sz w:val="22"/>
                <w:szCs w:val="22"/>
              </w:rPr>
            </w:pPr>
            <w:r w:rsidRPr="00962946">
              <w:rPr>
                <w:rFonts w:asciiTheme="majorHAnsi" w:hAnsiTheme="majorHAnsi" w:cstheme="majorHAnsi"/>
                <w:sz w:val="22"/>
                <w:szCs w:val="22"/>
              </w:rPr>
              <w:t>Transcripts</w:t>
            </w:r>
          </w:p>
          <w:p w14:paraId="580F63CE" w14:textId="29757B3E" w:rsidR="00C04771" w:rsidRPr="00962946" w:rsidRDefault="00C04771" w:rsidP="003953FA">
            <w:pPr>
              <w:rPr>
                <w:rFonts w:asciiTheme="majorHAnsi" w:hAnsiTheme="majorHAnsi" w:cstheme="majorHAnsi"/>
                <w:sz w:val="22"/>
                <w:szCs w:val="22"/>
              </w:rPr>
            </w:pPr>
            <w:r w:rsidRPr="00962946">
              <w:rPr>
                <w:rFonts w:asciiTheme="majorHAnsi" w:hAnsiTheme="majorHAnsi" w:cstheme="majorHAnsi"/>
                <w:sz w:val="22"/>
                <w:szCs w:val="22"/>
              </w:rPr>
              <w:t>Data Matrices</w:t>
            </w:r>
          </w:p>
          <w:p w14:paraId="33DD1274"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Research into UX Laws</w:t>
            </w:r>
          </w:p>
          <w:p w14:paraId="4319CA1A"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Wireframing</w:t>
            </w:r>
          </w:p>
        </w:tc>
        <w:tc>
          <w:tcPr>
            <w:tcW w:w="1065" w:type="dxa"/>
          </w:tcPr>
          <w:p w14:paraId="4F6B18BE"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15A6C3DE" w14:textId="1C17E6EA" w:rsidR="00C04771" w:rsidRPr="00962946" w:rsidRDefault="00C04771"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49006EAA" w14:textId="30A24F25" w:rsidR="00C04771" w:rsidRPr="00962946" w:rsidRDefault="00C04771"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5AA10DEF"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6FA06CA7"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7</w:t>
            </w:r>
          </w:p>
        </w:tc>
      </w:tr>
      <w:tr w:rsidR="00564177" w:rsidRPr="00962946" w14:paraId="7C45154B" w14:textId="77777777" w:rsidTr="00962946">
        <w:tc>
          <w:tcPr>
            <w:tcW w:w="1271" w:type="dxa"/>
          </w:tcPr>
          <w:p w14:paraId="432EF261"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January</w:t>
            </w:r>
          </w:p>
        </w:tc>
        <w:tc>
          <w:tcPr>
            <w:tcW w:w="5954" w:type="dxa"/>
          </w:tcPr>
          <w:p w14:paraId="7B155611" w14:textId="77777777" w:rsidR="00564177"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Design Poster</w:t>
            </w:r>
          </w:p>
          <w:p w14:paraId="51D99D26" w14:textId="11558A40" w:rsidR="00103B4D" w:rsidRPr="00962946" w:rsidRDefault="00103B4D" w:rsidP="003953FA">
            <w:pPr>
              <w:rPr>
                <w:rFonts w:asciiTheme="majorHAnsi" w:hAnsiTheme="majorHAnsi" w:cstheme="majorHAnsi"/>
                <w:sz w:val="22"/>
                <w:szCs w:val="22"/>
              </w:rPr>
            </w:pPr>
            <w:r>
              <w:rPr>
                <w:rFonts w:asciiTheme="majorHAnsi" w:hAnsiTheme="majorHAnsi" w:cstheme="majorHAnsi"/>
                <w:sz w:val="22"/>
                <w:szCs w:val="22"/>
              </w:rPr>
              <w:t>User Testing</w:t>
            </w:r>
          </w:p>
          <w:p w14:paraId="7C93BA6A"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Figma</w:t>
            </w:r>
          </w:p>
          <w:p w14:paraId="4A63789B"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Soft Submission of Poster</w:t>
            </w:r>
          </w:p>
          <w:p w14:paraId="6516B523"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Submit Poster</w:t>
            </w:r>
          </w:p>
          <w:p w14:paraId="332FEFF5"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Poster Presentation</w:t>
            </w:r>
          </w:p>
        </w:tc>
        <w:tc>
          <w:tcPr>
            <w:tcW w:w="1065" w:type="dxa"/>
          </w:tcPr>
          <w:p w14:paraId="51156797" w14:textId="77777777" w:rsidR="00564177"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7</w:t>
            </w:r>
          </w:p>
          <w:p w14:paraId="7AECC5DE" w14:textId="686FD0AE" w:rsidR="00103B4D" w:rsidRPr="00962946" w:rsidRDefault="00103B4D" w:rsidP="00962946">
            <w:pPr>
              <w:jc w:val="right"/>
              <w:rPr>
                <w:rFonts w:asciiTheme="majorHAnsi" w:hAnsiTheme="majorHAnsi" w:cstheme="majorHAnsi"/>
                <w:sz w:val="22"/>
                <w:szCs w:val="22"/>
              </w:rPr>
            </w:pPr>
            <w:r>
              <w:rPr>
                <w:rFonts w:asciiTheme="majorHAnsi" w:hAnsiTheme="majorHAnsi" w:cstheme="majorHAnsi"/>
                <w:sz w:val="22"/>
                <w:szCs w:val="22"/>
              </w:rPr>
              <w:t>3</w:t>
            </w:r>
          </w:p>
          <w:p w14:paraId="3D33E0AD"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14</w:t>
            </w:r>
          </w:p>
          <w:p w14:paraId="0A3F1801"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318898F5"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6060CA7D"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tc>
      </w:tr>
      <w:tr w:rsidR="00564177" w:rsidRPr="00962946" w14:paraId="05EA4C14" w14:textId="77777777" w:rsidTr="00962946">
        <w:tc>
          <w:tcPr>
            <w:tcW w:w="1271" w:type="dxa"/>
          </w:tcPr>
          <w:p w14:paraId="014ED011"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February</w:t>
            </w:r>
          </w:p>
        </w:tc>
        <w:tc>
          <w:tcPr>
            <w:tcW w:w="5954" w:type="dxa"/>
          </w:tcPr>
          <w:p w14:paraId="4790CC5B"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User Testing</w:t>
            </w:r>
          </w:p>
          <w:p w14:paraId="18FC9109"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Data Visualisation</w:t>
            </w:r>
          </w:p>
        </w:tc>
        <w:tc>
          <w:tcPr>
            <w:tcW w:w="1065" w:type="dxa"/>
          </w:tcPr>
          <w:p w14:paraId="2C54BA45"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14</w:t>
            </w:r>
          </w:p>
          <w:p w14:paraId="497AC527"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tc>
      </w:tr>
      <w:tr w:rsidR="00564177" w:rsidRPr="00962946" w14:paraId="2AFE0622" w14:textId="77777777" w:rsidTr="00962946">
        <w:tc>
          <w:tcPr>
            <w:tcW w:w="1271" w:type="dxa"/>
          </w:tcPr>
          <w:p w14:paraId="087545C1"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March</w:t>
            </w:r>
          </w:p>
        </w:tc>
        <w:tc>
          <w:tcPr>
            <w:tcW w:w="5954" w:type="dxa"/>
          </w:tcPr>
          <w:p w14:paraId="1601B038"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Figma</w:t>
            </w:r>
          </w:p>
          <w:p w14:paraId="59D2032C"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Report</w:t>
            </w:r>
          </w:p>
        </w:tc>
        <w:tc>
          <w:tcPr>
            <w:tcW w:w="1065" w:type="dxa"/>
          </w:tcPr>
          <w:p w14:paraId="68D09CFA"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7</w:t>
            </w:r>
          </w:p>
          <w:p w14:paraId="2623158A"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21</w:t>
            </w:r>
          </w:p>
        </w:tc>
      </w:tr>
      <w:tr w:rsidR="00564177" w:rsidRPr="00962946" w14:paraId="5E59C81C" w14:textId="77777777" w:rsidTr="00962946">
        <w:tc>
          <w:tcPr>
            <w:tcW w:w="1271" w:type="dxa"/>
          </w:tcPr>
          <w:p w14:paraId="6E3E0643"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April</w:t>
            </w:r>
          </w:p>
        </w:tc>
        <w:tc>
          <w:tcPr>
            <w:tcW w:w="5954" w:type="dxa"/>
          </w:tcPr>
          <w:p w14:paraId="5C833638"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 xml:space="preserve">Report </w:t>
            </w:r>
          </w:p>
          <w:p w14:paraId="30C3E22E"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Video</w:t>
            </w:r>
          </w:p>
          <w:p w14:paraId="65C8BE66"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Soft Submission of Project</w:t>
            </w:r>
          </w:p>
          <w:p w14:paraId="613D3807"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Submission of Project</w:t>
            </w:r>
          </w:p>
        </w:tc>
        <w:tc>
          <w:tcPr>
            <w:tcW w:w="1065" w:type="dxa"/>
          </w:tcPr>
          <w:p w14:paraId="049B50BE"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21</w:t>
            </w:r>
          </w:p>
          <w:p w14:paraId="55754796"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3</w:t>
            </w:r>
          </w:p>
          <w:p w14:paraId="0F483909"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p w14:paraId="60C0C531"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tc>
      </w:tr>
      <w:tr w:rsidR="00564177" w:rsidRPr="00962946" w14:paraId="2F499C87" w14:textId="77777777" w:rsidTr="00962946">
        <w:tc>
          <w:tcPr>
            <w:tcW w:w="1271" w:type="dxa"/>
          </w:tcPr>
          <w:p w14:paraId="355EB5CF"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May</w:t>
            </w:r>
          </w:p>
        </w:tc>
        <w:tc>
          <w:tcPr>
            <w:tcW w:w="5954" w:type="dxa"/>
          </w:tcPr>
          <w:p w14:paraId="0D71A5A9" w14:textId="77777777" w:rsidR="00564177" w:rsidRPr="00962946" w:rsidRDefault="00564177" w:rsidP="003953FA">
            <w:pPr>
              <w:rPr>
                <w:rFonts w:asciiTheme="majorHAnsi" w:hAnsiTheme="majorHAnsi" w:cstheme="majorHAnsi"/>
                <w:sz w:val="22"/>
                <w:szCs w:val="22"/>
              </w:rPr>
            </w:pPr>
            <w:r w:rsidRPr="00962946">
              <w:rPr>
                <w:rFonts w:asciiTheme="majorHAnsi" w:hAnsiTheme="majorHAnsi" w:cstheme="majorHAnsi"/>
                <w:sz w:val="22"/>
                <w:szCs w:val="22"/>
              </w:rPr>
              <w:t>Viva</w:t>
            </w:r>
          </w:p>
        </w:tc>
        <w:tc>
          <w:tcPr>
            <w:tcW w:w="1065" w:type="dxa"/>
          </w:tcPr>
          <w:p w14:paraId="5BED079B" w14:textId="77777777" w:rsidR="00564177" w:rsidRPr="00962946" w:rsidRDefault="00564177" w:rsidP="00962946">
            <w:pPr>
              <w:jc w:val="right"/>
              <w:rPr>
                <w:rFonts w:asciiTheme="majorHAnsi" w:hAnsiTheme="majorHAnsi" w:cstheme="majorHAnsi"/>
                <w:sz w:val="22"/>
                <w:szCs w:val="22"/>
              </w:rPr>
            </w:pPr>
            <w:r w:rsidRPr="00962946">
              <w:rPr>
                <w:rFonts w:asciiTheme="majorHAnsi" w:hAnsiTheme="majorHAnsi" w:cstheme="majorHAnsi"/>
                <w:sz w:val="22"/>
                <w:szCs w:val="22"/>
              </w:rPr>
              <w:t>1</w:t>
            </w:r>
          </w:p>
        </w:tc>
      </w:tr>
    </w:tbl>
    <w:p w14:paraId="3606AB01" w14:textId="77777777" w:rsidR="00564177" w:rsidRPr="00962946" w:rsidRDefault="00564177" w:rsidP="00564177">
      <w:pPr>
        <w:rPr>
          <w:rFonts w:asciiTheme="majorHAnsi" w:hAnsiTheme="majorHAnsi" w:cstheme="majorHAnsi"/>
          <w:sz w:val="22"/>
          <w:szCs w:val="22"/>
        </w:rPr>
      </w:pPr>
    </w:p>
    <w:p w14:paraId="3261B578" w14:textId="77777777" w:rsidR="00564177" w:rsidRPr="00962946" w:rsidRDefault="00564177" w:rsidP="00D421BF">
      <w:pPr>
        <w:tabs>
          <w:tab w:val="right" w:pos="9026"/>
        </w:tabs>
        <w:rPr>
          <w:rFonts w:asciiTheme="majorHAnsi" w:hAnsiTheme="majorHAnsi" w:cstheme="majorHAnsi"/>
          <w:sz w:val="22"/>
          <w:szCs w:val="22"/>
        </w:rPr>
      </w:pPr>
    </w:p>
    <w:p w14:paraId="1E227A9B" w14:textId="7CDD0C00" w:rsidR="00F11078" w:rsidRDefault="00C12AED" w:rsidP="00270D7B">
      <w:pPr>
        <w:pStyle w:val="Heading1"/>
        <w:rPr>
          <w:rFonts w:asciiTheme="majorHAnsi" w:hAnsiTheme="majorHAnsi" w:cstheme="majorHAnsi"/>
          <w:b w:val="0"/>
          <w:bCs w:val="0"/>
          <w:color w:val="000000" w:themeColor="text1"/>
          <w:sz w:val="22"/>
          <w:szCs w:val="22"/>
        </w:rPr>
      </w:pPr>
      <w:r w:rsidRPr="0010760B">
        <w:rPr>
          <w:rFonts w:asciiTheme="majorHAnsi" w:hAnsiTheme="majorHAnsi" w:cstheme="majorHAnsi"/>
        </w:rPr>
        <w:t xml:space="preserve">Sources and </w:t>
      </w:r>
      <w:r w:rsidR="00564177">
        <w:rPr>
          <w:rFonts w:asciiTheme="majorHAnsi" w:hAnsiTheme="majorHAnsi" w:cstheme="majorHAnsi"/>
        </w:rPr>
        <w:t>R</w:t>
      </w:r>
      <w:r w:rsidRPr="0010760B">
        <w:rPr>
          <w:rFonts w:asciiTheme="majorHAnsi" w:hAnsiTheme="majorHAnsi" w:cstheme="majorHAnsi"/>
        </w:rPr>
        <w:t>eferences</w:t>
      </w:r>
    </w:p>
    <w:p w14:paraId="566DB27F" w14:textId="7E9DDF45" w:rsidR="00111A6E" w:rsidRDefault="00F11078" w:rsidP="00111A6E">
      <w:pPr>
        <w:rPr>
          <w:rFonts w:asciiTheme="majorHAnsi" w:hAnsiTheme="majorHAnsi" w:cstheme="majorHAnsi"/>
          <w:sz w:val="22"/>
          <w:szCs w:val="22"/>
        </w:rPr>
      </w:pPr>
      <w:r>
        <w:rPr>
          <w:rFonts w:asciiTheme="majorHAnsi" w:hAnsiTheme="majorHAnsi" w:cstheme="majorHAnsi"/>
          <w:sz w:val="22"/>
          <w:szCs w:val="22"/>
        </w:rPr>
        <w:t xml:space="preserve">Game Maker’s Toolkit (2021). The Power of Video Game HUDs. </w:t>
      </w:r>
      <w:r>
        <w:rPr>
          <w:rFonts w:asciiTheme="majorHAnsi" w:hAnsiTheme="majorHAnsi" w:cstheme="majorHAnsi"/>
          <w:i/>
          <w:iCs/>
          <w:sz w:val="22"/>
          <w:szCs w:val="22"/>
        </w:rPr>
        <w:t xml:space="preserve">YouTube </w:t>
      </w:r>
      <w:r>
        <w:rPr>
          <w:rFonts w:asciiTheme="majorHAnsi" w:hAnsiTheme="majorHAnsi" w:cstheme="majorHAnsi"/>
          <w:sz w:val="22"/>
          <w:szCs w:val="22"/>
        </w:rPr>
        <w:t xml:space="preserve">[video]. 29 April. Available from: </w:t>
      </w:r>
      <w:hyperlink r:id="rId8" w:history="1">
        <w:r w:rsidRPr="009B4465">
          <w:rPr>
            <w:rStyle w:val="Hyperlink"/>
            <w:rFonts w:asciiTheme="majorHAnsi" w:hAnsiTheme="majorHAnsi" w:cstheme="majorHAnsi"/>
            <w:sz w:val="22"/>
            <w:szCs w:val="22"/>
          </w:rPr>
          <w:t>https://www.youtube.com/watch?v=4Bv45aPMGyI</w:t>
        </w:r>
      </w:hyperlink>
      <w:r>
        <w:rPr>
          <w:rFonts w:asciiTheme="majorHAnsi" w:hAnsiTheme="majorHAnsi" w:cstheme="majorHAnsi"/>
          <w:sz w:val="22"/>
          <w:szCs w:val="22"/>
        </w:rPr>
        <w:t xml:space="preserve"> [Accessed </w:t>
      </w:r>
      <w:r w:rsidR="00D40F75">
        <w:rPr>
          <w:rFonts w:asciiTheme="majorHAnsi" w:hAnsiTheme="majorHAnsi" w:cstheme="majorHAnsi"/>
          <w:sz w:val="22"/>
          <w:szCs w:val="22"/>
        </w:rPr>
        <w:t>09 October 2023</w:t>
      </w:r>
      <w:r>
        <w:rPr>
          <w:rFonts w:asciiTheme="majorHAnsi" w:hAnsiTheme="majorHAnsi" w:cstheme="majorHAnsi"/>
          <w:sz w:val="22"/>
          <w:szCs w:val="22"/>
        </w:rPr>
        <w:t>].</w:t>
      </w:r>
    </w:p>
    <w:p w14:paraId="41549058" w14:textId="77777777" w:rsidR="00E672DE" w:rsidRDefault="00E672DE" w:rsidP="00111A6E">
      <w:pPr>
        <w:rPr>
          <w:rFonts w:asciiTheme="majorHAnsi" w:hAnsiTheme="majorHAnsi" w:cstheme="majorHAnsi"/>
          <w:sz w:val="22"/>
          <w:szCs w:val="22"/>
        </w:rPr>
      </w:pPr>
    </w:p>
    <w:p w14:paraId="7B5E63D9" w14:textId="4A5FC4B1" w:rsidR="00E672DE" w:rsidRPr="00E672DE" w:rsidRDefault="00E672DE" w:rsidP="00111A6E">
      <w:pPr>
        <w:rPr>
          <w:rFonts w:asciiTheme="majorHAnsi" w:hAnsiTheme="majorHAnsi" w:cstheme="majorHAnsi"/>
          <w:sz w:val="22"/>
          <w:szCs w:val="22"/>
        </w:rPr>
      </w:pPr>
      <w:proofErr w:type="spellStart"/>
      <w:r>
        <w:rPr>
          <w:rFonts w:asciiTheme="majorHAnsi" w:hAnsiTheme="majorHAnsi" w:cstheme="majorHAnsi"/>
          <w:sz w:val="22"/>
          <w:szCs w:val="22"/>
        </w:rPr>
        <w:t>HoYoLAB</w:t>
      </w:r>
      <w:proofErr w:type="spellEnd"/>
      <w:r>
        <w:rPr>
          <w:rFonts w:asciiTheme="majorHAnsi" w:hAnsiTheme="majorHAnsi" w:cstheme="majorHAnsi"/>
          <w:sz w:val="22"/>
          <w:szCs w:val="22"/>
        </w:rPr>
        <w:t xml:space="preserve"> (2022) </w:t>
      </w:r>
      <w:r>
        <w:rPr>
          <w:rFonts w:asciiTheme="majorHAnsi" w:hAnsiTheme="majorHAnsi" w:cstheme="majorHAnsi"/>
          <w:i/>
          <w:iCs/>
          <w:sz w:val="22"/>
          <w:szCs w:val="22"/>
        </w:rPr>
        <w:t xml:space="preserve">In-Game UI Explanation. </w:t>
      </w:r>
      <w:r>
        <w:rPr>
          <w:rFonts w:asciiTheme="majorHAnsi" w:hAnsiTheme="majorHAnsi" w:cstheme="majorHAnsi"/>
          <w:sz w:val="22"/>
          <w:szCs w:val="22"/>
        </w:rPr>
        <w:t xml:space="preserve">Available from: </w:t>
      </w:r>
      <w:hyperlink r:id="rId9" w:history="1">
        <w:r w:rsidRPr="00687F68">
          <w:rPr>
            <w:rStyle w:val="Hyperlink"/>
            <w:rFonts w:asciiTheme="majorHAnsi" w:hAnsiTheme="majorHAnsi" w:cstheme="majorHAnsi"/>
            <w:sz w:val="22"/>
            <w:szCs w:val="22"/>
          </w:rPr>
          <w:t>https://www.hoyolab.com/article/5921298</w:t>
        </w:r>
      </w:hyperlink>
      <w:r>
        <w:rPr>
          <w:rFonts w:asciiTheme="majorHAnsi" w:hAnsiTheme="majorHAnsi" w:cstheme="majorHAnsi"/>
          <w:sz w:val="22"/>
          <w:szCs w:val="22"/>
        </w:rPr>
        <w:t xml:space="preserve"> [Accessed 25 October 2023].</w:t>
      </w:r>
    </w:p>
    <w:p w14:paraId="575BCBA1" w14:textId="77777777" w:rsidR="00111A6E" w:rsidRDefault="00111A6E" w:rsidP="00111A6E">
      <w:pPr>
        <w:rPr>
          <w:rFonts w:asciiTheme="majorHAnsi" w:hAnsiTheme="majorHAnsi" w:cstheme="majorHAnsi"/>
          <w:sz w:val="22"/>
          <w:szCs w:val="22"/>
        </w:rPr>
      </w:pPr>
    </w:p>
    <w:p w14:paraId="4E671A9A" w14:textId="7E6CA353" w:rsidR="00270D7B" w:rsidRPr="00111A6E" w:rsidRDefault="00FF6446" w:rsidP="00111A6E">
      <w:pPr>
        <w:rPr>
          <w:rFonts w:asciiTheme="majorHAnsi" w:hAnsiTheme="majorHAnsi" w:cstheme="majorHAnsi"/>
          <w:sz w:val="22"/>
          <w:szCs w:val="22"/>
        </w:rPr>
      </w:pPr>
      <w:r>
        <w:rPr>
          <w:rFonts w:asciiTheme="majorHAnsi" w:hAnsiTheme="majorHAnsi" w:cstheme="majorHAnsi"/>
          <w:color w:val="000000" w:themeColor="text1"/>
          <w:sz w:val="22"/>
          <w:szCs w:val="22"/>
        </w:rPr>
        <w:t xml:space="preserve">Jorgensen, K. Llanos, SC. (2011) </w:t>
      </w:r>
      <w:r>
        <w:rPr>
          <w:rFonts w:asciiTheme="majorHAnsi" w:hAnsiTheme="majorHAnsi" w:cstheme="majorHAnsi"/>
          <w:i/>
          <w:iCs/>
          <w:color w:val="000000" w:themeColor="text1"/>
          <w:sz w:val="22"/>
          <w:szCs w:val="22"/>
        </w:rPr>
        <w:t xml:space="preserve">Do Players Prefer Integrated User Interfaces? A Qualitative Study of Game UI Design Issues </w:t>
      </w:r>
      <w:r>
        <w:rPr>
          <w:rFonts w:asciiTheme="majorHAnsi" w:hAnsiTheme="majorHAnsi" w:cstheme="majorHAnsi"/>
          <w:color w:val="000000" w:themeColor="text1"/>
          <w:sz w:val="22"/>
          <w:szCs w:val="22"/>
        </w:rPr>
        <w:t>[online]. Report number</w:t>
      </w:r>
      <w:proofErr w:type="gramStart"/>
      <w:r>
        <w:rPr>
          <w:rFonts w:asciiTheme="majorHAnsi" w:hAnsiTheme="majorHAnsi" w:cstheme="majorHAnsi"/>
          <w:color w:val="000000" w:themeColor="text1"/>
          <w:sz w:val="22"/>
          <w:szCs w:val="22"/>
        </w:rPr>
        <w:t>: .</w:t>
      </w:r>
      <w:proofErr w:type="gram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DiGRA</w:t>
      </w:r>
      <w:proofErr w:type="spellEnd"/>
      <w:r>
        <w:rPr>
          <w:rFonts w:asciiTheme="majorHAnsi" w:hAnsiTheme="majorHAnsi" w:cstheme="majorHAnsi"/>
          <w:color w:val="000000" w:themeColor="text1"/>
          <w:sz w:val="22"/>
          <w:szCs w:val="22"/>
        </w:rPr>
        <w:t xml:space="preserve">. Available from: </w:t>
      </w:r>
      <w:hyperlink r:id="rId10" w:history="1">
        <w:r w:rsidRPr="009B4465">
          <w:rPr>
            <w:rStyle w:val="Hyperlink"/>
            <w:rFonts w:asciiTheme="majorHAnsi" w:hAnsiTheme="majorHAnsi" w:cstheme="majorHAnsi"/>
            <w:sz w:val="22"/>
            <w:szCs w:val="22"/>
          </w:rPr>
          <w:t>http://www.digra.org/wp-content/uploads/digital-library/11313.34398.pdf</w:t>
        </w:r>
      </w:hyperlink>
      <w:r>
        <w:rPr>
          <w:rFonts w:asciiTheme="majorHAnsi" w:hAnsiTheme="majorHAnsi" w:cstheme="majorHAnsi"/>
          <w:color w:val="000000" w:themeColor="text1"/>
          <w:sz w:val="22"/>
          <w:szCs w:val="22"/>
        </w:rPr>
        <w:t xml:space="preserve"> </w:t>
      </w:r>
      <w:r w:rsidR="00D40F75" w:rsidRPr="00270D7B">
        <w:rPr>
          <w:rFonts w:asciiTheme="majorHAnsi" w:hAnsiTheme="majorHAnsi" w:cstheme="majorHAnsi"/>
          <w:sz w:val="22"/>
          <w:szCs w:val="22"/>
        </w:rPr>
        <w:t>[Accessed 06</w:t>
      </w:r>
      <w:r w:rsidR="00D40F75">
        <w:rPr>
          <w:rFonts w:asciiTheme="majorHAnsi" w:hAnsiTheme="majorHAnsi" w:cstheme="majorHAnsi"/>
          <w:sz w:val="22"/>
          <w:szCs w:val="22"/>
        </w:rPr>
        <w:t xml:space="preserve"> October 2023</w:t>
      </w:r>
      <w:r w:rsidR="00D40F75" w:rsidRPr="00270D7B">
        <w:rPr>
          <w:rFonts w:asciiTheme="majorHAnsi" w:hAnsiTheme="majorHAnsi" w:cstheme="majorHAnsi"/>
          <w:sz w:val="22"/>
          <w:szCs w:val="22"/>
        </w:rPr>
        <w:t>].</w:t>
      </w:r>
    </w:p>
    <w:p w14:paraId="64DD3509" w14:textId="77777777" w:rsidR="00F11078" w:rsidRDefault="00F11078" w:rsidP="00270D7B">
      <w:pPr>
        <w:rPr>
          <w:rFonts w:asciiTheme="majorHAnsi" w:hAnsiTheme="majorHAnsi" w:cstheme="majorHAnsi"/>
          <w:sz w:val="22"/>
          <w:szCs w:val="22"/>
        </w:rPr>
      </w:pPr>
    </w:p>
    <w:p w14:paraId="1CF08A6B" w14:textId="204AEF01" w:rsidR="00F11078" w:rsidRDefault="00F11078" w:rsidP="00270D7B">
      <w:pPr>
        <w:rPr>
          <w:rFonts w:asciiTheme="majorHAnsi" w:hAnsiTheme="majorHAnsi" w:cstheme="majorHAnsi"/>
          <w:sz w:val="22"/>
          <w:szCs w:val="22"/>
        </w:rPr>
      </w:pPr>
      <w:r>
        <w:rPr>
          <w:rFonts w:asciiTheme="majorHAnsi" w:hAnsiTheme="majorHAnsi" w:cstheme="majorHAnsi"/>
          <w:sz w:val="22"/>
          <w:szCs w:val="22"/>
        </w:rPr>
        <w:t xml:space="preserve">Jorgensen, K. (2012) </w:t>
      </w:r>
      <w:r w:rsidRPr="009B60DB">
        <w:rPr>
          <w:rFonts w:asciiTheme="majorHAnsi" w:hAnsiTheme="majorHAnsi" w:cstheme="majorHAnsi"/>
          <w:sz w:val="22"/>
          <w:szCs w:val="22"/>
        </w:rPr>
        <w:t>Between the Game System and the Fictional World: A Study of Computer Game Interfaces</w:t>
      </w:r>
      <w:r>
        <w:rPr>
          <w:rFonts w:asciiTheme="majorHAnsi" w:hAnsiTheme="majorHAnsi" w:cstheme="majorHAnsi"/>
          <w:i/>
          <w:iCs/>
          <w:sz w:val="22"/>
          <w:szCs w:val="22"/>
        </w:rPr>
        <w:t xml:space="preserve">. Games and Culture: A Journal of Interactive Media </w:t>
      </w:r>
      <w:r>
        <w:rPr>
          <w:rFonts w:asciiTheme="majorHAnsi" w:hAnsiTheme="majorHAnsi" w:cstheme="majorHAnsi"/>
          <w:sz w:val="22"/>
          <w:szCs w:val="22"/>
        </w:rPr>
        <w:t xml:space="preserve">[online]. 7 (2). </w:t>
      </w:r>
      <w:r w:rsidR="00D40F75" w:rsidRPr="00270D7B">
        <w:rPr>
          <w:rFonts w:asciiTheme="majorHAnsi" w:hAnsiTheme="majorHAnsi" w:cstheme="majorHAnsi"/>
          <w:sz w:val="22"/>
          <w:szCs w:val="22"/>
        </w:rPr>
        <w:t>[Accessed 06</w:t>
      </w:r>
      <w:r w:rsidR="00D40F75">
        <w:rPr>
          <w:rFonts w:asciiTheme="majorHAnsi" w:hAnsiTheme="majorHAnsi" w:cstheme="majorHAnsi"/>
          <w:sz w:val="22"/>
          <w:szCs w:val="22"/>
        </w:rPr>
        <w:t xml:space="preserve"> October 2023</w:t>
      </w:r>
      <w:r w:rsidR="00D40F75" w:rsidRPr="00270D7B">
        <w:rPr>
          <w:rFonts w:asciiTheme="majorHAnsi" w:hAnsiTheme="majorHAnsi" w:cstheme="majorHAnsi"/>
          <w:sz w:val="22"/>
          <w:szCs w:val="22"/>
        </w:rPr>
        <w:t>].</w:t>
      </w:r>
    </w:p>
    <w:p w14:paraId="237A27A3" w14:textId="77777777" w:rsidR="00F11078" w:rsidRDefault="00F11078" w:rsidP="00270D7B">
      <w:pPr>
        <w:rPr>
          <w:rFonts w:asciiTheme="majorHAnsi" w:hAnsiTheme="majorHAnsi" w:cstheme="majorHAnsi"/>
          <w:sz w:val="22"/>
          <w:szCs w:val="22"/>
        </w:rPr>
      </w:pPr>
    </w:p>
    <w:p w14:paraId="418F36EF" w14:textId="30C87000" w:rsidR="003726D5" w:rsidRDefault="003726D5" w:rsidP="00270D7B">
      <w:pPr>
        <w:rPr>
          <w:rFonts w:asciiTheme="majorHAnsi" w:hAnsiTheme="majorHAnsi" w:cstheme="majorHAnsi"/>
          <w:sz w:val="22"/>
          <w:szCs w:val="22"/>
        </w:rPr>
      </w:pPr>
      <w:proofErr w:type="spellStart"/>
      <w:r>
        <w:rPr>
          <w:rFonts w:asciiTheme="majorHAnsi" w:hAnsiTheme="majorHAnsi" w:cstheme="majorHAnsi"/>
          <w:sz w:val="22"/>
          <w:szCs w:val="22"/>
        </w:rPr>
        <w:t>Kristiadi</w:t>
      </w:r>
      <w:proofErr w:type="spellEnd"/>
      <w:r>
        <w:rPr>
          <w:rFonts w:asciiTheme="majorHAnsi" w:hAnsiTheme="majorHAnsi" w:cstheme="majorHAnsi"/>
          <w:sz w:val="22"/>
          <w:szCs w:val="22"/>
        </w:rPr>
        <w:t xml:space="preserve">, DP. </w:t>
      </w:r>
      <w:proofErr w:type="spellStart"/>
      <w:r>
        <w:rPr>
          <w:rFonts w:asciiTheme="majorHAnsi" w:hAnsiTheme="majorHAnsi" w:cstheme="majorHAnsi"/>
          <w:sz w:val="22"/>
          <w:szCs w:val="22"/>
        </w:rPr>
        <w:t>Udjaja</w:t>
      </w:r>
      <w:proofErr w:type="spellEnd"/>
      <w:r>
        <w:rPr>
          <w:rFonts w:asciiTheme="majorHAnsi" w:hAnsiTheme="majorHAnsi" w:cstheme="majorHAnsi"/>
          <w:sz w:val="22"/>
          <w:szCs w:val="22"/>
        </w:rPr>
        <w:t xml:space="preserve">, Y. </w:t>
      </w:r>
      <w:proofErr w:type="spellStart"/>
      <w:r>
        <w:rPr>
          <w:rFonts w:asciiTheme="majorHAnsi" w:hAnsiTheme="majorHAnsi" w:cstheme="majorHAnsi"/>
          <w:sz w:val="22"/>
          <w:szCs w:val="22"/>
        </w:rPr>
        <w:t>Supangat</w:t>
      </w:r>
      <w:proofErr w:type="spellEnd"/>
      <w:r>
        <w:rPr>
          <w:rFonts w:asciiTheme="majorHAnsi" w:hAnsiTheme="majorHAnsi" w:cstheme="majorHAnsi"/>
          <w:sz w:val="22"/>
          <w:szCs w:val="22"/>
        </w:rPr>
        <w:t xml:space="preserve">, B. </w:t>
      </w:r>
      <w:proofErr w:type="spellStart"/>
      <w:r>
        <w:rPr>
          <w:rFonts w:asciiTheme="majorHAnsi" w:hAnsiTheme="majorHAnsi" w:cstheme="majorHAnsi"/>
          <w:sz w:val="22"/>
          <w:szCs w:val="22"/>
        </w:rPr>
        <w:t>Prameswara</w:t>
      </w:r>
      <w:proofErr w:type="spellEnd"/>
      <w:r>
        <w:rPr>
          <w:rFonts w:asciiTheme="majorHAnsi" w:hAnsiTheme="majorHAnsi" w:cstheme="majorHAnsi"/>
          <w:sz w:val="22"/>
          <w:szCs w:val="22"/>
        </w:rPr>
        <w:t xml:space="preserve">, RY. </w:t>
      </w:r>
      <w:proofErr w:type="spellStart"/>
      <w:r>
        <w:rPr>
          <w:rFonts w:asciiTheme="majorHAnsi" w:hAnsiTheme="majorHAnsi" w:cstheme="majorHAnsi"/>
          <w:sz w:val="22"/>
          <w:szCs w:val="22"/>
        </w:rPr>
        <w:t>Warnars</w:t>
      </w:r>
      <w:proofErr w:type="spellEnd"/>
      <w:r>
        <w:rPr>
          <w:rFonts w:asciiTheme="majorHAnsi" w:hAnsiTheme="majorHAnsi" w:cstheme="majorHAnsi"/>
          <w:sz w:val="22"/>
          <w:szCs w:val="22"/>
        </w:rPr>
        <w:t xml:space="preserve">, HLHS. </w:t>
      </w:r>
      <w:proofErr w:type="spellStart"/>
      <w:r>
        <w:rPr>
          <w:rFonts w:asciiTheme="majorHAnsi" w:hAnsiTheme="majorHAnsi" w:cstheme="majorHAnsi"/>
          <w:sz w:val="22"/>
          <w:szCs w:val="22"/>
        </w:rPr>
        <w:t>Heryadi</w:t>
      </w:r>
      <w:proofErr w:type="spellEnd"/>
      <w:r>
        <w:rPr>
          <w:rFonts w:asciiTheme="majorHAnsi" w:hAnsiTheme="majorHAnsi" w:cstheme="majorHAnsi"/>
          <w:sz w:val="22"/>
          <w:szCs w:val="22"/>
        </w:rPr>
        <w:t xml:space="preserve">, Y. </w:t>
      </w:r>
      <w:proofErr w:type="spellStart"/>
      <w:r>
        <w:rPr>
          <w:rFonts w:asciiTheme="majorHAnsi" w:hAnsiTheme="majorHAnsi" w:cstheme="majorHAnsi"/>
          <w:sz w:val="22"/>
          <w:szCs w:val="22"/>
        </w:rPr>
        <w:t>Kusakunniran</w:t>
      </w:r>
      <w:proofErr w:type="spellEnd"/>
      <w:r>
        <w:rPr>
          <w:rFonts w:asciiTheme="majorHAnsi" w:hAnsiTheme="majorHAnsi" w:cstheme="majorHAnsi"/>
          <w:sz w:val="22"/>
          <w:szCs w:val="22"/>
        </w:rPr>
        <w:t xml:space="preserve">, W. (2018) </w:t>
      </w:r>
      <w:r>
        <w:rPr>
          <w:rFonts w:asciiTheme="majorHAnsi" w:hAnsiTheme="majorHAnsi" w:cstheme="majorHAnsi"/>
          <w:i/>
          <w:iCs/>
          <w:sz w:val="22"/>
          <w:szCs w:val="22"/>
        </w:rPr>
        <w:t xml:space="preserve">The effect of UI, UX and GX on video games </w:t>
      </w:r>
      <w:r w:rsidRPr="003726D5">
        <w:rPr>
          <w:rFonts w:asciiTheme="majorHAnsi" w:hAnsiTheme="majorHAnsi" w:cstheme="majorHAnsi"/>
          <w:sz w:val="22"/>
          <w:szCs w:val="22"/>
        </w:rPr>
        <w:t>[online]</w:t>
      </w:r>
      <w:r>
        <w:rPr>
          <w:rFonts w:asciiTheme="majorHAnsi" w:hAnsiTheme="majorHAnsi" w:cstheme="majorHAnsi"/>
          <w:sz w:val="22"/>
          <w:szCs w:val="22"/>
        </w:rPr>
        <w:t xml:space="preserve">. Report number: 17618073. IEEE. Available from: </w:t>
      </w:r>
      <w:hyperlink r:id="rId11" w:history="1">
        <w:r w:rsidR="003C716D" w:rsidRPr="009B4465">
          <w:rPr>
            <w:rStyle w:val="Hyperlink"/>
            <w:rFonts w:asciiTheme="majorHAnsi" w:hAnsiTheme="majorHAnsi" w:cstheme="majorHAnsi"/>
            <w:sz w:val="22"/>
            <w:szCs w:val="22"/>
          </w:rPr>
          <w:t>https://ieeexplore.ieee.org/abstract/document/8311702</w:t>
        </w:r>
      </w:hyperlink>
      <w:r w:rsidR="003C716D">
        <w:rPr>
          <w:rFonts w:asciiTheme="majorHAnsi" w:hAnsiTheme="majorHAnsi" w:cstheme="majorHAnsi"/>
          <w:sz w:val="22"/>
          <w:szCs w:val="22"/>
        </w:rPr>
        <w:t xml:space="preserve"> </w:t>
      </w:r>
      <w:r w:rsidR="00D40F75" w:rsidRPr="00270D7B">
        <w:rPr>
          <w:rFonts w:asciiTheme="majorHAnsi" w:hAnsiTheme="majorHAnsi" w:cstheme="majorHAnsi"/>
          <w:sz w:val="22"/>
          <w:szCs w:val="22"/>
        </w:rPr>
        <w:t>[Accessed 06</w:t>
      </w:r>
      <w:r w:rsidR="00D40F75">
        <w:rPr>
          <w:rFonts w:asciiTheme="majorHAnsi" w:hAnsiTheme="majorHAnsi" w:cstheme="majorHAnsi"/>
          <w:sz w:val="22"/>
          <w:szCs w:val="22"/>
        </w:rPr>
        <w:t xml:space="preserve"> October 2023</w:t>
      </w:r>
      <w:r w:rsidR="00D40F75" w:rsidRPr="00270D7B">
        <w:rPr>
          <w:rFonts w:asciiTheme="majorHAnsi" w:hAnsiTheme="majorHAnsi" w:cstheme="majorHAnsi"/>
          <w:sz w:val="22"/>
          <w:szCs w:val="22"/>
        </w:rPr>
        <w:t>].</w:t>
      </w:r>
    </w:p>
    <w:p w14:paraId="774FAEBE" w14:textId="77777777" w:rsidR="00F11078" w:rsidRDefault="00F11078" w:rsidP="00270D7B">
      <w:pPr>
        <w:rPr>
          <w:rFonts w:asciiTheme="majorHAnsi" w:hAnsiTheme="majorHAnsi" w:cstheme="majorHAnsi"/>
          <w:sz w:val="22"/>
          <w:szCs w:val="22"/>
        </w:rPr>
      </w:pPr>
    </w:p>
    <w:p w14:paraId="7036E306" w14:textId="2FE74D35" w:rsidR="00F11078" w:rsidRDefault="00F11078" w:rsidP="00270D7B">
      <w:pPr>
        <w:rPr>
          <w:rFonts w:asciiTheme="majorHAnsi" w:hAnsiTheme="majorHAnsi" w:cstheme="majorHAnsi"/>
          <w:sz w:val="22"/>
          <w:szCs w:val="22"/>
        </w:rPr>
      </w:pPr>
      <w:r>
        <w:rPr>
          <w:rFonts w:asciiTheme="majorHAnsi" w:hAnsiTheme="majorHAnsi" w:cstheme="majorHAnsi"/>
          <w:sz w:val="22"/>
          <w:szCs w:val="22"/>
        </w:rPr>
        <w:t xml:space="preserve">Mori, H. </w:t>
      </w:r>
      <w:r w:rsidRPr="00835421">
        <w:rPr>
          <w:rFonts w:asciiTheme="majorHAnsi" w:hAnsiTheme="majorHAnsi" w:cstheme="majorHAnsi"/>
          <w:sz w:val="22"/>
          <w:szCs w:val="22"/>
        </w:rPr>
        <w:t xml:space="preserve">(2019) </w:t>
      </w:r>
      <w:r w:rsidRPr="00835421">
        <w:rPr>
          <w:rFonts w:asciiTheme="majorHAnsi" w:hAnsiTheme="majorHAnsi" w:cstheme="majorHAnsi"/>
          <w:i/>
          <w:iCs/>
          <w:sz w:val="22"/>
          <w:szCs w:val="22"/>
        </w:rPr>
        <w:t>Approach to multi-platform game UI design</w:t>
      </w:r>
      <w:r w:rsidRPr="00835421">
        <w:rPr>
          <w:rFonts w:asciiTheme="majorHAnsi" w:hAnsiTheme="majorHAnsi" w:cstheme="majorHAnsi"/>
          <w:sz w:val="22"/>
          <w:szCs w:val="22"/>
        </w:rPr>
        <w:t xml:space="preserve"> [online]. </w:t>
      </w:r>
      <w:r>
        <w:rPr>
          <w:rFonts w:asciiTheme="majorHAnsi" w:hAnsiTheme="majorHAnsi" w:cstheme="majorHAnsi"/>
          <w:sz w:val="22"/>
          <w:szCs w:val="22"/>
        </w:rPr>
        <w:t xml:space="preserve">XAMK. Available from: </w:t>
      </w:r>
      <w:hyperlink r:id="rId12" w:history="1">
        <w:r w:rsidRPr="009B4465">
          <w:rPr>
            <w:rStyle w:val="Hyperlink"/>
            <w:rFonts w:asciiTheme="majorHAnsi" w:hAnsiTheme="majorHAnsi" w:cstheme="majorHAnsi"/>
            <w:sz w:val="22"/>
            <w:szCs w:val="22"/>
          </w:rPr>
          <w:t>https://www.theseus.fi/bitstream/handle/10024/167129/Mori_Hana.pdf?sequence=2&amp;isAllowed=y</w:t>
        </w:r>
      </w:hyperlink>
      <w:r>
        <w:rPr>
          <w:rFonts w:asciiTheme="majorHAnsi" w:hAnsiTheme="majorHAnsi" w:cstheme="majorHAnsi"/>
          <w:sz w:val="22"/>
          <w:szCs w:val="22"/>
        </w:rPr>
        <w:t xml:space="preserve"> [Accessed 07</w:t>
      </w:r>
      <w:r w:rsidR="00D40F75">
        <w:rPr>
          <w:rFonts w:asciiTheme="majorHAnsi" w:hAnsiTheme="majorHAnsi" w:cstheme="majorHAnsi"/>
          <w:sz w:val="22"/>
          <w:szCs w:val="22"/>
        </w:rPr>
        <w:t xml:space="preserve"> October 2023].</w:t>
      </w:r>
    </w:p>
    <w:p w14:paraId="28063E05" w14:textId="77777777" w:rsidR="00EC2AED" w:rsidRDefault="00EC2AED" w:rsidP="00270D7B">
      <w:pPr>
        <w:rPr>
          <w:rFonts w:asciiTheme="majorHAnsi" w:hAnsiTheme="majorHAnsi" w:cstheme="majorHAnsi"/>
          <w:sz w:val="22"/>
          <w:szCs w:val="22"/>
        </w:rPr>
      </w:pPr>
    </w:p>
    <w:p w14:paraId="40246300" w14:textId="21472CF2" w:rsidR="00E672DE" w:rsidRDefault="00EC2AED" w:rsidP="00270D7B">
      <w:pPr>
        <w:rPr>
          <w:rFonts w:asciiTheme="majorHAnsi" w:hAnsiTheme="majorHAnsi" w:cstheme="majorHAnsi"/>
          <w:sz w:val="22"/>
          <w:szCs w:val="22"/>
        </w:rPr>
      </w:pPr>
      <w:r>
        <w:rPr>
          <w:rFonts w:asciiTheme="majorHAnsi" w:hAnsiTheme="majorHAnsi" w:cstheme="majorHAnsi"/>
          <w:sz w:val="22"/>
          <w:szCs w:val="22"/>
        </w:rPr>
        <w:t xml:space="preserve">Nielsen, J. (2012) Thinking Aloud: The #1 Usability Tool. </w:t>
      </w:r>
      <w:r>
        <w:rPr>
          <w:rFonts w:asciiTheme="majorHAnsi" w:hAnsiTheme="majorHAnsi" w:cstheme="majorHAnsi"/>
          <w:i/>
          <w:iCs/>
          <w:sz w:val="22"/>
          <w:szCs w:val="22"/>
        </w:rPr>
        <w:t xml:space="preserve">Nielsen Norman Group </w:t>
      </w:r>
      <w:r>
        <w:rPr>
          <w:rFonts w:asciiTheme="majorHAnsi" w:hAnsiTheme="majorHAnsi" w:cstheme="majorHAnsi"/>
          <w:sz w:val="22"/>
          <w:szCs w:val="22"/>
        </w:rPr>
        <w:t>[online]. [Accessed 24 October 2023].</w:t>
      </w:r>
    </w:p>
    <w:p w14:paraId="07DD4334" w14:textId="77777777" w:rsidR="00D40F75" w:rsidRDefault="00D40F75" w:rsidP="00270D7B">
      <w:pPr>
        <w:rPr>
          <w:rFonts w:asciiTheme="majorHAnsi" w:hAnsiTheme="majorHAnsi" w:cstheme="majorHAnsi"/>
          <w:sz w:val="22"/>
          <w:szCs w:val="22"/>
        </w:rPr>
      </w:pPr>
    </w:p>
    <w:p w14:paraId="7E2CA2F1" w14:textId="14841F67" w:rsidR="00D40F75" w:rsidRPr="00D40F75" w:rsidRDefault="00D40F75" w:rsidP="00270D7B">
      <w:pPr>
        <w:rPr>
          <w:rFonts w:asciiTheme="majorHAnsi" w:hAnsiTheme="majorHAnsi" w:cstheme="majorHAnsi"/>
          <w:sz w:val="22"/>
          <w:szCs w:val="22"/>
        </w:rPr>
      </w:pPr>
      <w:r>
        <w:rPr>
          <w:rFonts w:asciiTheme="majorHAnsi" w:hAnsiTheme="majorHAnsi" w:cstheme="majorHAnsi"/>
          <w:sz w:val="22"/>
          <w:szCs w:val="22"/>
        </w:rPr>
        <w:t xml:space="preserve">Nielsen, J (1997) The Use and Misuse of Focus Groups. </w:t>
      </w:r>
      <w:r>
        <w:rPr>
          <w:rFonts w:asciiTheme="majorHAnsi" w:hAnsiTheme="majorHAnsi" w:cstheme="majorHAnsi"/>
          <w:i/>
          <w:iCs/>
          <w:sz w:val="22"/>
          <w:szCs w:val="22"/>
        </w:rPr>
        <w:t xml:space="preserve">Nielsen Norman Group </w:t>
      </w:r>
      <w:r>
        <w:rPr>
          <w:rFonts w:asciiTheme="majorHAnsi" w:hAnsiTheme="majorHAnsi" w:cstheme="majorHAnsi"/>
          <w:sz w:val="22"/>
          <w:szCs w:val="22"/>
        </w:rPr>
        <w:t>[online]. [Accessed 24 October 2023]</w:t>
      </w:r>
    </w:p>
    <w:p w14:paraId="60F945AA" w14:textId="77777777" w:rsidR="001B2028" w:rsidRDefault="001B2028" w:rsidP="00270D7B">
      <w:pPr>
        <w:rPr>
          <w:rFonts w:asciiTheme="majorHAnsi" w:hAnsiTheme="majorHAnsi" w:cstheme="majorHAnsi"/>
          <w:sz w:val="22"/>
          <w:szCs w:val="22"/>
        </w:rPr>
      </w:pPr>
    </w:p>
    <w:p w14:paraId="705FD7C7" w14:textId="77777777" w:rsidR="00D40F75" w:rsidRDefault="001B2028" w:rsidP="00D40F75">
      <w:pPr>
        <w:rPr>
          <w:rFonts w:asciiTheme="majorHAnsi" w:hAnsiTheme="majorHAnsi" w:cstheme="majorHAnsi"/>
          <w:sz w:val="22"/>
          <w:szCs w:val="22"/>
        </w:rPr>
      </w:pPr>
      <w:r>
        <w:rPr>
          <w:rFonts w:asciiTheme="majorHAnsi" w:hAnsiTheme="majorHAnsi" w:cstheme="majorHAnsi"/>
          <w:sz w:val="22"/>
          <w:szCs w:val="22"/>
        </w:rPr>
        <w:t xml:space="preserve">Peacocke, M. Teather, RJ. </w:t>
      </w:r>
      <w:proofErr w:type="spellStart"/>
      <w:r>
        <w:rPr>
          <w:rFonts w:asciiTheme="majorHAnsi" w:hAnsiTheme="majorHAnsi" w:cstheme="majorHAnsi"/>
          <w:sz w:val="22"/>
          <w:szCs w:val="22"/>
        </w:rPr>
        <w:t>Carette</w:t>
      </w:r>
      <w:proofErr w:type="spellEnd"/>
      <w:r>
        <w:rPr>
          <w:rFonts w:asciiTheme="majorHAnsi" w:hAnsiTheme="majorHAnsi" w:cstheme="majorHAnsi"/>
          <w:sz w:val="22"/>
          <w:szCs w:val="22"/>
        </w:rPr>
        <w:t xml:space="preserve">, J. </w:t>
      </w:r>
      <w:proofErr w:type="spellStart"/>
      <w:r>
        <w:rPr>
          <w:rFonts w:asciiTheme="majorHAnsi" w:hAnsiTheme="majorHAnsi" w:cstheme="majorHAnsi"/>
          <w:sz w:val="22"/>
          <w:szCs w:val="22"/>
        </w:rPr>
        <w:t>MacKenzie</w:t>
      </w:r>
      <w:proofErr w:type="spellEnd"/>
      <w:r>
        <w:rPr>
          <w:rFonts w:asciiTheme="majorHAnsi" w:hAnsiTheme="majorHAnsi" w:cstheme="majorHAnsi"/>
          <w:sz w:val="22"/>
          <w:szCs w:val="22"/>
        </w:rPr>
        <w:t xml:space="preserve">, IJ. McArthur, V. (2018) </w:t>
      </w:r>
      <w:r w:rsidRPr="001B2028">
        <w:rPr>
          <w:rFonts w:asciiTheme="majorHAnsi" w:hAnsiTheme="majorHAnsi" w:cstheme="majorHAnsi"/>
          <w:sz w:val="22"/>
          <w:szCs w:val="22"/>
        </w:rPr>
        <w:t>An empirical comparison of first-person shooter information displays: HUDs, diegetic displays, and spatial representations</w:t>
      </w:r>
      <w:r>
        <w:rPr>
          <w:rFonts w:asciiTheme="majorHAnsi" w:hAnsiTheme="majorHAnsi" w:cstheme="majorHAnsi"/>
          <w:sz w:val="22"/>
          <w:szCs w:val="22"/>
        </w:rPr>
        <w:t xml:space="preserve">. </w:t>
      </w:r>
      <w:r>
        <w:rPr>
          <w:rFonts w:asciiTheme="majorHAnsi" w:hAnsiTheme="majorHAnsi" w:cstheme="majorHAnsi"/>
          <w:i/>
          <w:iCs/>
          <w:sz w:val="22"/>
          <w:szCs w:val="22"/>
        </w:rPr>
        <w:t>Entertainment Computing</w:t>
      </w:r>
      <w:r>
        <w:rPr>
          <w:rFonts w:asciiTheme="majorHAnsi" w:hAnsiTheme="majorHAnsi" w:cstheme="majorHAnsi"/>
          <w:sz w:val="22"/>
          <w:szCs w:val="22"/>
        </w:rPr>
        <w:t xml:space="preserve"> [online] 26, pp. 41-58. </w:t>
      </w:r>
      <w:r w:rsidR="00D40F75" w:rsidRPr="00270D7B">
        <w:rPr>
          <w:rFonts w:asciiTheme="majorHAnsi" w:hAnsiTheme="majorHAnsi" w:cstheme="majorHAnsi"/>
          <w:sz w:val="22"/>
          <w:szCs w:val="22"/>
        </w:rPr>
        <w:t>[Accessed 06</w:t>
      </w:r>
      <w:r w:rsidR="00D40F75">
        <w:rPr>
          <w:rFonts w:asciiTheme="majorHAnsi" w:hAnsiTheme="majorHAnsi" w:cstheme="majorHAnsi"/>
          <w:sz w:val="22"/>
          <w:szCs w:val="22"/>
        </w:rPr>
        <w:t xml:space="preserve"> October 2023</w:t>
      </w:r>
      <w:r w:rsidR="00D40F75" w:rsidRPr="00270D7B">
        <w:rPr>
          <w:rFonts w:asciiTheme="majorHAnsi" w:hAnsiTheme="majorHAnsi" w:cstheme="majorHAnsi"/>
          <w:sz w:val="22"/>
          <w:szCs w:val="22"/>
        </w:rPr>
        <w:t>].</w:t>
      </w:r>
    </w:p>
    <w:p w14:paraId="3AA15BDF" w14:textId="77777777" w:rsidR="00C139D8" w:rsidRDefault="00C139D8" w:rsidP="00D40F75">
      <w:pPr>
        <w:rPr>
          <w:rFonts w:asciiTheme="majorHAnsi" w:hAnsiTheme="majorHAnsi" w:cstheme="majorHAnsi"/>
          <w:sz w:val="22"/>
          <w:szCs w:val="22"/>
        </w:rPr>
      </w:pPr>
    </w:p>
    <w:p w14:paraId="67B15B54" w14:textId="24FBBC93" w:rsidR="00C139D8" w:rsidRPr="00C139D8" w:rsidRDefault="00C139D8" w:rsidP="00D40F75">
      <w:pPr>
        <w:rPr>
          <w:rFonts w:asciiTheme="majorHAnsi" w:hAnsiTheme="majorHAnsi" w:cstheme="majorHAnsi"/>
          <w:sz w:val="22"/>
          <w:szCs w:val="22"/>
        </w:rPr>
      </w:pPr>
      <w:proofErr w:type="spellStart"/>
      <w:r>
        <w:rPr>
          <w:rFonts w:asciiTheme="majorHAnsi" w:hAnsiTheme="majorHAnsi" w:cstheme="majorHAnsi"/>
          <w:sz w:val="22"/>
          <w:szCs w:val="22"/>
        </w:rPr>
        <w:t>Playbookux</w:t>
      </w:r>
      <w:proofErr w:type="spellEnd"/>
      <w:r>
        <w:rPr>
          <w:rFonts w:asciiTheme="majorHAnsi" w:hAnsiTheme="majorHAnsi" w:cstheme="majorHAnsi"/>
          <w:sz w:val="22"/>
          <w:szCs w:val="22"/>
        </w:rPr>
        <w:t xml:space="preserve"> (2023) </w:t>
      </w:r>
      <w:r>
        <w:rPr>
          <w:rFonts w:asciiTheme="majorHAnsi" w:hAnsiTheme="majorHAnsi" w:cstheme="majorHAnsi"/>
          <w:i/>
          <w:iCs/>
          <w:sz w:val="22"/>
          <w:szCs w:val="22"/>
        </w:rPr>
        <w:t xml:space="preserve">Why are Focus Groups in User Experience </w:t>
      </w:r>
      <w:proofErr w:type="gramStart"/>
      <w:r>
        <w:rPr>
          <w:rFonts w:asciiTheme="majorHAnsi" w:hAnsiTheme="majorHAnsi" w:cstheme="majorHAnsi"/>
          <w:i/>
          <w:iCs/>
          <w:sz w:val="22"/>
          <w:szCs w:val="22"/>
        </w:rPr>
        <w:t>Research?.</w:t>
      </w:r>
      <w:proofErr w:type="gramEnd"/>
      <w:r>
        <w:rPr>
          <w:rFonts w:asciiTheme="majorHAnsi" w:hAnsiTheme="majorHAnsi" w:cstheme="majorHAnsi"/>
          <w:i/>
          <w:iCs/>
          <w:sz w:val="22"/>
          <w:szCs w:val="22"/>
        </w:rPr>
        <w:t xml:space="preserve"> </w:t>
      </w:r>
      <w:r>
        <w:rPr>
          <w:rFonts w:asciiTheme="majorHAnsi" w:hAnsiTheme="majorHAnsi" w:cstheme="majorHAnsi"/>
          <w:sz w:val="22"/>
          <w:szCs w:val="22"/>
        </w:rPr>
        <w:t xml:space="preserve">Available from: </w:t>
      </w:r>
      <w:hyperlink r:id="rId13" w:history="1">
        <w:r w:rsidRPr="00687F68">
          <w:rPr>
            <w:rStyle w:val="Hyperlink"/>
            <w:rFonts w:asciiTheme="majorHAnsi" w:hAnsiTheme="majorHAnsi" w:cstheme="majorHAnsi"/>
            <w:sz w:val="22"/>
            <w:szCs w:val="22"/>
          </w:rPr>
          <w:t>https://www.playbookux.com/what-are-focus-groups-in-user-experience-research/</w:t>
        </w:r>
      </w:hyperlink>
      <w:r>
        <w:rPr>
          <w:rFonts w:asciiTheme="majorHAnsi" w:hAnsiTheme="majorHAnsi" w:cstheme="majorHAnsi"/>
          <w:sz w:val="22"/>
          <w:szCs w:val="22"/>
        </w:rPr>
        <w:t xml:space="preserve"> [Accessed 25 October 2023].</w:t>
      </w:r>
    </w:p>
    <w:p w14:paraId="6884E29D" w14:textId="39EEFD3B" w:rsidR="00F11078" w:rsidRDefault="00F11078" w:rsidP="00270D7B">
      <w:pPr>
        <w:rPr>
          <w:rFonts w:asciiTheme="majorHAnsi" w:hAnsiTheme="majorHAnsi" w:cstheme="majorHAnsi"/>
          <w:sz w:val="22"/>
          <w:szCs w:val="22"/>
        </w:rPr>
      </w:pPr>
    </w:p>
    <w:p w14:paraId="286FC28E" w14:textId="5F7960F7" w:rsidR="00F11078" w:rsidRDefault="00F11078" w:rsidP="00270D7B">
      <w:pPr>
        <w:rPr>
          <w:rFonts w:asciiTheme="majorHAnsi" w:hAnsiTheme="majorHAnsi" w:cstheme="majorHAnsi"/>
          <w:sz w:val="22"/>
          <w:szCs w:val="22"/>
        </w:rPr>
      </w:pPr>
      <w:proofErr w:type="spellStart"/>
      <w:r>
        <w:rPr>
          <w:rFonts w:asciiTheme="majorHAnsi" w:hAnsiTheme="majorHAnsi" w:cstheme="majorHAnsi"/>
          <w:sz w:val="22"/>
          <w:szCs w:val="22"/>
        </w:rPr>
        <w:t>Razbuten</w:t>
      </w:r>
      <w:proofErr w:type="spellEnd"/>
      <w:r>
        <w:rPr>
          <w:rFonts w:asciiTheme="majorHAnsi" w:hAnsiTheme="majorHAnsi" w:cstheme="majorHAnsi"/>
          <w:sz w:val="22"/>
          <w:szCs w:val="22"/>
        </w:rPr>
        <w:t xml:space="preserve"> (2022). What Elden Ring Is Like </w:t>
      </w:r>
      <w:proofErr w:type="gramStart"/>
      <w:r>
        <w:rPr>
          <w:rFonts w:asciiTheme="majorHAnsi" w:hAnsiTheme="majorHAnsi" w:cstheme="majorHAnsi"/>
          <w:sz w:val="22"/>
          <w:szCs w:val="22"/>
        </w:rPr>
        <w:t>For</w:t>
      </w:r>
      <w:proofErr w:type="gramEnd"/>
      <w:r>
        <w:rPr>
          <w:rFonts w:asciiTheme="majorHAnsi" w:hAnsiTheme="majorHAnsi" w:cstheme="majorHAnsi"/>
          <w:sz w:val="22"/>
          <w:szCs w:val="22"/>
        </w:rPr>
        <w:t xml:space="preserve"> Someone Who Doesn’t Play Games. </w:t>
      </w:r>
      <w:r>
        <w:rPr>
          <w:rFonts w:asciiTheme="majorHAnsi" w:hAnsiTheme="majorHAnsi" w:cstheme="majorHAnsi"/>
          <w:i/>
          <w:iCs/>
          <w:sz w:val="22"/>
          <w:szCs w:val="22"/>
        </w:rPr>
        <w:t>YouTube</w:t>
      </w:r>
      <w:r>
        <w:rPr>
          <w:rFonts w:asciiTheme="majorHAnsi" w:hAnsiTheme="majorHAnsi" w:cstheme="majorHAnsi"/>
          <w:sz w:val="22"/>
          <w:szCs w:val="22"/>
        </w:rPr>
        <w:t xml:space="preserve"> [video]. 31 December. Available from: </w:t>
      </w:r>
      <w:hyperlink r:id="rId14" w:history="1">
        <w:r w:rsidRPr="009B4465">
          <w:rPr>
            <w:rStyle w:val="Hyperlink"/>
            <w:rFonts w:asciiTheme="majorHAnsi" w:hAnsiTheme="majorHAnsi" w:cstheme="majorHAnsi"/>
            <w:sz w:val="22"/>
            <w:szCs w:val="22"/>
          </w:rPr>
          <w:t>https://www.youtube.com/watch?v=WamFLD7Y2-4&amp;t=861s</w:t>
        </w:r>
      </w:hyperlink>
      <w:r>
        <w:rPr>
          <w:rFonts w:asciiTheme="majorHAnsi" w:hAnsiTheme="majorHAnsi" w:cstheme="majorHAnsi"/>
          <w:sz w:val="22"/>
          <w:szCs w:val="22"/>
        </w:rPr>
        <w:t xml:space="preserve"> </w:t>
      </w:r>
      <w:r w:rsidR="00D40F75">
        <w:rPr>
          <w:rFonts w:asciiTheme="majorHAnsi" w:hAnsiTheme="majorHAnsi" w:cstheme="majorHAnsi"/>
          <w:sz w:val="22"/>
          <w:szCs w:val="22"/>
        </w:rPr>
        <w:t>[Accessed 07 October 2023].</w:t>
      </w:r>
    </w:p>
    <w:p w14:paraId="0AB25E36" w14:textId="77777777" w:rsidR="00F11078" w:rsidRDefault="00F11078" w:rsidP="00270D7B">
      <w:pPr>
        <w:rPr>
          <w:rFonts w:asciiTheme="majorHAnsi" w:hAnsiTheme="majorHAnsi" w:cstheme="majorHAnsi"/>
          <w:sz w:val="22"/>
          <w:szCs w:val="22"/>
        </w:rPr>
      </w:pPr>
    </w:p>
    <w:p w14:paraId="01F70CCB" w14:textId="168AAC95" w:rsidR="00F11078" w:rsidRDefault="00F11078" w:rsidP="00270D7B">
      <w:pPr>
        <w:rPr>
          <w:rFonts w:asciiTheme="majorHAnsi" w:hAnsiTheme="majorHAnsi" w:cstheme="majorHAnsi"/>
          <w:sz w:val="22"/>
          <w:szCs w:val="22"/>
        </w:rPr>
      </w:pPr>
      <w:r>
        <w:rPr>
          <w:rFonts w:asciiTheme="majorHAnsi" w:hAnsiTheme="majorHAnsi" w:cstheme="majorHAnsi"/>
          <w:sz w:val="22"/>
          <w:szCs w:val="22"/>
        </w:rPr>
        <w:t xml:space="preserve">ScienceDirect (2023) </w:t>
      </w:r>
      <w:r>
        <w:rPr>
          <w:rFonts w:asciiTheme="majorHAnsi" w:hAnsiTheme="majorHAnsi" w:cstheme="majorHAnsi"/>
          <w:i/>
          <w:iCs/>
          <w:sz w:val="22"/>
          <w:szCs w:val="22"/>
        </w:rPr>
        <w:t>User Interface Design</w:t>
      </w:r>
      <w:r>
        <w:rPr>
          <w:rFonts w:asciiTheme="majorHAnsi" w:hAnsiTheme="majorHAnsi" w:cstheme="majorHAnsi"/>
          <w:sz w:val="22"/>
          <w:szCs w:val="22"/>
        </w:rPr>
        <w:t xml:space="preserve">. Available from: </w:t>
      </w:r>
      <w:hyperlink r:id="rId15" w:history="1">
        <w:r w:rsidRPr="009B4465">
          <w:rPr>
            <w:rStyle w:val="Hyperlink"/>
            <w:rFonts w:asciiTheme="majorHAnsi" w:hAnsiTheme="majorHAnsi" w:cstheme="majorHAnsi"/>
            <w:sz w:val="22"/>
            <w:szCs w:val="22"/>
          </w:rPr>
          <w:t>https://www.sciencedirect.com/topics/computer-science/user-interface-design</w:t>
        </w:r>
      </w:hyperlink>
      <w:r>
        <w:rPr>
          <w:rFonts w:asciiTheme="majorHAnsi" w:hAnsiTheme="majorHAnsi" w:cstheme="majorHAnsi"/>
          <w:sz w:val="22"/>
          <w:szCs w:val="22"/>
        </w:rPr>
        <w:t xml:space="preserve"> </w:t>
      </w:r>
      <w:r w:rsidR="00D40F75">
        <w:rPr>
          <w:rFonts w:asciiTheme="majorHAnsi" w:hAnsiTheme="majorHAnsi" w:cstheme="majorHAnsi"/>
          <w:sz w:val="22"/>
          <w:szCs w:val="22"/>
        </w:rPr>
        <w:t>[Accessed 07 October 2023].</w:t>
      </w:r>
    </w:p>
    <w:p w14:paraId="142EA72E" w14:textId="77777777" w:rsidR="00D40F75" w:rsidRDefault="00D40F75" w:rsidP="00270D7B">
      <w:pPr>
        <w:rPr>
          <w:rFonts w:asciiTheme="majorHAnsi" w:hAnsiTheme="majorHAnsi" w:cstheme="majorHAnsi"/>
          <w:sz w:val="22"/>
          <w:szCs w:val="22"/>
        </w:rPr>
      </w:pPr>
    </w:p>
    <w:p w14:paraId="256F1B42" w14:textId="77777777" w:rsidR="00D40F75" w:rsidRDefault="00F11078" w:rsidP="00D40F75">
      <w:pPr>
        <w:rPr>
          <w:rFonts w:asciiTheme="majorHAnsi" w:hAnsiTheme="majorHAnsi" w:cstheme="majorHAnsi"/>
          <w:sz w:val="22"/>
          <w:szCs w:val="22"/>
        </w:rPr>
      </w:pPr>
      <w:r w:rsidRPr="00270D7B">
        <w:rPr>
          <w:rFonts w:asciiTheme="majorHAnsi" w:hAnsiTheme="majorHAnsi" w:cstheme="majorHAnsi"/>
          <w:sz w:val="22"/>
          <w:szCs w:val="22"/>
        </w:rPr>
        <w:t xml:space="preserve">Yin, P. (2019) </w:t>
      </w:r>
      <w:r w:rsidRPr="00270D7B">
        <w:rPr>
          <w:rFonts w:asciiTheme="majorHAnsi" w:hAnsiTheme="majorHAnsi" w:cstheme="majorHAnsi"/>
          <w:i/>
          <w:iCs/>
          <w:sz w:val="22"/>
          <w:szCs w:val="22"/>
        </w:rPr>
        <w:t xml:space="preserve">Research on Design and Optimization of Game UI Framework Based on Unity3D </w:t>
      </w:r>
      <w:r w:rsidRPr="00270D7B">
        <w:rPr>
          <w:rFonts w:asciiTheme="majorHAnsi" w:hAnsiTheme="majorHAnsi" w:cstheme="majorHAnsi"/>
          <w:sz w:val="22"/>
          <w:szCs w:val="22"/>
        </w:rPr>
        <w:t xml:space="preserve">[online]. Report Number: 19359798. IEEE. Available from: </w:t>
      </w:r>
      <w:hyperlink r:id="rId16" w:history="1">
        <w:r w:rsidRPr="00270D7B">
          <w:rPr>
            <w:rStyle w:val="Hyperlink"/>
            <w:rFonts w:asciiTheme="majorHAnsi" w:hAnsiTheme="majorHAnsi" w:cstheme="majorHAnsi"/>
            <w:sz w:val="22"/>
            <w:szCs w:val="22"/>
          </w:rPr>
          <w:t>https://ieeexplore.ieee.org/document/8990972</w:t>
        </w:r>
      </w:hyperlink>
      <w:r w:rsidRPr="00270D7B">
        <w:rPr>
          <w:rFonts w:asciiTheme="majorHAnsi" w:hAnsiTheme="majorHAnsi" w:cstheme="majorHAnsi"/>
          <w:sz w:val="22"/>
          <w:szCs w:val="22"/>
        </w:rPr>
        <w:t xml:space="preserve"> </w:t>
      </w:r>
      <w:r w:rsidR="00D40F75" w:rsidRPr="00270D7B">
        <w:rPr>
          <w:rFonts w:asciiTheme="majorHAnsi" w:hAnsiTheme="majorHAnsi" w:cstheme="majorHAnsi"/>
          <w:sz w:val="22"/>
          <w:szCs w:val="22"/>
        </w:rPr>
        <w:t>[Accessed 06</w:t>
      </w:r>
      <w:r w:rsidR="00D40F75">
        <w:rPr>
          <w:rFonts w:asciiTheme="majorHAnsi" w:hAnsiTheme="majorHAnsi" w:cstheme="majorHAnsi"/>
          <w:sz w:val="22"/>
          <w:szCs w:val="22"/>
        </w:rPr>
        <w:t xml:space="preserve"> October 2023</w:t>
      </w:r>
      <w:r w:rsidR="00D40F75" w:rsidRPr="00270D7B">
        <w:rPr>
          <w:rFonts w:asciiTheme="majorHAnsi" w:hAnsiTheme="majorHAnsi" w:cstheme="majorHAnsi"/>
          <w:sz w:val="22"/>
          <w:szCs w:val="22"/>
        </w:rPr>
        <w:t>].</w:t>
      </w:r>
    </w:p>
    <w:p w14:paraId="169A6D24" w14:textId="32757849" w:rsidR="00D40F75" w:rsidRDefault="00D40F75" w:rsidP="00270D7B">
      <w:pPr>
        <w:rPr>
          <w:rFonts w:asciiTheme="majorHAnsi" w:hAnsiTheme="majorHAnsi" w:cstheme="majorHAnsi"/>
          <w:sz w:val="22"/>
          <w:szCs w:val="22"/>
        </w:rPr>
      </w:pPr>
    </w:p>
    <w:sectPr w:rsidR="00D40F75" w:rsidSect="002A7CED">
      <w:footerReference w:type="even" r:id="rId17"/>
      <w:footerReference w:type="default" r:id="rId18"/>
      <w:pgSz w:w="11900" w:h="16840"/>
      <w:pgMar w:top="1278" w:right="1800" w:bottom="1278"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AABB" w14:textId="77777777" w:rsidR="006F685C" w:rsidRDefault="006F685C">
      <w:r>
        <w:separator/>
      </w:r>
    </w:p>
  </w:endnote>
  <w:endnote w:type="continuationSeparator" w:id="0">
    <w:p w14:paraId="050B9D52" w14:textId="77777777" w:rsidR="006F685C" w:rsidRDefault="006F6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panose1 w:val="00000000000000000000"/>
    <w:charset w:val="00"/>
    <w:family w:val="swiss"/>
    <w:notTrueType/>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272E" w14:textId="77777777" w:rsidR="00C12AED" w:rsidRDefault="0047397F" w:rsidP="00C12AED">
    <w:pPr>
      <w:pStyle w:val="Footer"/>
      <w:framePr w:wrap="around" w:vAnchor="text" w:hAnchor="margin" w:xAlign="right" w:y="1"/>
      <w:rPr>
        <w:rStyle w:val="PageNumber"/>
      </w:rPr>
    </w:pPr>
    <w:r>
      <w:rPr>
        <w:rStyle w:val="PageNumber"/>
      </w:rPr>
      <w:fldChar w:fldCharType="begin"/>
    </w:r>
    <w:r w:rsidR="00C12AED">
      <w:rPr>
        <w:rStyle w:val="PageNumber"/>
      </w:rPr>
      <w:instrText xml:space="preserve">PAGE  </w:instrText>
    </w:r>
    <w:r>
      <w:rPr>
        <w:rStyle w:val="PageNumber"/>
      </w:rPr>
      <w:fldChar w:fldCharType="end"/>
    </w:r>
  </w:p>
  <w:p w14:paraId="33C3AF68" w14:textId="77777777" w:rsidR="00C12AED" w:rsidRDefault="00C12AED" w:rsidP="00C12A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5ED" w14:textId="77777777" w:rsidR="00C12AED" w:rsidRDefault="0047397F" w:rsidP="00C12AED">
    <w:pPr>
      <w:pStyle w:val="Footer"/>
      <w:framePr w:wrap="around" w:vAnchor="text" w:hAnchor="margin" w:xAlign="right" w:y="1"/>
      <w:rPr>
        <w:rStyle w:val="PageNumber"/>
      </w:rPr>
    </w:pPr>
    <w:r>
      <w:rPr>
        <w:rStyle w:val="PageNumber"/>
      </w:rPr>
      <w:fldChar w:fldCharType="begin"/>
    </w:r>
    <w:r w:rsidR="00C12AED">
      <w:rPr>
        <w:rStyle w:val="PageNumber"/>
      </w:rPr>
      <w:instrText xml:space="preserve">PAGE  </w:instrText>
    </w:r>
    <w:r>
      <w:rPr>
        <w:rStyle w:val="PageNumber"/>
      </w:rPr>
      <w:fldChar w:fldCharType="separate"/>
    </w:r>
    <w:r w:rsidR="00C46291">
      <w:rPr>
        <w:rStyle w:val="PageNumber"/>
        <w:noProof/>
      </w:rPr>
      <w:t>1</w:t>
    </w:r>
    <w:r>
      <w:rPr>
        <w:rStyle w:val="PageNumber"/>
      </w:rPr>
      <w:fldChar w:fldCharType="end"/>
    </w:r>
  </w:p>
  <w:p w14:paraId="05141246" w14:textId="68381195" w:rsidR="00C12AED" w:rsidRPr="00453D75" w:rsidRDefault="00C12AED" w:rsidP="00C12AED">
    <w:pPr>
      <w:pStyle w:val="Footer"/>
      <w:ind w:right="360"/>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5F3C4" w14:textId="77777777" w:rsidR="006F685C" w:rsidRDefault="006F685C">
      <w:r>
        <w:separator/>
      </w:r>
    </w:p>
  </w:footnote>
  <w:footnote w:type="continuationSeparator" w:id="0">
    <w:p w14:paraId="6E192A88" w14:textId="77777777" w:rsidR="006F685C" w:rsidRDefault="006F6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09F"/>
    <w:multiLevelType w:val="hybridMultilevel"/>
    <w:tmpl w:val="EEB2A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8167C"/>
    <w:multiLevelType w:val="hybridMultilevel"/>
    <w:tmpl w:val="2E76B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593051"/>
    <w:multiLevelType w:val="hybridMultilevel"/>
    <w:tmpl w:val="A2EA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62F1D"/>
    <w:multiLevelType w:val="hybridMultilevel"/>
    <w:tmpl w:val="A074E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E0404B"/>
    <w:multiLevelType w:val="hybridMultilevel"/>
    <w:tmpl w:val="9872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20DB4"/>
    <w:multiLevelType w:val="hybridMultilevel"/>
    <w:tmpl w:val="B23410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Symbo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Symbol"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D0E2E63"/>
    <w:multiLevelType w:val="hybridMultilevel"/>
    <w:tmpl w:val="7E4C93BA"/>
    <w:lvl w:ilvl="0" w:tplc="0809000F">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15:restartNumberingAfterBreak="0">
    <w:nsid w:val="5D427275"/>
    <w:multiLevelType w:val="hybridMultilevel"/>
    <w:tmpl w:val="9BFA3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1E22A7"/>
    <w:multiLevelType w:val="hybridMultilevel"/>
    <w:tmpl w:val="46466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0F5CE2"/>
    <w:multiLevelType w:val="hybridMultilevel"/>
    <w:tmpl w:val="1A60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1245092">
    <w:abstractNumId w:val="4"/>
  </w:num>
  <w:num w:numId="2" w16cid:durableId="1650015525">
    <w:abstractNumId w:val="8"/>
  </w:num>
  <w:num w:numId="3" w16cid:durableId="1461916185">
    <w:abstractNumId w:val="2"/>
  </w:num>
  <w:num w:numId="4" w16cid:durableId="413093154">
    <w:abstractNumId w:val="6"/>
  </w:num>
  <w:num w:numId="5" w16cid:durableId="747918829">
    <w:abstractNumId w:val="5"/>
  </w:num>
  <w:num w:numId="6" w16cid:durableId="151406999">
    <w:abstractNumId w:val="7"/>
  </w:num>
  <w:num w:numId="7" w16cid:durableId="1843546283">
    <w:abstractNumId w:val="1"/>
  </w:num>
  <w:num w:numId="8" w16cid:durableId="598755853">
    <w:abstractNumId w:val="3"/>
  </w:num>
  <w:num w:numId="9" w16cid:durableId="674234984">
    <w:abstractNumId w:val="0"/>
  </w:num>
  <w:num w:numId="10" w16cid:durableId="19065294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7A"/>
    <w:rsid w:val="00062A3B"/>
    <w:rsid w:val="00074A43"/>
    <w:rsid w:val="000E4851"/>
    <w:rsid w:val="000F333C"/>
    <w:rsid w:val="00103B4D"/>
    <w:rsid w:val="001060CF"/>
    <w:rsid w:val="0010760B"/>
    <w:rsid w:val="00111A6E"/>
    <w:rsid w:val="001371BB"/>
    <w:rsid w:val="00180A76"/>
    <w:rsid w:val="001A076E"/>
    <w:rsid w:val="001B2028"/>
    <w:rsid w:val="00235460"/>
    <w:rsid w:val="00240BC7"/>
    <w:rsid w:val="00270D7B"/>
    <w:rsid w:val="00295C32"/>
    <w:rsid w:val="002A7CED"/>
    <w:rsid w:val="002B1087"/>
    <w:rsid w:val="002C091B"/>
    <w:rsid w:val="002E72EC"/>
    <w:rsid w:val="00332CEE"/>
    <w:rsid w:val="003631C4"/>
    <w:rsid w:val="0037012D"/>
    <w:rsid w:val="003726D5"/>
    <w:rsid w:val="00373C40"/>
    <w:rsid w:val="003A5D63"/>
    <w:rsid w:val="003B5BA8"/>
    <w:rsid w:val="003C716D"/>
    <w:rsid w:val="003C7488"/>
    <w:rsid w:val="003D292F"/>
    <w:rsid w:val="003E766E"/>
    <w:rsid w:val="00407068"/>
    <w:rsid w:val="004555F9"/>
    <w:rsid w:val="0047397F"/>
    <w:rsid w:val="004D6707"/>
    <w:rsid w:val="004E70E0"/>
    <w:rsid w:val="004F3A57"/>
    <w:rsid w:val="005202CF"/>
    <w:rsid w:val="00564177"/>
    <w:rsid w:val="005C00F4"/>
    <w:rsid w:val="006206E0"/>
    <w:rsid w:val="00662803"/>
    <w:rsid w:val="00663144"/>
    <w:rsid w:val="006820EE"/>
    <w:rsid w:val="006E1F38"/>
    <w:rsid w:val="006E3B36"/>
    <w:rsid w:val="006F685C"/>
    <w:rsid w:val="0070464E"/>
    <w:rsid w:val="00753295"/>
    <w:rsid w:val="00755FB0"/>
    <w:rsid w:val="00765C1A"/>
    <w:rsid w:val="00766F28"/>
    <w:rsid w:val="00767B18"/>
    <w:rsid w:val="007718D8"/>
    <w:rsid w:val="007926B5"/>
    <w:rsid w:val="007A43C8"/>
    <w:rsid w:val="007A5F3E"/>
    <w:rsid w:val="007E194D"/>
    <w:rsid w:val="00835421"/>
    <w:rsid w:val="008A2421"/>
    <w:rsid w:val="008A3340"/>
    <w:rsid w:val="008B3691"/>
    <w:rsid w:val="008C796E"/>
    <w:rsid w:val="00906C06"/>
    <w:rsid w:val="009517C1"/>
    <w:rsid w:val="00952E44"/>
    <w:rsid w:val="00962946"/>
    <w:rsid w:val="009B09E0"/>
    <w:rsid w:val="009B60DB"/>
    <w:rsid w:val="009E0DDC"/>
    <w:rsid w:val="009E7F15"/>
    <w:rsid w:val="00A05661"/>
    <w:rsid w:val="00A5733A"/>
    <w:rsid w:val="00A70EF1"/>
    <w:rsid w:val="00A8495E"/>
    <w:rsid w:val="00AB090C"/>
    <w:rsid w:val="00AC18BD"/>
    <w:rsid w:val="00B6344A"/>
    <w:rsid w:val="00BD0499"/>
    <w:rsid w:val="00BE688C"/>
    <w:rsid w:val="00C04771"/>
    <w:rsid w:val="00C12AED"/>
    <w:rsid w:val="00C139D8"/>
    <w:rsid w:val="00C46291"/>
    <w:rsid w:val="00C633E1"/>
    <w:rsid w:val="00C77E6B"/>
    <w:rsid w:val="00C95FA5"/>
    <w:rsid w:val="00CF6024"/>
    <w:rsid w:val="00D17D7A"/>
    <w:rsid w:val="00D40F75"/>
    <w:rsid w:val="00D421BF"/>
    <w:rsid w:val="00DE46FA"/>
    <w:rsid w:val="00E65C40"/>
    <w:rsid w:val="00E672DE"/>
    <w:rsid w:val="00EC2AED"/>
    <w:rsid w:val="00ED29F6"/>
    <w:rsid w:val="00EF55EF"/>
    <w:rsid w:val="00F054E8"/>
    <w:rsid w:val="00F11078"/>
    <w:rsid w:val="00F14556"/>
    <w:rsid w:val="00F33FD5"/>
    <w:rsid w:val="00F5102C"/>
    <w:rsid w:val="00FB10A7"/>
    <w:rsid w:val="00FE0918"/>
    <w:rsid w:val="00FE38E0"/>
    <w:rsid w:val="00FE6F19"/>
    <w:rsid w:val="00FF6446"/>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62E741D"/>
  <w15:docId w15:val="{DF1A6CA5-7AF7-B946-93AE-436C85BA3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GB"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46D"/>
  </w:style>
  <w:style w:type="paragraph" w:styleId="Heading1">
    <w:name w:val="heading 1"/>
    <w:basedOn w:val="Normal"/>
    <w:next w:val="Normal"/>
    <w:link w:val="Heading1Char"/>
    <w:rsid w:val="00D17D7A"/>
    <w:pPr>
      <w:keepNext/>
      <w:keepLines/>
      <w:spacing w:before="480"/>
      <w:outlineLvl w:val="0"/>
    </w:pPr>
    <w:rPr>
      <w:rFonts w:ascii="Calibri" w:eastAsia="Times New Roman" w:hAnsi="Calibri"/>
      <w:b/>
      <w:bCs/>
      <w:color w:val="345A8A"/>
      <w:sz w:val="32"/>
      <w:szCs w:val="32"/>
    </w:rPr>
  </w:style>
  <w:style w:type="paragraph" w:styleId="Heading3">
    <w:name w:val="heading 3"/>
    <w:basedOn w:val="Normal"/>
    <w:next w:val="Normal"/>
    <w:link w:val="Heading3Char"/>
    <w:rsid w:val="00453D75"/>
    <w:pPr>
      <w:keepNext/>
      <w:keepLines/>
      <w:spacing w:before="200"/>
      <w:outlineLvl w:val="2"/>
    </w:pPr>
    <w:rPr>
      <w:rFonts w:ascii="Calibri" w:eastAsia="Times New Roman"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angingindent">
    <w:name w:val="hanging indent"/>
    <w:basedOn w:val="Normal"/>
    <w:rsid w:val="00C24E1F"/>
    <w:pPr>
      <w:tabs>
        <w:tab w:val="left" w:pos="480"/>
        <w:tab w:val="left" w:pos="1440"/>
        <w:tab w:val="left" w:pos="2160"/>
        <w:tab w:val="left" w:pos="2880"/>
        <w:tab w:val="left" w:pos="3600"/>
        <w:tab w:val="left" w:pos="4320"/>
        <w:tab w:val="left" w:pos="5040"/>
        <w:tab w:val="left" w:pos="5760"/>
        <w:tab w:val="left" w:pos="6480"/>
      </w:tabs>
      <w:autoSpaceDE w:val="0"/>
      <w:autoSpaceDN w:val="0"/>
      <w:adjustRightInd w:val="0"/>
      <w:spacing w:line="280" w:lineRule="atLeast"/>
      <w:ind w:left="475" w:hanging="475"/>
      <w:jc w:val="both"/>
      <w:textAlignment w:val="center"/>
    </w:pPr>
    <w:rPr>
      <w:color w:val="000000"/>
      <w:sz w:val="22"/>
      <w:szCs w:val="22"/>
      <w:lang w:val="en-US"/>
    </w:rPr>
  </w:style>
  <w:style w:type="paragraph" w:styleId="Header">
    <w:name w:val="header"/>
    <w:basedOn w:val="Normal"/>
    <w:link w:val="HeaderChar"/>
    <w:uiPriority w:val="99"/>
    <w:unhideWhenUsed/>
    <w:rsid w:val="00D17D7A"/>
    <w:pPr>
      <w:tabs>
        <w:tab w:val="center" w:pos="4320"/>
        <w:tab w:val="right" w:pos="8640"/>
      </w:tabs>
    </w:pPr>
  </w:style>
  <w:style w:type="character" w:customStyle="1" w:styleId="HeaderChar">
    <w:name w:val="Header Char"/>
    <w:basedOn w:val="DefaultParagraphFont"/>
    <w:link w:val="Header"/>
    <w:uiPriority w:val="99"/>
    <w:rsid w:val="00D17D7A"/>
    <w:rPr>
      <w:sz w:val="24"/>
      <w:szCs w:val="24"/>
    </w:rPr>
  </w:style>
  <w:style w:type="paragraph" w:styleId="Footer">
    <w:name w:val="footer"/>
    <w:basedOn w:val="Normal"/>
    <w:link w:val="FooterChar"/>
    <w:uiPriority w:val="99"/>
    <w:unhideWhenUsed/>
    <w:rsid w:val="00D17D7A"/>
    <w:pPr>
      <w:tabs>
        <w:tab w:val="center" w:pos="4320"/>
        <w:tab w:val="right" w:pos="8640"/>
      </w:tabs>
    </w:pPr>
  </w:style>
  <w:style w:type="character" w:customStyle="1" w:styleId="FooterChar">
    <w:name w:val="Footer Char"/>
    <w:basedOn w:val="DefaultParagraphFont"/>
    <w:link w:val="Footer"/>
    <w:uiPriority w:val="99"/>
    <w:rsid w:val="00D17D7A"/>
    <w:rPr>
      <w:sz w:val="24"/>
      <w:szCs w:val="24"/>
    </w:rPr>
  </w:style>
  <w:style w:type="table" w:styleId="TableGrid">
    <w:name w:val="Table Grid"/>
    <w:basedOn w:val="TableNormal"/>
    <w:rsid w:val="00D17D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rsid w:val="00D17D7A"/>
    <w:rPr>
      <w:rFonts w:ascii="Calibri" w:eastAsia="Times New Roman" w:hAnsi="Calibri" w:cs="Times New Roman"/>
      <w:b/>
      <w:bCs/>
      <w:color w:val="345A8A"/>
      <w:sz w:val="32"/>
      <w:szCs w:val="32"/>
    </w:rPr>
  </w:style>
  <w:style w:type="character" w:styleId="Hyperlink">
    <w:name w:val="Hyperlink"/>
    <w:basedOn w:val="DefaultParagraphFont"/>
    <w:rsid w:val="005542AF"/>
    <w:rPr>
      <w:color w:val="0000FF"/>
      <w:u w:val="single"/>
    </w:rPr>
  </w:style>
  <w:style w:type="paragraph" w:styleId="ListParagraph">
    <w:name w:val="List Paragraph"/>
    <w:basedOn w:val="Normal"/>
    <w:uiPriority w:val="34"/>
    <w:qFormat/>
    <w:rsid w:val="00AF54E5"/>
    <w:pPr>
      <w:ind w:left="720"/>
      <w:contextualSpacing/>
    </w:pPr>
  </w:style>
  <w:style w:type="character" w:styleId="PageNumber">
    <w:name w:val="page number"/>
    <w:basedOn w:val="DefaultParagraphFont"/>
    <w:rsid w:val="00453D75"/>
  </w:style>
  <w:style w:type="character" w:customStyle="1" w:styleId="Heading3Char">
    <w:name w:val="Heading 3 Char"/>
    <w:basedOn w:val="DefaultParagraphFont"/>
    <w:link w:val="Heading3"/>
    <w:rsid w:val="00453D75"/>
    <w:rPr>
      <w:rFonts w:ascii="Calibri" w:eastAsia="Times New Roman" w:hAnsi="Calibri" w:cs="Times New Roman"/>
      <w:b/>
      <w:bCs/>
      <w:color w:val="4F81BD"/>
    </w:rPr>
  </w:style>
  <w:style w:type="paragraph" w:customStyle="1" w:styleId="Default">
    <w:name w:val="Default"/>
    <w:rsid w:val="002A7CED"/>
    <w:pPr>
      <w:autoSpaceDE w:val="0"/>
      <w:autoSpaceDN w:val="0"/>
      <w:adjustRightInd w:val="0"/>
    </w:pPr>
    <w:rPr>
      <w:rFonts w:ascii="Arial" w:eastAsia="Calibri" w:hAnsi="Arial" w:cs="Arial"/>
      <w:color w:val="000000"/>
    </w:rPr>
  </w:style>
  <w:style w:type="paragraph" w:styleId="BalloonText">
    <w:name w:val="Balloon Text"/>
    <w:basedOn w:val="Normal"/>
    <w:link w:val="BalloonTextChar"/>
    <w:rsid w:val="003B5BA8"/>
    <w:rPr>
      <w:rFonts w:ascii="Lucida Grande" w:hAnsi="Lucida Grande"/>
      <w:sz w:val="18"/>
      <w:szCs w:val="18"/>
    </w:rPr>
  </w:style>
  <w:style w:type="character" w:customStyle="1" w:styleId="BalloonTextChar">
    <w:name w:val="Balloon Text Char"/>
    <w:basedOn w:val="DefaultParagraphFont"/>
    <w:link w:val="BalloonText"/>
    <w:rsid w:val="003B5BA8"/>
    <w:rPr>
      <w:rFonts w:ascii="Lucida Grande" w:hAnsi="Lucida Grande"/>
      <w:sz w:val="18"/>
      <w:szCs w:val="18"/>
    </w:rPr>
  </w:style>
  <w:style w:type="character" w:styleId="UnresolvedMention">
    <w:name w:val="Unresolved Mention"/>
    <w:basedOn w:val="DefaultParagraphFont"/>
    <w:uiPriority w:val="99"/>
    <w:semiHidden/>
    <w:unhideWhenUsed/>
    <w:rsid w:val="00FF6446"/>
    <w:rPr>
      <w:color w:val="605E5C"/>
      <w:shd w:val="clear" w:color="auto" w:fill="E1DFDD"/>
    </w:rPr>
  </w:style>
  <w:style w:type="paragraph" w:styleId="Caption">
    <w:name w:val="caption"/>
    <w:basedOn w:val="Normal"/>
    <w:next w:val="Normal"/>
    <w:unhideWhenUsed/>
    <w:rsid w:val="009517C1"/>
    <w:pPr>
      <w:spacing w:after="200"/>
    </w:pPr>
    <w:rPr>
      <w:i/>
      <w:iCs/>
      <w:color w:val="1F497D" w:themeColor="text2"/>
      <w:sz w:val="18"/>
      <w:szCs w:val="18"/>
    </w:rPr>
  </w:style>
  <w:style w:type="character" w:styleId="FollowedHyperlink">
    <w:name w:val="FollowedHyperlink"/>
    <w:basedOn w:val="DefaultParagraphFont"/>
    <w:semiHidden/>
    <w:unhideWhenUsed/>
    <w:rsid w:val="003D29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Bv45aPMGyI" TargetMode="External"/><Relationship Id="rId13" Type="http://schemas.openxmlformats.org/officeDocument/2006/relationships/hyperlink" Target="https://www.playbookux.com/what-are-focus-groups-in-user-experience-research/"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heseus.fi/bitstream/handle/10024/167129/Mori_Hana.pdf?sequence=2&amp;isAllowed=y"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ieeexplore.ieee.org/document/899097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bstract/document/8311702" TargetMode="External"/><Relationship Id="rId5" Type="http://schemas.openxmlformats.org/officeDocument/2006/relationships/footnotes" Target="footnotes.xml"/><Relationship Id="rId15" Type="http://schemas.openxmlformats.org/officeDocument/2006/relationships/hyperlink" Target="https://www.sciencedirect.com/topics/computer-science/user-interface-design" TargetMode="External"/><Relationship Id="rId10" Type="http://schemas.openxmlformats.org/officeDocument/2006/relationships/hyperlink" Target="http://www.digra.org/wp-content/uploads/digital-library/11313.34398.pd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oyolab.com/article/5921298" TargetMode="External"/><Relationship Id="rId14" Type="http://schemas.openxmlformats.org/officeDocument/2006/relationships/hyperlink" Target="https://www.youtube.com/watch?v=WamFLD7Y2-4&amp;t=86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998</TotalTime>
  <Pages>1</Pages>
  <Words>1561</Words>
  <Characters>8901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West England</Company>
  <LinksUpToDate>false</LinksUpToDate>
  <CharactersWithSpaces>10442</CharactersWithSpaces>
  <SharedDoc>false</SharedDoc>
  <HLinks>
    <vt:vector size="12" baseType="variant">
      <vt:variant>
        <vt:i4>720936</vt:i4>
      </vt:variant>
      <vt:variant>
        <vt:i4>3</vt:i4>
      </vt:variant>
      <vt:variant>
        <vt:i4>0</vt:i4>
      </vt:variant>
      <vt:variant>
        <vt:i4>5</vt:i4>
      </vt:variant>
      <vt:variant>
        <vt:lpwstr>http://www.uwe.ac.uk/library/resources/general/iskillzone/referencing/harvardreferencing/</vt:lpwstr>
      </vt:variant>
      <vt:variant>
        <vt:lpwstr/>
      </vt:variant>
      <vt:variant>
        <vt:i4>2031681</vt:i4>
      </vt:variant>
      <vt:variant>
        <vt:i4>0</vt:i4>
      </vt:variant>
      <vt:variant>
        <vt:i4>0</vt:i4>
      </vt:variant>
      <vt:variant>
        <vt:i4>5</vt:i4>
      </vt:variant>
      <vt:variant>
        <vt:lpwstr>http://iskillzone.uwe.ac.uk/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Dixon</dc:creator>
  <cp:keywords/>
  <cp:lastModifiedBy>Luke Hammond</cp:lastModifiedBy>
  <cp:revision>16</cp:revision>
  <cp:lastPrinted>2016-06-14T10:05:00Z</cp:lastPrinted>
  <dcterms:created xsi:type="dcterms:W3CDTF">2023-10-19T19:11:00Z</dcterms:created>
  <dcterms:modified xsi:type="dcterms:W3CDTF">2023-10-25T00:27:00Z</dcterms:modified>
</cp:coreProperties>
</file>