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D69B0" w14:textId="7D842EEC" w:rsidR="0083200F" w:rsidRDefault="003D6F4B" w:rsidP="003D6F4B">
      <w:pPr>
        <w:pStyle w:val="Heading2"/>
      </w:pPr>
      <w:r>
        <w:t>What has been achieved and the significance of findings in the wider context</w:t>
      </w:r>
    </w:p>
    <w:p w14:paraId="4131BEC0" w14:textId="51F4063E" w:rsidR="003D6F4B" w:rsidRPr="003D6F4B" w:rsidRDefault="003D6F4B" w:rsidP="003D6F4B"/>
    <w:p w14:paraId="1DE31EC4" w14:textId="77777777" w:rsidR="003D6F4B" w:rsidRDefault="003D6F4B" w:rsidP="003D6F4B">
      <w:pPr>
        <w:pStyle w:val="Heading2"/>
      </w:pPr>
      <w:r>
        <w:t>How does the work respond to the research questions</w:t>
      </w:r>
    </w:p>
    <w:p w14:paraId="4203911F" w14:textId="77777777" w:rsidR="003D6F4B" w:rsidRPr="003D6F4B" w:rsidRDefault="003D6F4B" w:rsidP="003D6F4B"/>
    <w:p w14:paraId="3DB55918" w14:textId="57FF52A3" w:rsidR="003D6F4B" w:rsidRDefault="003D6F4B" w:rsidP="003D6F4B">
      <w:pPr>
        <w:pStyle w:val="Heading2"/>
      </w:pPr>
      <w:r>
        <w:t>Suggest alternative approaches</w:t>
      </w:r>
    </w:p>
    <w:p w14:paraId="53C10986" w14:textId="20E39E28" w:rsidR="003D6F4B" w:rsidRDefault="003D6F4B" w:rsidP="003D6F4B">
      <w:pPr>
        <w:pStyle w:val="Heading2"/>
      </w:pPr>
      <w:r>
        <w:t xml:space="preserve">How could my work </w:t>
      </w:r>
      <w:proofErr w:type="spellStart"/>
      <w:r>
        <w:t>streaminline</w:t>
      </w:r>
      <w:proofErr w:type="spellEnd"/>
      <w:r>
        <w:t xml:space="preserve"> someone else’s work</w:t>
      </w:r>
    </w:p>
    <w:sectPr w:rsidR="003D6F4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6AEA4" w14:textId="77777777" w:rsidR="00814914" w:rsidRDefault="00814914" w:rsidP="007C188A">
      <w:pPr>
        <w:spacing w:after="0" w:line="240" w:lineRule="auto"/>
      </w:pPr>
      <w:r>
        <w:separator/>
      </w:r>
    </w:p>
  </w:endnote>
  <w:endnote w:type="continuationSeparator" w:id="0">
    <w:p w14:paraId="072A2E92" w14:textId="77777777" w:rsidR="00814914" w:rsidRDefault="00814914" w:rsidP="007C1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1A8C2" w14:textId="77777777" w:rsidR="003D6F4B" w:rsidRDefault="003D6F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C0C5A" w14:textId="77777777" w:rsidR="003D6F4B" w:rsidRDefault="003D6F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305FE" w14:textId="77777777" w:rsidR="003D6F4B" w:rsidRDefault="003D6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DD63A" w14:textId="77777777" w:rsidR="00814914" w:rsidRDefault="00814914" w:rsidP="007C188A">
      <w:pPr>
        <w:spacing w:after="0" w:line="240" w:lineRule="auto"/>
      </w:pPr>
      <w:r>
        <w:separator/>
      </w:r>
    </w:p>
  </w:footnote>
  <w:footnote w:type="continuationSeparator" w:id="0">
    <w:p w14:paraId="6F1910EA" w14:textId="77777777" w:rsidR="00814914" w:rsidRDefault="00814914" w:rsidP="007C1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BDB4B" w14:textId="77777777" w:rsidR="003D6F4B" w:rsidRDefault="003D6F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815D3" w14:textId="77777777" w:rsidR="007C188A" w:rsidRDefault="007C188A" w:rsidP="007C188A">
    <w:pPr>
      <w:rPr>
        <w:b/>
        <w:bCs/>
      </w:rPr>
    </w:pPr>
    <w:r w:rsidRPr="00DF41C3">
      <w:rPr>
        <w:b/>
        <w:bCs/>
      </w:rPr>
      <w:t>Discussion of outcomes (1500 words)</w:t>
    </w:r>
  </w:p>
  <w:p w14:paraId="3C9A06AF" w14:textId="2697AB44" w:rsidR="007C188A" w:rsidRPr="003D6F4B" w:rsidRDefault="007C188A" w:rsidP="007C188A">
    <w:pPr>
      <w:pStyle w:val="ListParagraph"/>
      <w:numPr>
        <w:ilvl w:val="0"/>
        <w:numId w:val="1"/>
      </w:numPr>
      <w:rPr>
        <w:b/>
        <w:bCs/>
      </w:rPr>
    </w:pPr>
    <w:r>
      <w:t>What is the significance of my findings in the wider context</w:t>
    </w:r>
    <w:r w:rsidR="003D6F4B">
      <w:t xml:space="preserve"> and w</w:t>
    </w:r>
    <w:r w:rsidR="003D6F4B">
      <w:t>hat has been achieved</w:t>
    </w:r>
  </w:p>
  <w:p w14:paraId="4E02766F" w14:textId="25A1D605" w:rsidR="003D6F4B" w:rsidRPr="003D6F4B" w:rsidRDefault="003D6F4B" w:rsidP="003D6F4B">
    <w:pPr>
      <w:pStyle w:val="ListParagraph"/>
      <w:numPr>
        <w:ilvl w:val="1"/>
        <w:numId w:val="1"/>
      </w:numPr>
      <w:rPr>
        <w:b/>
        <w:bCs/>
      </w:rPr>
    </w:pPr>
    <w:r>
      <w:t>Marketing tactics and cinematography produced an effective video</w:t>
    </w:r>
  </w:p>
  <w:p w14:paraId="204C99B7" w14:textId="468EAAA5" w:rsidR="003D6F4B" w:rsidRPr="00292FD1" w:rsidRDefault="00292FD1" w:rsidP="003D6F4B">
    <w:pPr>
      <w:pStyle w:val="ListParagraph"/>
      <w:numPr>
        <w:ilvl w:val="1"/>
        <w:numId w:val="1"/>
      </w:numPr>
      <w:rPr>
        <w:b/>
        <w:bCs/>
      </w:rPr>
    </w:pPr>
    <w:r>
      <w:t xml:space="preserve">Reinforced existing research </w:t>
    </w:r>
  </w:p>
  <w:p w14:paraId="042E42AD" w14:textId="48E69D20" w:rsidR="00292FD1" w:rsidRPr="00292FD1" w:rsidRDefault="00292FD1" w:rsidP="00292FD1">
    <w:pPr>
      <w:pStyle w:val="ListParagraph"/>
      <w:numPr>
        <w:ilvl w:val="1"/>
        <w:numId w:val="1"/>
      </w:numPr>
      <w:rPr>
        <w:b/>
        <w:bCs/>
      </w:rPr>
    </w:pPr>
    <w:r>
      <w:t xml:space="preserve">Effectively incorporated user experience techniques alongside marketing and cinematography – produced my own results to add to the wider context of both fields in marketing and cinematography </w:t>
    </w:r>
  </w:p>
  <w:p w14:paraId="0B9CC440" w14:textId="77777777" w:rsidR="007C188A" w:rsidRPr="00143FF7" w:rsidRDefault="007C188A" w:rsidP="007C188A">
    <w:pPr>
      <w:pStyle w:val="ListParagraph"/>
      <w:numPr>
        <w:ilvl w:val="0"/>
        <w:numId w:val="1"/>
      </w:numPr>
      <w:rPr>
        <w:b/>
        <w:bCs/>
      </w:rPr>
    </w:pPr>
    <w:r>
      <w:t xml:space="preserve">How does the work respond to the research questions </w:t>
    </w:r>
  </w:p>
  <w:p w14:paraId="18218852" w14:textId="77777777" w:rsidR="007C188A" w:rsidRPr="00143FF7" w:rsidRDefault="007C188A" w:rsidP="007C188A">
    <w:pPr>
      <w:pStyle w:val="ListParagraph"/>
      <w:numPr>
        <w:ilvl w:val="1"/>
        <w:numId w:val="1"/>
      </w:numPr>
      <w:rPr>
        <w:b/>
        <w:bCs/>
      </w:rPr>
    </w:pPr>
    <w:r>
      <w:t>Were the methods I chose the right ones?</w:t>
    </w:r>
  </w:p>
  <w:p w14:paraId="597766B0" w14:textId="77777777" w:rsidR="007C188A" w:rsidRPr="00143FF7" w:rsidRDefault="007C188A" w:rsidP="007C188A">
    <w:pPr>
      <w:pStyle w:val="ListParagraph"/>
      <w:numPr>
        <w:ilvl w:val="1"/>
        <w:numId w:val="1"/>
      </w:numPr>
      <w:rPr>
        <w:b/>
        <w:bCs/>
      </w:rPr>
    </w:pPr>
    <w:r>
      <w:t>Were there flaws to my study?</w:t>
    </w:r>
  </w:p>
  <w:p w14:paraId="54AB50EB" w14:textId="77777777" w:rsidR="007C188A" w:rsidRPr="00292FD1" w:rsidRDefault="007C188A" w:rsidP="007C188A">
    <w:pPr>
      <w:pStyle w:val="ListParagraph"/>
      <w:numPr>
        <w:ilvl w:val="1"/>
        <w:numId w:val="1"/>
      </w:numPr>
      <w:rPr>
        <w:b/>
        <w:bCs/>
      </w:rPr>
    </w:pPr>
    <w:r>
      <w:t>Did my work respond to the research questions?</w:t>
    </w:r>
  </w:p>
  <w:p w14:paraId="293CD4C1" w14:textId="73EF8329" w:rsidR="00292FD1" w:rsidRPr="00292FD1" w:rsidRDefault="00292FD1" w:rsidP="00292FD1">
    <w:pPr>
      <w:pStyle w:val="ListParagraph"/>
      <w:numPr>
        <w:ilvl w:val="0"/>
        <w:numId w:val="1"/>
      </w:numPr>
      <w:rPr>
        <w:b/>
        <w:bCs/>
      </w:rPr>
    </w:pPr>
    <w:r>
      <w:t>Suggest alternative approaches</w:t>
    </w:r>
  </w:p>
  <w:p w14:paraId="318CB691" w14:textId="4B878299" w:rsidR="00292FD1" w:rsidRPr="00292FD1" w:rsidRDefault="00292FD1" w:rsidP="00292FD1">
    <w:pPr>
      <w:pStyle w:val="ListParagraph"/>
      <w:numPr>
        <w:ilvl w:val="1"/>
        <w:numId w:val="1"/>
      </w:numPr>
      <w:rPr>
        <w:b/>
        <w:bCs/>
      </w:rPr>
    </w:pPr>
    <w:r>
      <w:t>Approaching the final video from a different standpoint – could create two videos of contrasting or similar takes</w:t>
    </w:r>
  </w:p>
  <w:p w14:paraId="1D335BD7" w14:textId="10141D88" w:rsidR="00292FD1" w:rsidRPr="00292FD1" w:rsidRDefault="00292FD1" w:rsidP="00292FD1">
    <w:pPr>
      <w:pStyle w:val="ListParagraph"/>
      <w:numPr>
        <w:ilvl w:val="1"/>
        <w:numId w:val="1"/>
      </w:numPr>
      <w:rPr>
        <w:b/>
        <w:bCs/>
      </w:rPr>
    </w:pPr>
    <w:r>
      <w:t xml:space="preserve">Tackling an inherently negative concept and make it appear appealing through cinematic elements </w:t>
    </w:r>
  </w:p>
  <w:p w14:paraId="203B3894" w14:textId="662B99D0" w:rsidR="007C188A" w:rsidRPr="00292FD1" w:rsidRDefault="007C188A" w:rsidP="007C188A">
    <w:pPr>
      <w:pStyle w:val="ListParagraph"/>
      <w:numPr>
        <w:ilvl w:val="0"/>
        <w:numId w:val="1"/>
      </w:numPr>
      <w:rPr>
        <w:b/>
        <w:bCs/>
      </w:rPr>
    </w:pPr>
    <w:r>
      <w:t>How could my work be used to streamline someone else’s work</w:t>
    </w:r>
  </w:p>
  <w:p w14:paraId="568376A1" w14:textId="77777777" w:rsidR="00292FD1" w:rsidRPr="00292FD1" w:rsidRDefault="00292FD1" w:rsidP="00292FD1">
    <w:pPr>
      <w:pStyle w:val="ListParagraph"/>
      <w:numPr>
        <w:ilvl w:val="1"/>
        <w:numId w:val="1"/>
      </w:numPr>
      <w:rPr>
        <w:b/>
        <w:bCs/>
      </w:rPr>
    </w:pPr>
    <w:r>
      <w:t xml:space="preserve">The work lays the foundations for a full marketing strategy – someone may want to approach the work more geared towards propaganda or see how far they could develop the fictional charity through adding alternative media pieces such as posters and blogs. </w:t>
    </w:r>
  </w:p>
  <w:p w14:paraId="7F020EDE" w14:textId="327A2F0A" w:rsidR="00292FD1" w:rsidRPr="007C188A" w:rsidRDefault="00292FD1" w:rsidP="00292FD1">
    <w:pPr>
      <w:pStyle w:val="ListParagraph"/>
      <w:numPr>
        <w:ilvl w:val="1"/>
        <w:numId w:val="1"/>
      </w:numPr>
      <w:rPr>
        <w:b/>
        <w:bCs/>
      </w:rPr>
    </w:pPr>
    <w:r>
      <w:t xml:space="preserve">This project could further be expanded to a 6 month project where someone creates a fictional social media page and creates similar videos every two weeks to effectively see the results in a bigger capacity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EAB64" w14:textId="77777777" w:rsidR="003D6F4B" w:rsidRDefault="003D6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60AA3"/>
    <w:multiLevelType w:val="hybridMultilevel"/>
    <w:tmpl w:val="BC62AC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098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8A"/>
    <w:rsid w:val="001D1B11"/>
    <w:rsid w:val="00292FD1"/>
    <w:rsid w:val="003D0DCE"/>
    <w:rsid w:val="003D6F4B"/>
    <w:rsid w:val="007C188A"/>
    <w:rsid w:val="00814914"/>
    <w:rsid w:val="00832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65B6"/>
  <w15:chartTrackingRefBased/>
  <w15:docId w15:val="{5DB516A7-10E6-4FC7-85D7-84925F07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1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8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8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8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8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8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8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8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8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18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8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8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8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8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8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8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88A"/>
    <w:rPr>
      <w:rFonts w:eastAsiaTheme="majorEastAsia" w:cstheme="majorBidi"/>
      <w:color w:val="272727" w:themeColor="text1" w:themeTint="D8"/>
    </w:rPr>
  </w:style>
  <w:style w:type="paragraph" w:styleId="Title">
    <w:name w:val="Title"/>
    <w:basedOn w:val="Normal"/>
    <w:next w:val="Normal"/>
    <w:link w:val="TitleChar"/>
    <w:uiPriority w:val="10"/>
    <w:qFormat/>
    <w:rsid w:val="007C1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8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88A"/>
    <w:pPr>
      <w:spacing w:before="160"/>
      <w:jc w:val="center"/>
    </w:pPr>
    <w:rPr>
      <w:i/>
      <w:iCs/>
      <w:color w:val="404040" w:themeColor="text1" w:themeTint="BF"/>
    </w:rPr>
  </w:style>
  <w:style w:type="character" w:customStyle="1" w:styleId="QuoteChar">
    <w:name w:val="Quote Char"/>
    <w:basedOn w:val="DefaultParagraphFont"/>
    <w:link w:val="Quote"/>
    <w:uiPriority w:val="29"/>
    <w:rsid w:val="007C188A"/>
    <w:rPr>
      <w:i/>
      <w:iCs/>
      <w:color w:val="404040" w:themeColor="text1" w:themeTint="BF"/>
    </w:rPr>
  </w:style>
  <w:style w:type="paragraph" w:styleId="ListParagraph">
    <w:name w:val="List Paragraph"/>
    <w:basedOn w:val="Normal"/>
    <w:uiPriority w:val="34"/>
    <w:qFormat/>
    <w:rsid w:val="007C188A"/>
    <w:pPr>
      <w:ind w:left="720"/>
      <w:contextualSpacing/>
    </w:pPr>
  </w:style>
  <w:style w:type="character" w:styleId="IntenseEmphasis">
    <w:name w:val="Intense Emphasis"/>
    <w:basedOn w:val="DefaultParagraphFont"/>
    <w:uiPriority w:val="21"/>
    <w:qFormat/>
    <w:rsid w:val="007C188A"/>
    <w:rPr>
      <w:i/>
      <w:iCs/>
      <w:color w:val="0F4761" w:themeColor="accent1" w:themeShade="BF"/>
    </w:rPr>
  </w:style>
  <w:style w:type="paragraph" w:styleId="IntenseQuote">
    <w:name w:val="Intense Quote"/>
    <w:basedOn w:val="Normal"/>
    <w:next w:val="Normal"/>
    <w:link w:val="IntenseQuoteChar"/>
    <w:uiPriority w:val="30"/>
    <w:qFormat/>
    <w:rsid w:val="007C1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88A"/>
    <w:rPr>
      <w:i/>
      <w:iCs/>
      <w:color w:val="0F4761" w:themeColor="accent1" w:themeShade="BF"/>
    </w:rPr>
  </w:style>
  <w:style w:type="character" w:styleId="IntenseReference">
    <w:name w:val="Intense Reference"/>
    <w:basedOn w:val="DefaultParagraphFont"/>
    <w:uiPriority w:val="32"/>
    <w:qFormat/>
    <w:rsid w:val="007C188A"/>
    <w:rPr>
      <w:b/>
      <w:bCs/>
      <w:smallCaps/>
      <w:color w:val="0F4761" w:themeColor="accent1" w:themeShade="BF"/>
      <w:spacing w:val="5"/>
    </w:rPr>
  </w:style>
  <w:style w:type="paragraph" w:styleId="Header">
    <w:name w:val="header"/>
    <w:basedOn w:val="Normal"/>
    <w:link w:val="HeaderChar"/>
    <w:uiPriority w:val="99"/>
    <w:unhideWhenUsed/>
    <w:rsid w:val="007C18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88A"/>
  </w:style>
  <w:style w:type="paragraph" w:styleId="Footer">
    <w:name w:val="footer"/>
    <w:basedOn w:val="Normal"/>
    <w:link w:val="FooterChar"/>
    <w:uiPriority w:val="99"/>
    <w:unhideWhenUsed/>
    <w:rsid w:val="007C18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Words>
  <Characters>182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2</cp:revision>
  <dcterms:created xsi:type="dcterms:W3CDTF">2024-04-17T11:58:00Z</dcterms:created>
  <dcterms:modified xsi:type="dcterms:W3CDTF">2024-04-17T12:15:00Z</dcterms:modified>
</cp:coreProperties>
</file>