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jc w:val="center"/>
        <w:rPr/>
      </w:pPr>
      <w:bookmarkStart w:colFirst="0" w:colLast="0" w:name="_st308zlc8onj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Code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Good code: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Correct (most important)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Readable and flexible code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Doesn’t take up too much memory (least important)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Optimization strategy: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compiler optimization flags.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-O2</w:t>
      </w:r>
      <w:r w:rsidDel="00000000" w:rsidR="00000000" w:rsidRPr="00000000">
        <w:rPr>
          <w:rtl w:val="0"/>
        </w:rPr>
        <w:t xml:space="preserve"> is best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Run/profile code (time different segments) to determine if its performance is sufficient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algorithms (learned from CSE 214/260)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hardware optimization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center"/>
        <w:rPr/>
      </w:pPr>
      <w:bookmarkStart w:colFirst="0" w:colLast="0" w:name="_m2h4gpg88fgx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Optimization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time a.out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(wall time): How much real-world time passed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User: How much time your program spent running (excluding OS)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System: How much time the OS spent running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wall time &gt; CPU time, then it might be an I/O problem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Profiling: Helps you understand program performance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profile: How much time spent in each function. Stack trace to identify hot spots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Heap allocation profile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it works: Direct timing (accurate but slows down code), and OS sampling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gprof</w:t>
      </w:r>
      <w:r w:rsidDel="00000000" w:rsidR="00000000" w:rsidRPr="00000000">
        <w:rPr>
          <w:rtl w:val="0"/>
        </w:rPr>
        <w:t xml:space="preserve"> (GNU Profiler):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https://sourceware.org/binutils/docs/gprof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gcc -pg main.c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program normally (generates gmon.out)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gprof</w:t>
      </w:r>
      <w:r w:rsidDel="00000000" w:rsidR="00000000" w:rsidRPr="00000000">
        <w:rPr>
          <w:rtl w:val="0"/>
        </w:rPr>
        <w:t xml:space="preserve"> to produce a report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lecture slides</w:t>
        </w:r>
      </w:hyperlink>
      <w:r w:rsidDel="00000000" w:rsidR="00000000" w:rsidRPr="00000000">
        <w:rPr>
          <w:rtl w:val="0"/>
        </w:rPr>
        <w:t xml:space="preserve"> contain more tools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center"/>
        <w:rPr/>
      </w:pPr>
      <w:bookmarkStart w:colFirst="0" w:colLast="0" w:name="_bhahe1gai3ev" w:id="2"/>
      <w:bookmarkEnd w:id="2"/>
      <w:r w:rsidDel="00000000" w:rsidR="00000000" w:rsidRPr="00000000">
        <w:rPr>
          <w:rtl w:val="0"/>
        </w:rPr>
        <w:t xml:space="preserve">Hardware Optimizations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Hardware optimizations: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Dead code elimination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Code motion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Reduction in strength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Sharing common subexpressions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(Removing) memory aliasing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Loop unrolling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Function inlining / Reducing procedure calls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Code motion: Move repeatedly calculated variables that don’t change value outside of loops: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937851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937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Reduction in strength: Here, uses addition (faster) instead of multiplication (slower)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108830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08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Sharing common subexpressions: Calculating commonly used variables once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1220276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22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Optimization blockers: Things the compiler cannot optimize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129304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293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11513" cy="1303612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513" cy="1303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Left: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strlen()</w:t>
      </w:r>
      <w:r w:rsidDel="00000000" w:rsidR="00000000" w:rsidRPr="00000000">
        <w:rPr>
          <w:rtl w:val="0"/>
        </w:rPr>
        <w:t xml:space="preserve"> is a blackbox; compiler cannot replace it with something else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Right: The compiler cannot assume that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a[]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b[]</w:t>
      </w:r>
      <w:r w:rsidDel="00000000" w:rsidR="00000000" w:rsidRPr="00000000">
        <w:rPr>
          <w:rtl w:val="0"/>
        </w:rPr>
        <w:t xml:space="preserve"> do not overlap addresses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Now there are actual hardware level optimizations (hardware knowledge required). See the slides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for loop unrolling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Latency bound (sec): Time for operation X to execute. e.g. integer multiplication takes 3 clock cycles. Lower is better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Throughput bound (ops/sec): Maximum possible number of operations X per second. Uses all hardware available. For instance, all 4 multiplication units are working. Higher is better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center"/>
        <w:rPr/>
      </w:pPr>
      <w:bookmarkStart w:colFirst="0" w:colLast="0" w:name="_dzt7bddarw9c" w:id="3"/>
      <w:bookmarkEnd w:id="3"/>
      <w:r w:rsidDel="00000000" w:rsidR="00000000" w:rsidRPr="00000000">
        <w:rPr>
          <w:rtl w:val="0"/>
        </w:rPr>
        <w:t xml:space="preserve">Principle of Locality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Principle of Locality: Programs like to use data and instructions with addresses near or equal to those used recently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Temporal locality: Recently referenced things are likely to be referenced again in the near future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Spatial locality: Items with nearby addresses tend to be referenced close together in time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 true because of a cache (we will learn about this soon)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2650" cy="16750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650" cy="167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 this example, doing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a[i][j]</w:t>
      </w:r>
      <w:r w:rsidDel="00000000" w:rsidR="00000000" w:rsidRPr="00000000">
        <w:rPr>
          <w:rtl w:val="0"/>
        </w:rPr>
        <w:t xml:space="preserve"> is better than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a[j][i]</w:t>
      </w:r>
      <w:r w:rsidDel="00000000" w:rsidR="00000000" w:rsidRPr="00000000">
        <w:rPr>
          <w:rtl w:val="0"/>
        </w:rPr>
        <w:t xml:space="preserve"> because if you do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a[j][i]</w:t>
      </w:r>
      <w:r w:rsidDel="00000000" w:rsidR="00000000" w:rsidRPr="00000000">
        <w:rPr>
          <w:rtl w:val="0"/>
        </w:rPr>
        <w:t xml:space="preserve">, then you jump around a lot because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a[i]</w:t>
      </w:r>
      <w:r w:rsidDel="00000000" w:rsidR="00000000" w:rsidRPr="00000000">
        <w:rPr>
          <w:rtl w:val="0"/>
        </w:rPr>
        <w:t xml:space="preserve"> moves by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N</w:t>
      </w:r>
      <w:r w:rsidDel="00000000" w:rsidR="00000000" w:rsidRPr="00000000">
        <w:rPr>
          <w:rtl w:val="0"/>
        </w:rPr>
        <w:t xml:space="preserve"> ints after each iteration (not spatially local)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jc w:val="center"/>
        <w:rPr/>
      </w:pPr>
      <w:bookmarkStart w:colFirst="0" w:colLast="0" w:name="_xbnnc1mzzjs2" w:id="4"/>
      <w:bookmarkEnd w:id="4"/>
      <w:r w:rsidDel="00000000" w:rsidR="00000000" w:rsidRPr="00000000">
        <w:rPr>
          <w:rtl w:val="0"/>
        </w:rPr>
        <w:t xml:space="preserve">Types of Memories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6531" cy="333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531" cy="33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Dimensions: Speed, size, cost ($), power consumption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CSE 220, our load/store instructions actually access the cache, not main memory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not cover remote secondary storage in this course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Memories: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 (“main memory”)</w:t>
      </w:r>
    </w:p>
    <w:p w:rsidR="00000000" w:rsidDel="00000000" w:rsidP="00000000" w:rsidRDefault="00000000" w:rsidRPr="00000000" w14:paraId="0000006C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Static RAM: Used for the cache. Power-efficient and fast, but small and expensive ($)</w:t>
      </w:r>
    </w:p>
    <w:p w:rsidR="00000000" w:rsidDel="00000000" w:rsidP="00000000" w:rsidRDefault="00000000" w:rsidRPr="00000000" w14:paraId="0000006D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RAM: Used for main memory. Slow and has high power consumption, but is larger and cheaper ($)</w:t>
      </w:r>
    </w:p>
    <w:p w:rsidR="00000000" w:rsidDel="00000000" w:rsidP="00000000" w:rsidRDefault="00000000" w:rsidRPr="00000000" w14:paraId="0000006E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SRAM and DRAM are volatile and are lost when you turn off your machine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SSDs (solid state drives, a middle ground between disk and RAM)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HDDs (Hard disk drives, “Disk”)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Other (nonvolatile): Read-only, programmable ROM, erasable PROM, electrically erasable PROM, flash memory: EEPROM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Key idea: Good programmers keep commonly used memory near the CPU and less commonly used memory below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Following the principles of locality makes it more likely to keep commonly used memory in/near the registers and caches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center"/>
        <w:rPr/>
      </w:pPr>
      <w:bookmarkStart w:colFirst="0" w:colLast="0" w:name="_xf6qbgctqgrf" w:id="5"/>
      <w:bookmarkEnd w:id="5"/>
      <w:r w:rsidDel="00000000" w:rsidR="00000000" w:rsidRPr="00000000">
        <w:rPr>
          <w:rtl w:val="0"/>
        </w:rPr>
        <w:t xml:space="preserve">Disk (HDD)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disk: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25661" cy="1004489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661" cy="100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38388" cy="98229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98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39822" cy="890189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9822" cy="890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Disks consist of platters. They have 2 surfaces: Top and bottom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arm has heads that reach every single surface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Damaged platters are managed accordingly by other hardwares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surface has tracks (like track and field lanes)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track is divided into sectors (there are gaps between sectors)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Outer tracks have more sectors than inner tracks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Aligned tracks form a cylinder (not useful for upcoming calculations)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Capacity: Number of bytes that can be stored. Determined by: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Recording density (bits/in): # of bits squeezed into a 1 inch segment of a track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Track density (tracks/in): # of tracks that can be squeezed into a 1 inch radial segment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Areal density (bits/in2): Product of recording and track densities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(# bytes/sector) * (avg # sectors/track) * (# tracks/surface) * (# surfaces/platter) * (# platters/disk)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3024188</wp:posOffset>
            </wp:positionH>
            <wp:positionV relativeFrom="paragraph">
              <wp:posOffset>152400</wp:posOffset>
            </wp:positionV>
            <wp:extent cx="2976563" cy="1671382"/>
            <wp:effectExtent b="0" l="0" r="0" t="0"/>
            <wp:wrapSquare wrapText="bothSides" distB="114300" distT="114300" distL="114300" distR="11430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671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Read from disk: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Seek: Move the arm to the correct track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Rotation: Let the platter spin to the correct sector (very slow)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Transfer: Let the platter spin while the arm reads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Access time = Seek + Rotation + Transfer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Average rotation time = ½  * (1/RPM) * (60 sec/ 1 min)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Average transfer time = (1/RPM) * 1/(avg # sectors/track) * (60 secs/1 min)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There’s a mapping between logical blocks and physical sectors.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looks at logical blocks and then the disk moves to the corresponding sector. CPU does not control the disk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jc w:val="center"/>
        <w:rPr/>
      </w:pPr>
      <w:bookmarkStart w:colFirst="0" w:colLast="0" w:name="_lrw6k4e37wqb" w:id="6"/>
      <w:bookmarkEnd w:id="6"/>
      <w:r w:rsidDel="00000000" w:rsidR="00000000" w:rsidRPr="00000000">
        <w:rPr>
          <w:rtl w:val="0"/>
        </w:rPr>
        <w:t xml:space="preserve">I/O Bus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2713" cy="200116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001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DMA bulk copies data to/from main memory to the disk. Like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memcpy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CPU does not have to do any of this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IRQ: Works like an alarm. Basically the CPU is minding its own business when an I/O event (like mouse click) occurs and sends the interrupt signal to the CPU. Then the CPU will figure out what it’s retrieving from the I/O bus and act accordingly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Polling: CPU consciously and consistently checks for interrupt. Useful for GeoDash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jc w:val="center"/>
        <w:rPr/>
      </w:pPr>
      <w:bookmarkStart w:colFirst="0" w:colLast="0" w:name="_b40xjegf4cva" w:id="7"/>
      <w:bookmarkEnd w:id="7"/>
      <w:r w:rsidDel="00000000" w:rsidR="00000000" w:rsidRPr="00000000">
        <w:rPr>
          <w:rtl w:val="0"/>
        </w:rPr>
        <w:t xml:space="preserve">Solid State Disk (SSD)</w:t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0413" cy="1499381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499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Blocks wear out after ~100,000 writes. Afterwards, they can only be read, not written to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is read/written in whole pages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Pages can only be written to once its block is erased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Sequential access is faster than random access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Random writes are somewhat slower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Erasing a block takes a long time (~1 ms)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Modifying a block page requires all other pages to be copied to new block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SSDs have no moving parts. Faster than HDDs and actually consume less power (because no moving parts). However, they wear out and are more costly ($).</w:t>
      </w:r>
    </w:p>
    <w:p w:rsidR="00000000" w:rsidDel="00000000" w:rsidP="00000000" w:rsidRDefault="00000000" w:rsidRPr="00000000" w14:paraId="000000B4">
      <w:pPr>
        <w:pStyle w:val="Heading2"/>
        <w:jc w:val="center"/>
        <w:rPr/>
      </w:pPr>
      <w:bookmarkStart w:colFirst="0" w:colLast="0" w:name="_p2elm47lbj5e" w:id="8"/>
      <w:bookmarkEnd w:id="8"/>
      <w:r w:rsidDel="00000000" w:rsidR="00000000" w:rsidRPr="00000000">
        <w:rPr>
          <w:rtl w:val="0"/>
        </w:rPr>
        <w:t xml:space="preserve">Caches</w:t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1888" cy="2218432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218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Caches exist between the CPU and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Hits (cache has it)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Misses (cache doesn’t have it. Then...)</w:t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Placement policy (where does new block go)</w:t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Replacement policy (which block gets evicted)</w:t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4677" cy="196933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677" cy="196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Types of cache misses: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Cold miss: Cache block is empty (valid = 0)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 miss: In the above diagram, 10 and 14 can only be stored in that same block. Calling 10, 11 is fine, but 10, 14, 10, 14 is bad (engineer’s duty)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Capacity miss: There are more active cache blocks than the cache (programmer’s duty)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Mapping RAM to cache: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1: Directly mapped (the 10 14 example). Lines = 1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2: Fully Associative: RAM blocks can go anywhere in cache. Sets = 1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 ground: Set-associative: Every address in RAM has 1 cache set that it can use. However, it can use any line within said set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Cache layout (regardless of mapping):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S sets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set contains E lines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line contains a valid bit, a tag, and a block B that holds the actual data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S, E, and the number of bytes within B are all powers of 2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1530" cy="2062163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530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When an instruction accesses data from main memory, it first checks if it exists in the cache. The address of said data is split into: Tag, index, offset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index to locate the corresponding set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through all lines in said set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line’s tag matches the address’ tag AND the valid bit = 1, then cache hit. We take the data from the line’s block (0 + offset)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valid bit is 0 upon machine startup and is permanently 1 once the line gets placed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3603150" cy="100928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150" cy="1009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3530323" cy="103178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15758" l="0" r="0" t="20606"/>
                    <a:stretch>
                      <a:fillRect/>
                    </a:stretch>
                  </pic:blipFill>
                  <pic:spPr>
                    <a:xfrm>
                      <a:off x="0" y="0"/>
                      <a:ext cx="3530323" cy="103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Upon a cache miss, data is read from RAM as follows: [tag | set | # of bytes]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# of bytes asked is the same as the size of the cache blocks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a single byte from RAM is a waste of time. Why not read to the whole block?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Example using matrix multiplication: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rearranging the i, j and k loops and traversing the matrices differently, we can use more spatial locality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the “standard” matrix multiplication requires traversing each element n times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we divide the matrices into submatrices so they fit into the cache once, multiply submatrices, place them in matrix C, evict them and never use them again</w:t>
      </w:r>
    </w:p>
    <w:p w:rsidR="00000000" w:rsidDel="00000000" w:rsidP="00000000" w:rsidRDefault="00000000" w:rsidRPr="00000000" w14:paraId="000000E1">
      <w:pPr>
        <w:pStyle w:val="Heading3"/>
        <w:jc w:val="center"/>
        <w:rPr/>
      </w:pPr>
      <w:bookmarkStart w:colFirst="0" w:colLast="0" w:name="_waxo4cyj7bow" w:id="9"/>
      <w:bookmarkEnd w:id="9"/>
      <w:r w:rsidDel="00000000" w:rsidR="00000000" w:rsidRPr="00000000">
        <w:rPr>
          <w:rtl w:val="0"/>
        </w:rPr>
        <w:t xml:space="preserve">Writes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If I write to cache, when do I actually push it to RAM?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Write-through (immediately write back to memory). Problem: Slow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Write-back (wait </w:t>
      </w:r>
      <w:r w:rsidDel="00000000" w:rsidR="00000000" w:rsidRPr="00000000">
        <w:rPr>
          <w:rtl w:val="0"/>
        </w:rPr>
        <w:t xml:space="preserve">until line</w:t>
      </w:r>
      <w:r w:rsidDel="00000000" w:rsidR="00000000" w:rsidRPr="00000000">
        <w:rPr>
          <w:rtl w:val="0"/>
        </w:rPr>
        <w:t xml:space="preserve"> gets evicted). Problem: Multiple cores working on the same </w:t>
      </w:r>
      <w:r w:rsidDel="00000000" w:rsidR="00000000" w:rsidRPr="00000000">
        <w:rPr>
          <w:rtl w:val="0"/>
        </w:rPr>
        <w:t xml:space="preserve">addr</w:t>
      </w:r>
      <w:r w:rsidDel="00000000" w:rsidR="00000000" w:rsidRPr="00000000">
        <w:rPr>
          <w:rtl w:val="0"/>
        </w:rPr>
        <w:t xml:space="preserve">ess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 a dirty bit (“This block has been modified and must be written back”)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How about a write-miss? 2 options: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straight to memory, skip the cache. OR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Write-allocate (load into cache, update line in cache). Good if there will be more writes to this location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Typical implementations: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Write-through straight to memory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Write-back and write-allocate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l5k80erqjtet" w:id="10"/>
      <w:bookmarkEnd w:id="10"/>
      <w:r w:rsidDel="00000000" w:rsidR="00000000" w:rsidRPr="00000000">
        <w:rPr>
          <w:rtl w:val="0"/>
        </w:rPr>
        <w:t xml:space="preserve">Hit and Miss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 rate and hit rate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time: Time to deliver a line in the cache to the processor. Includes time determining </w:t>
      </w:r>
      <w:r w:rsidDel="00000000" w:rsidR="00000000" w:rsidRPr="00000000">
        <w:rPr>
          <w:rtl w:val="0"/>
        </w:rPr>
        <w:t xml:space="preserve">whether line</w:t>
      </w:r>
      <w:r w:rsidDel="00000000" w:rsidR="00000000" w:rsidRPr="00000000">
        <w:rPr>
          <w:rtl w:val="0"/>
        </w:rPr>
        <w:t xml:space="preserve"> is in the cache. Very fast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 penalty: Very slow. Can take hundreds of cycles to access from RAM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How bad is a cache miss? Consider a 97% and 99% hit rate. Assume: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time: 1 cycle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 penalty: 100 cycles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Average access time: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97% hits: 1 cycle + 0.03 * 100 cycles = 4 cycles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99% hits: 1 cycle * 0.01 * 100 cycles = 2 cycles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miss rate instead of hit rate is more transparent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stjzrujmhng9" w:id="11"/>
      <w:bookmarkEnd w:id="11"/>
      <w:r w:rsidDel="00000000" w:rsidR="00000000" w:rsidRPr="00000000">
        <w:rPr>
          <w:rtl w:val="0"/>
        </w:rPr>
        <w:t xml:space="preserve">Linkers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Remember that a C program is compiled as: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Preprocessor: Removes comments and expands macros. Outputs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.i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Compiler: Turns preprocessed C code into assembly code. Outputs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.s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Assembler: Turns assembly into machine code. Outputs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.o</w:t>
      </w:r>
      <w:r w:rsidDel="00000000" w:rsidR="00000000" w:rsidRPr="00000000">
        <w:rPr>
          <w:rtl w:val="0"/>
        </w:rPr>
        <w:t xml:space="preserve">, a relocatable object file</w:t>
      </w:r>
    </w:p>
    <w:p w:rsidR="00000000" w:rsidDel="00000000" w:rsidP="00000000" w:rsidRDefault="00000000" w:rsidRPr="00000000" w14:paraId="00000110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Shared object files (.so): Special type of relocatable object file that can be loaded into memory and linked dynamically, at either load time or runtime</w:t>
      </w:r>
    </w:p>
    <w:p w:rsidR="00000000" w:rsidDel="00000000" w:rsidP="00000000" w:rsidRDefault="00000000" w:rsidRPr="00000000" w14:paraId="0000011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.so</w:t>
      </w:r>
      <w:r w:rsidDel="00000000" w:rsidR="00000000" w:rsidRPr="00000000">
        <w:rPr>
          <w:rtl w:val="0"/>
        </w:rPr>
        <w:t xml:space="preserve"> files contain a symbol table that’s actually an array of structs per symbol, each struct containing the symbol’s name, size and memory location.</w:t>
      </w:r>
    </w:p>
    <w:p w:rsidR="00000000" w:rsidDel="00000000" w:rsidP="00000000" w:rsidRDefault="00000000" w:rsidRPr="00000000" w14:paraId="0000011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More on symbols soon...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Linker: Combines all necessary object files (like whatever was from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stdio.c</w:t>
      </w:r>
      <w:r w:rsidDel="00000000" w:rsidR="00000000" w:rsidRPr="00000000">
        <w:rPr>
          <w:rtl w:val="0"/>
        </w:rPr>
        <w:t xml:space="preserve">) into executable object file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a.out</w:t>
      </w:r>
      <w:r w:rsidDel="00000000" w:rsidR="00000000" w:rsidRPr="00000000">
        <w:rPr>
          <w:rtl w:val="0"/>
        </w:rPr>
        <w:t xml:space="preserve"> (default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Linker performs symbol resolution, using symbol tables from the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.o</w:t>
      </w:r>
      <w:r w:rsidDel="00000000" w:rsidR="00000000" w:rsidRPr="00000000">
        <w:rPr>
          <w:rtl w:val="0"/>
        </w:rPr>
        <w:t xml:space="preserve"> files, then afterwards it performs relocation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Executable and Linkable Format (ELF): Standard format for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.o</w:t>
      </w:r>
      <w:r w:rsidDel="00000000" w:rsidR="00000000" w:rsidRPr="00000000">
        <w:rPr>
          <w:rtl w:val="0"/>
        </w:rPr>
        <w:t xml:space="preserve">, executables and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915"/>
        <w:tblGridChange w:id="0">
          <w:tblGrid>
            <w:gridCol w:w="2445"/>
            <w:gridCol w:w="69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ELF Format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ELF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Word size, byte ordering, file type (.o, exec, .so), machine type,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 header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Used for virtual memory. Page size, virtual addresses memory segments and their sizes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.rodata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 literals, immutable variables, read-only data, jump tables,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Initialized global 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Uninitialized global vars. Has section header but occupies no 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.symtab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Symbol table, procedure and static variable names, section names and locations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.rel.text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Relocation info for .text section. Addresses of instructions that will need to be modified in the executable. Instructions for modifying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.rel.data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Relocation info for .data section. Addresses of pointer data that will need to be modified in the merged executable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.debug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 for symbolic debugging. Present when doing (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gcc -g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Section header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Offsets and sizes of each section (.text, .data, etc) in this table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ELF header is at address 0. As you go down the list, the address increases</w:t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cp8d4ymv244c" w:id="12"/>
      <w:bookmarkEnd w:id="12"/>
      <w:r w:rsidDel="00000000" w:rsidR="00000000" w:rsidRPr="00000000">
        <w:rPr>
          <w:rtl w:val="0"/>
        </w:rPr>
        <w:t xml:space="preserve">Symbol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There are 3 types of linker symbols: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Global: Defined by module p and can be referenced by other modules</w:t>
      </w:r>
    </w:p>
    <w:p w:rsidR="00000000" w:rsidDel="00000000" w:rsidP="00000000" w:rsidRDefault="00000000" w:rsidRPr="00000000" w14:paraId="0000013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functions and global variables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External: Global symbols referenced by module q but defined by p</w:t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Variables use the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extern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Local: Defined and referenced exclusively by module p. Nothing else</w:t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f</w:t>
      </w:r>
      <w:r w:rsidDel="00000000" w:rsidR="00000000" w:rsidRPr="00000000">
        <w:rPr>
          <w:rtl w:val="0"/>
        </w:rPr>
        <w:t xml:space="preserve">unctions and global variables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variables (defined inside functions without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static</w:t>
      </w:r>
      <w:r w:rsidDel="00000000" w:rsidR="00000000" w:rsidRPr="00000000">
        <w:rPr>
          <w:rtl w:val="0"/>
        </w:rPr>
        <w:t xml:space="preserve">) are NOT linker symbols</w:t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linker simply ignores them (ignores stack and heap)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Symbol resolution: Linker uses the symbol table, found in the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.o</w:t>
      </w:r>
      <w:r w:rsidDel="00000000" w:rsidR="00000000" w:rsidRPr="00000000">
        <w:rPr>
          <w:rtl w:val="0"/>
        </w:rPr>
        <w:t xml:space="preserve"> files, to resolve references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linker associates each symbol reference with exactly one symbol definition (not declaration)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</w:t>
      </w:r>
      <w:r w:rsidDel="00000000" w:rsidR="00000000" w:rsidRPr="00000000">
        <w:rPr>
          <w:rtl w:val="0"/>
        </w:rPr>
        <w:t xml:space="preserve"> are ignored (local variables)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unique case of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local variables: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First call of g(): returns 2. Second call of g(): 3. Defined once, cannot be redefined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rf8cjyn022gl" w:id="13"/>
      <w:bookmarkEnd w:id="13"/>
      <w:r w:rsidDel="00000000" w:rsidR="00000000" w:rsidRPr="00000000">
        <w:rPr>
          <w:rtl w:val="0"/>
        </w:rPr>
        <w:t xml:space="preserve">Strong vs weak symbols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Weak: Uninitialized global variables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Strong: Everything else (functions and initialized globals)</w:t>
      </w:r>
    </w:p>
    <w:p w:rsidR="00000000" w:rsidDel="00000000" w:rsidP="00000000" w:rsidRDefault="00000000" w:rsidRPr="00000000" w14:paraId="0000014E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foo = 5; // Strong</w:t>
      </w:r>
    </w:p>
    <w:p w:rsidR="00000000" w:rsidDel="00000000" w:rsidP="00000000" w:rsidRDefault="00000000" w:rsidRPr="00000000" w14:paraId="0000014F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bar;</w:t>
        <w:tab/>
        <w:t xml:space="preserve">  // Weak</w:t>
      </w:r>
    </w:p>
    <w:p w:rsidR="00000000" w:rsidDel="00000000" w:rsidP="00000000" w:rsidRDefault="00000000" w:rsidRPr="00000000" w14:paraId="00000150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void q() {}  // Strong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rules concerning this: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Rule 1: Multiple strong symbols with the same name are not allowed. Throw linker error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Rule 2: References to the strong symbol (if any) are preferred over any weak symbols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Rule 3: If there are multiple weak symbols, pick an arbitrary one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An example below: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  <w:t xml:space="preserve">In the 4th one, the file p2 knows that x is a double and will write to x in the p1 file. It WILL overwrite y. Whereas in the 3rd one, the int or double x is randomly chosen, so it </w:t>
      </w:r>
      <w:r w:rsidDel="00000000" w:rsidR="00000000" w:rsidRPr="00000000">
        <w:rPr>
          <w:i w:val="1"/>
          <w:iCs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work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  <w:t xml:space="preserve">Takeaway: Don’t use global variables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must, use static</w:t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must be used elsewhere, make it strong</w:t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extern</w:t>
      </w:r>
      <w:r w:rsidDel="00000000" w:rsidR="00000000" w:rsidRPr="00000000">
        <w:rPr>
          <w:rtl w:val="0"/>
        </w:rPr>
        <w:t xml:space="preserve"> if you reference an external global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4nxt4hfjcgzf" w:id="14"/>
      <w:bookmarkEnd w:id="14"/>
      <w:r w:rsidDel="00000000" w:rsidR="00000000" w:rsidRPr="00000000">
        <w:rPr>
          <w:rtl w:val="0"/>
        </w:rPr>
        <w:t xml:space="preserve">Relocation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Relocation: Linker merges separate code and data sections into a single section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Relocates symbols from their relative addresses in the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.o</w:t>
      </w:r>
      <w:r w:rsidDel="00000000" w:rsidR="00000000" w:rsidRPr="00000000">
        <w:rPr>
          <w:rtl w:val="0"/>
        </w:rPr>
        <w:t xml:space="preserve"> files to their final absolute memory addresses in the executable</w:t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Compiler and assembler assume that memory addresses start at 0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all references to these symbols to reflect their new positions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6019" cy="1511712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6019" cy="1511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15065" cy="1583913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5065" cy="158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o9p58mnlwx1u" w:id="15"/>
      <w:bookmarkEnd w:id="15"/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  <w:t xml:space="preserve">Libraries are stored in the archive format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When the linker finds a reference symbol it doesn’t have, it will check the libraries and copy only the object files from the needed symbols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Below is how they are made</w:t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24363" cy="1424944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42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There was stuff about dynamic linking, but we breezed through 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Position-independent code: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Flag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-fpic</w:t>
      </w:r>
      <w:r w:rsidDel="00000000" w:rsidR="00000000" w:rsidRPr="00000000">
        <w:rPr>
          <w:rtl w:val="0"/>
        </w:rPr>
        <w:t xml:space="preserve">: Compile and link code without needing the ELF to start at address 0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(and possibly slower) code, but you can create a system object that can be dynamically linked outside of your program’s ELF file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Skips relocation passes and allows programs to be loaded at arbitrary memory locations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Linkers work at any of the following: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Compile time (when program is compiled)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Load time (when a program is loaded into memory)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Run time (while a program is executing)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6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5.png"/><Relationship Id="rId21" Type="http://schemas.openxmlformats.org/officeDocument/2006/relationships/image" Target="media/image17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2.png"/><Relationship Id="rId25" Type="http://schemas.openxmlformats.org/officeDocument/2006/relationships/image" Target="media/image3.png"/><Relationship Id="rId28" Type="http://schemas.openxmlformats.org/officeDocument/2006/relationships/image" Target="media/image10.png"/><Relationship Id="rId27" Type="http://schemas.openxmlformats.org/officeDocument/2006/relationships/hyperlink" Target="https://docs.google.com/presentation/d/1X2LJlLKcv-KFQ2uLNlM6-vr_1E7Dhp5jJmWQYJshFqA?slide=id.g3ab4b54c850_0_742" TargetMode="External"/><Relationship Id="rId5" Type="http://schemas.openxmlformats.org/officeDocument/2006/relationships/styles" Target="styles.xml"/><Relationship Id="rId6" Type="http://schemas.openxmlformats.org/officeDocument/2006/relationships/hyperlink" Target="https://sourceware.org/binutils/docs/gprof" TargetMode="External"/><Relationship Id="rId29" Type="http://schemas.openxmlformats.org/officeDocument/2006/relationships/image" Target="media/image14.png"/><Relationship Id="rId7" Type="http://schemas.openxmlformats.org/officeDocument/2006/relationships/hyperlink" Target="https://docs.google.com/presentation/d/15SB0OvFkbH8YWw0iJZ8UeZvZ0Gd3sfOzyfMUNfrNngM" TargetMode="External"/><Relationship Id="rId8" Type="http://schemas.openxmlformats.org/officeDocument/2006/relationships/image" Target="media/image22.png"/><Relationship Id="rId31" Type="http://schemas.openxmlformats.org/officeDocument/2006/relationships/image" Target="media/image18.png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33" Type="http://schemas.openxmlformats.org/officeDocument/2006/relationships/image" Target="media/image23.png"/><Relationship Id="rId10" Type="http://schemas.openxmlformats.org/officeDocument/2006/relationships/image" Target="media/image8.png"/><Relationship Id="rId32" Type="http://schemas.openxmlformats.org/officeDocument/2006/relationships/image" Target="media/image16.png"/><Relationship Id="rId13" Type="http://schemas.openxmlformats.org/officeDocument/2006/relationships/hyperlink" Target="https://docs.google.com/presentation/d/15SB0OvFkbH8YWw0iJZ8UeZvZ0Gd3sfOzyfMUNfrNngM/edit?slide=id.g3b411fd3a32_0_166#slide=id.g3b411fd3a32_0_166" TargetMode="External"/><Relationship Id="rId12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24.png"/><Relationship Id="rId19" Type="http://schemas.openxmlformats.org/officeDocument/2006/relationships/image" Target="media/image2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