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INSTALACIÓN DE UBUNTU SERVER 22.04 EN VIRTUAL BOX 7.0</w:t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Descargar la iso de ubuntu 22.04 server 64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Crear la máquina virtual VBOx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4096MB RAM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2 VCPU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Almacenamiento 25GB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Adaptador de red – modo puente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UEFI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Instalación de ubuntu server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Install server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Idioma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Teclado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Server o minima - server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Configuración red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Proxy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Partcionamiento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Custom 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/ - 10G – ext4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/home - 3G – ext4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/var -10G –ext4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Swap -2G –swapfs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Usuario acceso Y hostname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Curso - 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Openssh - verificar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Paquetes a instalar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Reboot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Instalar guest additions VBoX 7.0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Insertar CD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sudo mount /dev/sr0 /mnt</w:t>
      </w:r>
      <w:r/>
    </w:p>
    <w:p>
      <w:pPr>
        <w:pStyle w:val="60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sudo apt update &amp;&amp; sudo apt upgrade –y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Aceptar reinicio de servicios</w:t>
      </w:r>
      <w:r>
        <w:rPr>
          <w:highlight w:val="none"/>
        </w:rPr>
      </w:r>
    </w:p>
    <w:p>
      <w:pPr>
        <w:pStyle w:val="60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sudo apt install gcc make perl linux-headers-$(uname –r) tar bzip2</w:t>
      </w:r>
      <w:r/>
    </w:p>
    <w:p>
      <w:pPr>
        <w:pStyle w:val="60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cd /mnt ; sudo ./VBoxLinuxadditions.run</w:t>
      </w:r>
      <w:r/>
    </w:p>
    <w:p>
      <w:pPr>
        <w:pStyle w:val="602"/>
        <w:numPr>
          <w:ilvl w:val="1"/>
          <w:numId w:val="2"/>
        </w:numPr>
      </w:pPr>
      <w:r>
        <w:rPr>
          <w:highlight w:val="none"/>
        </w:rPr>
        <w:t xml:space="preserve">reboot 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2022-10-28T15:20:11Z</dcterms:modified>
</cp:coreProperties>
</file>