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DA4" w:rsidRDefault="00297DA4">
      <w:pPr>
        <w:ind w:rightChars="-100" w:right="-210"/>
        <w:rPr>
          <w:rFonts w:eastAsia="黑体"/>
        </w:rPr>
      </w:pPr>
    </w:p>
    <w:p w:rsidR="00297DA4" w:rsidRDefault="00B402AB">
      <w:pPr>
        <w:spacing w:line="520" w:lineRule="exact"/>
        <w:rPr>
          <w:rFonts w:ascii="宋体" w:hAnsi="宋体"/>
          <w:sz w:val="28"/>
        </w:rPr>
      </w:pPr>
      <w:r>
        <w:rPr>
          <w:rFonts w:ascii="宋体" w:hAnsi="宋体" w:hint="eastAsia"/>
          <w:sz w:val="28"/>
        </w:rPr>
        <w:t>合同登记编号：</w:t>
      </w:r>
    </w:p>
    <w:tbl>
      <w:tblPr>
        <w:tblW w:w="6825" w:type="dxa"/>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0"/>
        <w:gridCol w:w="435"/>
        <w:gridCol w:w="435"/>
        <w:gridCol w:w="420"/>
        <w:gridCol w:w="420"/>
        <w:gridCol w:w="420"/>
        <w:gridCol w:w="405"/>
        <w:gridCol w:w="450"/>
        <w:gridCol w:w="450"/>
        <w:gridCol w:w="420"/>
        <w:gridCol w:w="420"/>
        <w:gridCol w:w="420"/>
        <w:gridCol w:w="405"/>
        <w:gridCol w:w="435"/>
        <w:gridCol w:w="435"/>
        <w:gridCol w:w="435"/>
      </w:tblGrid>
      <w:tr w:rsidR="00297DA4">
        <w:trPr>
          <w:trHeight w:val="510"/>
        </w:trPr>
        <w:tc>
          <w:tcPr>
            <w:tcW w:w="420"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05" w:type="dxa"/>
          </w:tcPr>
          <w:p w:rsidR="00297DA4" w:rsidRDefault="00297DA4">
            <w:pPr>
              <w:spacing w:line="520" w:lineRule="exact"/>
              <w:rPr>
                <w:rFonts w:ascii="宋体" w:hAnsi="宋体"/>
                <w:sz w:val="28"/>
              </w:rPr>
            </w:pPr>
          </w:p>
        </w:tc>
        <w:tc>
          <w:tcPr>
            <w:tcW w:w="450" w:type="dxa"/>
          </w:tcPr>
          <w:p w:rsidR="00297DA4" w:rsidRDefault="00297DA4">
            <w:pPr>
              <w:spacing w:line="520" w:lineRule="exact"/>
              <w:rPr>
                <w:rFonts w:ascii="宋体" w:hAnsi="宋体"/>
                <w:sz w:val="28"/>
              </w:rPr>
            </w:pPr>
          </w:p>
        </w:tc>
        <w:tc>
          <w:tcPr>
            <w:tcW w:w="45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05"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r>
    </w:tbl>
    <w:p w:rsidR="00297DA4" w:rsidRDefault="00297DA4">
      <w:pPr>
        <w:rPr>
          <w:rFonts w:eastAsia="黑体"/>
          <w:sz w:val="52"/>
        </w:rPr>
      </w:pPr>
    </w:p>
    <w:p w:rsidR="00297DA4" w:rsidRDefault="00B402AB">
      <w:pPr>
        <w:jc w:val="center"/>
        <w:rPr>
          <w:rFonts w:eastAsia="黑体"/>
          <w:b/>
          <w:bCs/>
          <w:sz w:val="52"/>
        </w:rPr>
      </w:pPr>
      <w:r>
        <w:rPr>
          <w:rFonts w:eastAsia="黑体" w:hint="eastAsia"/>
          <w:b/>
          <w:bCs/>
          <w:sz w:val="52"/>
        </w:rPr>
        <w:t>技术开发合同</w:t>
      </w:r>
    </w:p>
    <w:p w:rsidR="00297DA4" w:rsidRDefault="00297DA4">
      <w:pPr>
        <w:jc w:val="center"/>
        <w:rPr>
          <w:rFonts w:eastAsia="黑体"/>
          <w:sz w:val="36"/>
        </w:rPr>
      </w:pPr>
    </w:p>
    <w:p w:rsidR="00297DA4" w:rsidRDefault="00297DA4">
      <w:pPr>
        <w:jc w:val="center"/>
        <w:rPr>
          <w:rFonts w:eastAsia="黑体"/>
          <w:sz w:val="36"/>
        </w:rPr>
      </w:pPr>
    </w:p>
    <w:p w:rsidR="00297DA4" w:rsidRPr="00F16595" w:rsidRDefault="00297DA4">
      <w:pPr>
        <w:jc w:val="center"/>
        <w:rPr>
          <w:b/>
          <w:bCs/>
          <w:sz w:val="36"/>
        </w:rPr>
      </w:pPr>
    </w:p>
    <w:p w:rsidR="00297DA4" w:rsidRDefault="00B402AB" w:rsidP="00F16595">
      <w:pPr>
        <w:spacing w:line="552" w:lineRule="auto"/>
        <w:ind w:rightChars="-15" w:right="-31" w:firstLineChars="147" w:firstLine="531"/>
        <w:rPr>
          <w:rFonts w:eastAsia="楷体_GB2312"/>
          <w:sz w:val="36"/>
        </w:rPr>
      </w:pPr>
      <w:r>
        <w:rPr>
          <w:rFonts w:hint="eastAsia"/>
          <w:b/>
          <w:bCs/>
          <w:sz w:val="36"/>
        </w:rPr>
        <w:t>项目名称</w:t>
      </w:r>
      <w:r w:rsidRPr="00F16595">
        <w:rPr>
          <w:rFonts w:hint="eastAsia"/>
          <w:b/>
          <w:bCs/>
          <w:sz w:val="36"/>
        </w:rPr>
        <w:t>：</w:t>
      </w:r>
      <w:r w:rsidR="009748C5">
        <w:rPr>
          <w:rFonts w:asciiTheme="minorEastAsia" w:eastAsiaTheme="minorEastAsia" w:hAnsiTheme="minorEastAsia" w:hint="eastAsia"/>
          <w:sz w:val="36"/>
          <w:u w:val="single"/>
        </w:rPr>
        <w:t>智元汇客户关系及销售管理平台软件</w:t>
      </w:r>
      <w:r w:rsidR="00F16595">
        <w:rPr>
          <w:rFonts w:asciiTheme="minorEastAsia" w:eastAsiaTheme="minorEastAsia" w:hAnsiTheme="minorEastAsia" w:hint="eastAsia"/>
          <w:sz w:val="36"/>
          <w:u w:val="single"/>
        </w:rPr>
        <w:t xml:space="preserve">      </w:t>
      </w:r>
    </w:p>
    <w:p w:rsidR="00297DA4" w:rsidRDefault="00B402AB" w:rsidP="00F16595">
      <w:pPr>
        <w:spacing w:line="552" w:lineRule="auto"/>
        <w:ind w:right="-15" w:firstLineChars="147" w:firstLine="531"/>
        <w:rPr>
          <w:rFonts w:eastAsia="楷体_GB2312"/>
          <w:b/>
          <w:bCs/>
          <w:sz w:val="36"/>
          <w:u w:val="single"/>
        </w:rPr>
      </w:pPr>
      <w:r w:rsidRPr="00F16595">
        <w:rPr>
          <w:rFonts w:hint="eastAsia"/>
          <w:b/>
          <w:bCs/>
          <w:sz w:val="36"/>
        </w:rPr>
        <w:t>委托方（甲方）：</w:t>
      </w:r>
      <w:r w:rsidR="003E59DF">
        <w:rPr>
          <w:rFonts w:asciiTheme="minorEastAsia" w:eastAsiaTheme="minorEastAsia" w:hAnsiTheme="minorEastAsia" w:hint="eastAsia"/>
          <w:sz w:val="36"/>
          <w:u w:val="single"/>
        </w:rPr>
        <w:t xml:space="preserve"> </w:t>
      </w:r>
      <w:r w:rsidR="00FB2107">
        <w:rPr>
          <w:rFonts w:ascii="宋体" w:hAnsi="宋体" w:hint="eastAsia"/>
          <w:sz w:val="32"/>
        </w:rPr>
        <w:t>成都智元汇文化传媒股份有限公司</w:t>
      </w:r>
      <w:r w:rsidR="00F16595">
        <w:rPr>
          <w:rFonts w:asciiTheme="minorEastAsia" w:eastAsiaTheme="minorEastAsia" w:hAnsiTheme="minorEastAsia" w:hint="eastAsia"/>
          <w:sz w:val="36"/>
          <w:u w:val="single"/>
        </w:rPr>
        <w:t xml:space="preserve">  </w:t>
      </w:r>
    </w:p>
    <w:p w:rsidR="00297DA4" w:rsidRDefault="00B402AB">
      <w:pPr>
        <w:spacing w:line="552" w:lineRule="auto"/>
        <w:ind w:right="-15"/>
        <w:rPr>
          <w:rFonts w:eastAsia="楷体_GB2312"/>
          <w:sz w:val="36"/>
        </w:rPr>
      </w:pPr>
      <w:r>
        <w:rPr>
          <w:rFonts w:eastAsia="楷体_GB2312" w:hint="eastAsia"/>
          <w:sz w:val="36"/>
        </w:rPr>
        <w:t xml:space="preserve">   </w:t>
      </w:r>
      <w:r w:rsidRPr="00F16595">
        <w:rPr>
          <w:rFonts w:hint="eastAsia"/>
          <w:b/>
          <w:bCs/>
          <w:sz w:val="36"/>
        </w:rPr>
        <w:t>受托方（乙方）：</w:t>
      </w:r>
      <w:r w:rsidR="002C29E5">
        <w:rPr>
          <w:rFonts w:asciiTheme="minorEastAsia" w:eastAsiaTheme="minorEastAsia" w:hAnsiTheme="minorEastAsia" w:hint="eastAsia"/>
          <w:sz w:val="36"/>
          <w:u w:val="single"/>
        </w:rPr>
        <w:t xml:space="preserve">                     </w:t>
      </w:r>
      <w:r w:rsidR="00F16595">
        <w:rPr>
          <w:rFonts w:asciiTheme="minorEastAsia" w:eastAsiaTheme="minorEastAsia" w:hAnsiTheme="minorEastAsia" w:hint="eastAsia"/>
          <w:sz w:val="36"/>
          <w:u w:val="single"/>
        </w:rPr>
        <w:t xml:space="preserve">        </w:t>
      </w:r>
    </w:p>
    <w:p w:rsidR="00297DA4" w:rsidRDefault="00B402AB">
      <w:pPr>
        <w:spacing w:line="552" w:lineRule="auto"/>
        <w:ind w:left="-540" w:right="-15"/>
        <w:rPr>
          <w:sz w:val="36"/>
          <w:highlight w:val="yellow"/>
          <w:u w:val="single"/>
        </w:rPr>
      </w:pPr>
      <w:r>
        <w:rPr>
          <w:rFonts w:eastAsia="楷体_GB2312" w:hint="eastAsia"/>
          <w:sz w:val="36"/>
        </w:rPr>
        <w:t xml:space="preserve">      </w:t>
      </w:r>
      <w:r w:rsidRPr="00F16595">
        <w:rPr>
          <w:rFonts w:hint="eastAsia"/>
          <w:b/>
          <w:bCs/>
          <w:sz w:val="36"/>
        </w:rPr>
        <w:t>签订时间：</w:t>
      </w:r>
      <w:r w:rsidR="003E59DF">
        <w:rPr>
          <w:rFonts w:asciiTheme="minorEastAsia" w:eastAsiaTheme="minorEastAsia" w:hAnsiTheme="minorEastAsia" w:hint="eastAsia"/>
          <w:sz w:val="36"/>
          <w:u w:val="single"/>
        </w:rPr>
        <w:t xml:space="preserve">                </w:t>
      </w:r>
      <w:r w:rsidR="00F16595">
        <w:rPr>
          <w:rFonts w:asciiTheme="minorEastAsia" w:eastAsiaTheme="minorEastAsia" w:hAnsiTheme="minorEastAsia" w:hint="eastAsia"/>
          <w:sz w:val="36"/>
          <w:u w:val="single"/>
        </w:rPr>
        <w:t xml:space="preserve">                  </w:t>
      </w:r>
    </w:p>
    <w:p w:rsidR="00297DA4" w:rsidRDefault="00B402AB">
      <w:pPr>
        <w:spacing w:line="552" w:lineRule="auto"/>
        <w:ind w:right="-15"/>
        <w:rPr>
          <w:rFonts w:eastAsia="黑体"/>
          <w:b/>
          <w:bCs/>
          <w:sz w:val="36"/>
          <w:highlight w:val="yellow"/>
        </w:rPr>
      </w:pPr>
      <w:r>
        <w:rPr>
          <w:rFonts w:eastAsia="楷体_GB2312" w:hint="eastAsia"/>
          <w:sz w:val="36"/>
        </w:rPr>
        <w:t xml:space="preserve">   </w:t>
      </w:r>
      <w:r w:rsidRPr="00F16595">
        <w:rPr>
          <w:rFonts w:hint="eastAsia"/>
          <w:b/>
          <w:bCs/>
          <w:sz w:val="36"/>
        </w:rPr>
        <w:t>签订地点：</w:t>
      </w:r>
      <w:r>
        <w:rPr>
          <w:rFonts w:asciiTheme="minorEastAsia" w:eastAsiaTheme="minorEastAsia" w:hAnsiTheme="minorEastAsia" w:hint="eastAsia"/>
          <w:sz w:val="36"/>
          <w:u w:val="single"/>
        </w:rPr>
        <w:t>北京市</w:t>
      </w:r>
      <w:r w:rsidR="00F16595">
        <w:rPr>
          <w:rFonts w:asciiTheme="minorEastAsia" w:eastAsiaTheme="minorEastAsia" w:hAnsiTheme="minorEastAsia" w:hint="eastAsia"/>
          <w:sz w:val="36"/>
          <w:u w:val="single"/>
        </w:rPr>
        <w:t xml:space="preserve">                            </w:t>
      </w:r>
    </w:p>
    <w:p w:rsidR="00297DA4" w:rsidRDefault="00B402AB" w:rsidP="00F16595">
      <w:pPr>
        <w:spacing w:line="552" w:lineRule="auto"/>
        <w:ind w:right="-15" w:firstLineChars="147" w:firstLine="531"/>
        <w:rPr>
          <w:rFonts w:eastAsia="楷体_GB2312"/>
          <w:sz w:val="36"/>
          <w:u w:val="single"/>
        </w:rPr>
      </w:pPr>
      <w:r w:rsidRPr="00F16595">
        <w:rPr>
          <w:rFonts w:hint="eastAsia"/>
          <w:b/>
          <w:bCs/>
          <w:sz w:val="36"/>
        </w:rPr>
        <w:t>有效期限：</w:t>
      </w:r>
      <w:r w:rsidR="003E59DF">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年</w:t>
      </w:r>
      <w:r w:rsidR="003E59DF">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月</w:t>
      </w:r>
      <w:r w:rsidR="003E59DF">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日至</w:t>
      </w:r>
      <w:r w:rsidR="001C2E94">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年</w:t>
      </w:r>
      <w:r w:rsidR="003E59DF">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月</w:t>
      </w:r>
      <w:r w:rsidR="003E59DF">
        <w:rPr>
          <w:rFonts w:asciiTheme="minorEastAsia" w:eastAsiaTheme="minorEastAsia" w:hAnsiTheme="minorEastAsia" w:hint="eastAsia"/>
          <w:sz w:val="36"/>
          <w:u w:val="single"/>
        </w:rPr>
        <w:t xml:space="preserve"> </w:t>
      </w:r>
      <w:r>
        <w:rPr>
          <w:rFonts w:asciiTheme="minorEastAsia" w:eastAsiaTheme="minorEastAsia" w:hAnsiTheme="minorEastAsia" w:hint="eastAsia"/>
          <w:sz w:val="36"/>
          <w:u w:val="single"/>
        </w:rPr>
        <w:t>日</w:t>
      </w:r>
    </w:p>
    <w:p w:rsidR="00297DA4" w:rsidRDefault="00297DA4">
      <w:pPr>
        <w:jc w:val="center"/>
        <w:rPr>
          <w:rFonts w:eastAsia="黑体"/>
          <w:sz w:val="36"/>
        </w:rPr>
      </w:pPr>
    </w:p>
    <w:p w:rsidR="00297DA4" w:rsidRDefault="00297DA4">
      <w:pPr>
        <w:jc w:val="center"/>
        <w:rPr>
          <w:rFonts w:eastAsia="黑体"/>
          <w:sz w:val="36"/>
        </w:rPr>
      </w:pPr>
    </w:p>
    <w:p w:rsidR="00297DA4" w:rsidRDefault="00297DA4">
      <w:pPr>
        <w:jc w:val="center"/>
        <w:rPr>
          <w:rFonts w:eastAsia="黑体"/>
          <w:sz w:val="36"/>
        </w:rPr>
      </w:pPr>
    </w:p>
    <w:p w:rsidR="00297DA4" w:rsidRDefault="00297DA4">
      <w:pPr>
        <w:jc w:val="center"/>
        <w:rPr>
          <w:rFonts w:eastAsia="黑体"/>
          <w:sz w:val="36"/>
        </w:rPr>
      </w:pPr>
    </w:p>
    <w:p w:rsidR="00297DA4" w:rsidRDefault="00297DA4">
      <w:pPr>
        <w:jc w:val="center"/>
        <w:rPr>
          <w:rFonts w:eastAsia="黑体"/>
          <w:sz w:val="36"/>
        </w:rPr>
      </w:pPr>
    </w:p>
    <w:p w:rsidR="00297DA4" w:rsidRDefault="00297DA4">
      <w:pPr>
        <w:jc w:val="center"/>
        <w:rPr>
          <w:rFonts w:eastAsia="黑体"/>
          <w:sz w:val="36"/>
        </w:rPr>
      </w:pPr>
    </w:p>
    <w:p w:rsidR="00297DA4" w:rsidRDefault="00B402AB">
      <w:pPr>
        <w:jc w:val="center"/>
        <w:rPr>
          <w:rFonts w:eastAsia="黑体"/>
          <w:sz w:val="36"/>
        </w:rPr>
      </w:pPr>
      <w:r>
        <w:rPr>
          <w:rFonts w:eastAsia="黑体" w:hint="eastAsia"/>
          <w:sz w:val="36"/>
        </w:rPr>
        <w:t>中华人民共和国科学技术部印制</w:t>
      </w:r>
    </w:p>
    <w:p w:rsidR="00297DA4" w:rsidRDefault="00297DA4">
      <w:pPr>
        <w:jc w:val="center"/>
        <w:rPr>
          <w:rFonts w:eastAsia="黑体"/>
          <w:b/>
          <w:bCs/>
          <w:sz w:val="36"/>
        </w:rPr>
      </w:pPr>
    </w:p>
    <w:p w:rsidR="00297DA4" w:rsidRPr="005E1FF0" w:rsidRDefault="00297DA4">
      <w:pPr>
        <w:spacing w:line="360" w:lineRule="auto"/>
        <w:jc w:val="center"/>
        <w:rPr>
          <w:rFonts w:eastAsia="黑体"/>
          <w:sz w:val="36"/>
        </w:rPr>
      </w:pPr>
    </w:p>
    <w:p w:rsidR="00297DA4" w:rsidRDefault="00297DA4">
      <w:pPr>
        <w:spacing w:line="360" w:lineRule="auto"/>
        <w:jc w:val="center"/>
        <w:rPr>
          <w:rFonts w:eastAsia="黑体"/>
          <w:sz w:val="36"/>
        </w:rPr>
      </w:pPr>
    </w:p>
    <w:p w:rsidR="00297DA4" w:rsidRDefault="00B402AB">
      <w:pPr>
        <w:spacing w:line="360" w:lineRule="auto"/>
        <w:jc w:val="center"/>
        <w:rPr>
          <w:rFonts w:eastAsia="黑体"/>
          <w:sz w:val="13"/>
        </w:rPr>
      </w:pPr>
      <w:r>
        <w:rPr>
          <w:rFonts w:eastAsia="黑体" w:hint="eastAsia"/>
          <w:sz w:val="36"/>
        </w:rPr>
        <w:t>填</w:t>
      </w:r>
      <w:r>
        <w:rPr>
          <w:rFonts w:eastAsia="黑体" w:hint="eastAsia"/>
          <w:sz w:val="36"/>
        </w:rPr>
        <w:t xml:space="preserve"> </w:t>
      </w:r>
      <w:r>
        <w:rPr>
          <w:rFonts w:eastAsia="黑体" w:hint="eastAsia"/>
          <w:sz w:val="36"/>
        </w:rPr>
        <w:t>写</w:t>
      </w:r>
      <w:r>
        <w:rPr>
          <w:rFonts w:eastAsia="黑体" w:hint="eastAsia"/>
          <w:sz w:val="36"/>
        </w:rPr>
        <w:t xml:space="preserve"> </w:t>
      </w:r>
      <w:r>
        <w:rPr>
          <w:rFonts w:eastAsia="黑体" w:hint="eastAsia"/>
          <w:sz w:val="36"/>
        </w:rPr>
        <w:t>说</w:t>
      </w:r>
      <w:r>
        <w:rPr>
          <w:rFonts w:eastAsia="黑体" w:hint="eastAsia"/>
          <w:sz w:val="36"/>
        </w:rPr>
        <w:t xml:space="preserve"> </w:t>
      </w:r>
      <w:r>
        <w:rPr>
          <w:rFonts w:eastAsia="黑体" w:hint="eastAsia"/>
          <w:sz w:val="36"/>
        </w:rPr>
        <w:t>明</w:t>
      </w:r>
    </w:p>
    <w:p w:rsidR="00297DA4" w:rsidRDefault="00297DA4">
      <w:pPr>
        <w:spacing w:line="360" w:lineRule="auto"/>
        <w:jc w:val="center"/>
        <w:rPr>
          <w:sz w:val="13"/>
        </w:rPr>
      </w:pPr>
    </w:p>
    <w:p w:rsidR="00297DA4" w:rsidRDefault="00B402AB">
      <w:pPr>
        <w:numPr>
          <w:ilvl w:val="0"/>
          <w:numId w:val="1"/>
        </w:numPr>
        <w:tabs>
          <w:tab w:val="clear" w:pos="1275"/>
        </w:tabs>
        <w:spacing w:line="96" w:lineRule="auto"/>
        <w:ind w:left="142" w:firstLine="413"/>
        <w:rPr>
          <w:rFonts w:eastAsia="楷体_GB2312"/>
          <w:sz w:val="28"/>
        </w:rPr>
      </w:pPr>
      <w:r>
        <w:rPr>
          <w:rFonts w:eastAsia="楷体_GB2312" w:hint="eastAsia"/>
          <w:sz w:val="28"/>
        </w:rPr>
        <w:t>本合同为中华人民共和国科学技术部印制的技术开发合同文本，各技术合同登记机构可推介技术合同当事人参照使用。</w:t>
      </w:r>
    </w:p>
    <w:p w:rsidR="00297DA4" w:rsidRDefault="00B402AB">
      <w:pPr>
        <w:numPr>
          <w:ilvl w:val="0"/>
          <w:numId w:val="1"/>
        </w:numPr>
        <w:spacing w:line="48" w:lineRule="auto"/>
        <w:rPr>
          <w:rFonts w:eastAsia="楷体_GB2312"/>
          <w:sz w:val="28"/>
        </w:rPr>
      </w:pPr>
      <w:r>
        <w:rPr>
          <w:rFonts w:eastAsia="楷体_GB2312" w:hint="eastAsia"/>
          <w:sz w:val="28"/>
        </w:rPr>
        <w:t>本合同书适用于一方当事人委托另一方当事人进行新技术、新</w:t>
      </w:r>
    </w:p>
    <w:p w:rsidR="00297DA4" w:rsidRDefault="00B402AB">
      <w:pPr>
        <w:spacing w:line="48" w:lineRule="auto"/>
        <w:rPr>
          <w:rFonts w:eastAsia="楷体_GB2312"/>
          <w:spacing w:val="6"/>
          <w:sz w:val="28"/>
        </w:rPr>
      </w:pPr>
      <w:r>
        <w:rPr>
          <w:rFonts w:eastAsia="楷体_GB2312" w:hint="eastAsia"/>
          <w:spacing w:val="6"/>
          <w:sz w:val="28"/>
        </w:rPr>
        <w:t>产品、新工艺、新材料或者新品种及其系统的研究开发所订立的技术开</w:t>
      </w:r>
    </w:p>
    <w:p w:rsidR="00297DA4" w:rsidRDefault="00B402AB">
      <w:pPr>
        <w:spacing w:line="48" w:lineRule="auto"/>
        <w:rPr>
          <w:rFonts w:eastAsia="楷体_GB2312"/>
          <w:sz w:val="28"/>
        </w:rPr>
      </w:pPr>
      <w:r>
        <w:rPr>
          <w:rFonts w:eastAsia="楷体_GB2312" w:hint="eastAsia"/>
          <w:sz w:val="28"/>
        </w:rPr>
        <w:t>发合同。</w:t>
      </w:r>
    </w:p>
    <w:p w:rsidR="00297DA4" w:rsidRDefault="00B402AB">
      <w:pPr>
        <w:numPr>
          <w:ilvl w:val="0"/>
          <w:numId w:val="1"/>
        </w:numPr>
        <w:spacing w:line="48" w:lineRule="auto"/>
        <w:rPr>
          <w:rFonts w:eastAsia="楷体_GB2312"/>
          <w:sz w:val="28"/>
        </w:rPr>
      </w:pPr>
      <w:r>
        <w:rPr>
          <w:rFonts w:eastAsia="楷体_GB2312" w:hint="eastAsia"/>
          <w:sz w:val="28"/>
        </w:rPr>
        <w:t>签约一方为多个当事人的，可按各自在合同关系中的作用等，</w:t>
      </w:r>
    </w:p>
    <w:p w:rsidR="00297DA4" w:rsidRDefault="00B402AB">
      <w:pPr>
        <w:spacing w:line="48" w:lineRule="auto"/>
        <w:rPr>
          <w:rFonts w:eastAsia="楷体_GB2312"/>
          <w:sz w:val="28"/>
        </w:rPr>
      </w:pPr>
      <w:r>
        <w:rPr>
          <w:rFonts w:eastAsia="楷体_GB2312" w:hint="eastAsia"/>
          <w:sz w:val="28"/>
        </w:rPr>
        <w:t>在“委托方”、“受托方”项下（增页）分别排列为共同委托人或共同受</w:t>
      </w:r>
    </w:p>
    <w:p w:rsidR="00297DA4" w:rsidRDefault="00B402AB">
      <w:pPr>
        <w:spacing w:line="48" w:lineRule="auto"/>
        <w:rPr>
          <w:rFonts w:eastAsia="楷体_GB2312"/>
          <w:sz w:val="28"/>
        </w:rPr>
      </w:pPr>
      <w:r>
        <w:rPr>
          <w:rFonts w:eastAsia="楷体_GB2312" w:hint="eastAsia"/>
          <w:sz w:val="28"/>
        </w:rPr>
        <w:t>托人。</w:t>
      </w:r>
    </w:p>
    <w:p w:rsidR="00297DA4" w:rsidRDefault="00B402AB">
      <w:pPr>
        <w:numPr>
          <w:ilvl w:val="0"/>
          <w:numId w:val="1"/>
        </w:numPr>
        <w:spacing w:line="48" w:lineRule="auto"/>
        <w:rPr>
          <w:rFonts w:eastAsia="楷体_GB2312"/>
          <w:sz w:val="28"/>
        </w:rPr>
      </w:pPr>
      <w:r>
        <w:rPr>
          <w:rFonts w:eastAsia="楷体_GB2312" w:hint="eastAsia"/>
          <w:sz w:val="28"/>
        </w:rPr>
        <w:t>本合同书未尽事项，可由当事人附页另行约定，并可作为本合</w:t>
      </w:r>
    </w:p>
    <w:p w:rsidR="00297DA4" w:rsidRDefault="00B402AB">
      <w:pPr>
        <w:spacing w:line="48" w:lineRule="auto"/>
        <w:rPr>
          <w:rFonts w:eastAsia="楷体_GB2312"/>
          <w:sz w:val="28"/>
        </w:rPr>
      </w:pPr>
      <w:r>
        <w:rPr>
          <w:rFonts w:eastAsia="楷体_GB2312" w:hint="eastAsia"/>
          <w:sz w:val="28"/>
        </w:rPr>
        <w:t>同的组成部分。</w:t>
      </w:r>
    </w:p>
    <w:p w:rsidR="00297DA4" w:rsidRDefault="00B402AB">
      <w:pPr>
        <w:numPr>
          <w:ilvl w:val="0"/>
          <w:numId w:val="1"/>
        </w:numPr>
        <w:spacing w:line="48" w:lineRule="auto"/>
        <w:rPr>
          <w:rFonts w:eastAsia="楷体_GB2312"/>
          <w:sz w:val="28"/>
        </w:rPr>
      </w:pPr>
      <w:r>
        <w:rPr>
          <w:rFonts w:eastAsia="楷体_GB2312" w:hint="eastAsia"/>
          <w:sz w:val="28"/>
        </w:rPr>
        <w:t>当事人使用本合同书时约定无需填写的条款，应在该条款处注</w:t>
      </w:r>
    </w:p>
    <w:p w:rsidR="00297DA4" w:rsidRDefault="00B402AB">
      <w:pPr>
        <w:spacing w:line="48" w:lineRule="auto"/>
        <w:rPr>
          <w:rFonts w:eastAsia="楷体_GB2312"/>
          <w:sz w:val="28"/>
        </w:rPr>
      </w:pPr>
      <w:r>
        <w:rPr>
          <w:rFonts w:eastAsia="楷体_GB2312" w:hint="eastAsia"/>
          <w:sz w:val="28"/>
        </w:rPr>
        <w:t>明“／”等字样。</w:t>
      </w:r>
    </w:p>
    <w:p w:rsidR="00297DA4" w:rsidRDefault="00297DA4">
      <w:pPr>
        <w:rPr>
          <w:sz w:val="28"/>
        </w:rPr>
      </w:pPr>
    </w:p>
    <w:p w:rsidR="00297DA4" w:rsidRDefault="00297DA4">
      <w:pPr>
        <w:rPr>
          <w:sz w:val="28"/>
        </w:rPr>
      </w:pPr>
    </w:p>
    <w:p w:rsidR="00297DA4" w:rsidRDefault="00297DA4">
      <w:pPr>
        <w:rPr>
          <w:sz w:val="28"/>
        </w:rPr>
      </w:pPr>
    </w:p>
    <w:p w:rsidR="00297DA4" w:rsidRDefault="00297DA4">
      <w:pPr>
        <w:rPr>
          <w:sz w:val="28"/>
        </w:rPr>
      </w:pPr>
    </w:p>
    <w:p w:rsidR="00297DA4" w:rsidRDefault="00297DA4">
      <w:pPr>
        <w:rPr>
          <w:sz w:val="28"/>
        </w:rPr>
      </w:pPr>
    </w:p>
    <w:p w:rsidR="00297DA4" w:rsidRDefault="00297DA4">
      <w:pPr>
        <w:rPr>
          <w:rFonts w:eastAsia="黑体"/>
          <w:sz w:val="36"/>
        </w:rPr>
        <w:sectPr w:rsidR="00297DA4">
          <w:footerReference w:type="even" r:id="rId9"/>
          <w:footerReference w:type="default" r:id="rId10"/>
          <w:pgSz w:w="11906" w:h="16838"/>
          <w:pgMar w:top="1304" w:right="1469" w:bottom="1304" w:left="1469" w:header="851" w:footer="992" w:gutter="0"/>
          <w:cols w:space="425"/>
          <w:titlePg/>
          <w:docGrid w:type="lines" w:linePitch="312"/>
        </w:sectPr>
      </w:pPr>
    </w:p>
    <w:p w:rsidR="00297DA4" w:rsidRDefault="00B402AB">
      <w:pPr>
        <w:spacing w:line="520" w:lineRule="exact"/>
        <w:ind w:firstLineChars="300" w:firstLine="840"/>
        <w:rPr>
          <w:rFonts w:ascii="宋体" w:hAnsi="宋体"/>
          <w:sz w:val="28"/>
        </w:rPr>
      </w:pPr>
      <w:r>
        <w:rPr>
          <w:rFonts w:ascii="宋体" w:hAnsi="宋体" w:hint="eastAsia"/>
          <w:sz w:val="28"/>
        </w:rPr>
        <w:lastRenderedPageBreak/>
        <w:t>双方经过平等协商，在真实、充分地表达各自意愿的基础上，根据《中华人民共和国合同法》的规定，达成如下协议。</w:t>
      </w:r>
    </w:p>
    <w:p w:rsidR="00297DA4" w:rsidRDefault="00297DA4">
      <w:pPr>
        <w:spacing w:line="520" w:lineRule="exact"/>
        <w:ind w:firstLineChars="300" w:firstLine="840"/>
        <w:rPr>
          <w:rFonts w:eastAsia="黑体"/>
          <w:sz w:val="28"/>
        </w:rPr>
      </w:pPr>
    </w:p>
    <w:p w:rsidR="00297DA4" w:rsidRDefault="00B402AB">
      <w:pPr>
        <w:spacing w:line="520" w:lineRule="exact"/>
        <w:rPr>
          <w:sz w:val="28"/>
        </w:rPr>
      </w:pPr>
      <w:r>
        <w:rPr>
          <w:rFonts w:eastAsia="黑体" w:hint="eastAsia"/>
          <w:sz w:val="28"/>
        </w:rPr>
        <w:t>第一条</w:t>
      </w:r>
      <w:r>
        <w:rPr>
          <w:rFonts w:hint="eastAsia"/>
          <w:sz w:val="28"/>
        </w:rPr>
        <w:t xml:space="preserve">  </w:t>
      </w:r>
      <w:r>
        <w:rPr>
          <w:rFonts w:hint="eastAsia"/>
          <w:sz w:val="28"/>
        </w:rPr>
        <w:t>本合同研究开发项目的要求如下：</w:t>
      </w:r>
    </w:p>
    <w:p w:rsidR="00297DA4" w:rsidRDefault="00B402AB">
      <w:pPr>
        <w:spacing w:line="520" w:lineRule="exact"/>
        <w:ind w:firstLineChars="300" w:firstLine="843"/>
        <w:rPr>
          <w:rFonts w:ascii="宋体" w:hAnsi="宋体"/>
          <w:sz w:val="28"/>
        </w:rPr>
      </w:pPr>
      <w:r>
        <w:rPr>
          <w:rFonts w:ascii="宋体" w:hAnsi="宋体" w:hint="eastAsia"/>
          <w:b/>
          <w:sz w:val="28"/>
        </w:rPr>
        <w:t>1．技术范围及要求</w:t>
      </w:r>
      <w:r>
        <w:rPr>
          <w:rFonts w:ascii="宋体" w:hAnsi="宋体" w:hint="eastAsia"/>
          <w:sz w:val="28"/>
        </w:rPr>
        <w:t>：</w:t>
      </w:r>
    </w:p>
    <w:p w:rsidR="00297DA4" w:rsidRDefault="004060BC">
      <w:pPr>
        <w:autoSpaceDE w:val="0"/>
        <w:autoSpaceDN w:val="0"/>
        <w:ind w:left="140" w:firstLine="420"/>
        <w:rPr>
          <w:rFonts w:ascii="宋体"/>
          <w:color w:val="000000" w:themeColor="text1"/>
          <w:sz w:val="28"/>
          <w:szCs w:val="28"/>
        </w:rPr>
      </w:pPr>
      <w:r>
        <w:rPr>
          <w:rFonts w:ascii="宋体" w:hAnsi="宋体" w:hint="eastAsia"/>
          <w:sz w:val="28"/>
          <w:szCs w:val="28"/>
        </w:rPr>
        <w:t>智元汇客户关系及销售管理平台软件包括客户信息、销售管理、综合管理、客户联系人。</w:t>
      </w:r>
      <w:r w:rsidR="009748C5" w:rsidRPr="009748C5">
        <w:rPr>
          <w:rFonts w:ascii="宋体" w:hint="eastAsia"/>
          <w:color w:val="000000" w:themeColor="text1"/>
          <w:sz w:val="28"/>
          <w:szCs w:val="28"/>
        </w:rPr>
        <w:t>通过客户关系管理,可以充分和客户进行沟通和交流,寻求双方共同的利益,达到利益的交集,从而形成与客户双赢的局面,使企业在双赢局面下获取更大的经济效益。与客户保持密切的联系,获得更多的市场机会,此长彼消,也就限制了竞争对手的市场空间,从而保持企业的领先地位。</w:t>
      </w:r>
      <w:r w:rsidR="009748C5">
        <w:rPr>
          <w:rFonts w:ascii="宋体" w:hint="eastAsia"/>
          <w:color w:val="000000" w:themeColor="text1"/>
          <w:sz w:val="28"/>
          <w:szCs w:val="28"/>
        </w:rPr>
        <w:t>通过完善的客户服务和了解，更大程度、更准确的了解客户需求，</w:t>
      </w:r>
      <w:r w:rsidR="00D81363">
        <w:rPr>
          <w:rFonts w:ascii="宋体" w:hint="eastAsia"/>
          <w:color w:val="000000" w:themeColor="text1"/>
          <w:sz w:val="28"/>
          <w:szCs w:val="28"/>
        </w:rPr>
        <w:t>改善企业与客户的关系，从而吸引和保留更多有价值的客户，降低企业成本，提高企业利润。</w:t>
      </w:r>
    </w:p>
    <w:p w:rsidR="00297DA4" w:rsidRDefault="00297DA4">
      <w:pPr>
        <w:autoSpaceDE w:val="0"/>
        <w:autoSpaceDN w:val="0"/>
        <w:ind w:left="140" w:firstLine="420"/>
        <w:rPr>
          <w:rFonts w:ascii="宋体"/>
          <w:color w:val="000000" w:themeColor="text1"/>
          <w:sz w:val="28"/>
          <w:szCs w:val="28"/>
        </w:rPr>
      </w:pPr>
    </w:p>
    <w:p w:rsidR="00297DA4" w:rsidRDefault="00B402AB">
      <w:pPr>
        <w:autoSpaceDE w:val="0"/>
        <w:autoSpaceDN w:val="0"/>
        <w:ind w:firstLineChars="200" w:firstLine="562"/>
        <w:rPr>
          <w:rFonts w:ascii="宋体" w:hAnsi="宋体"/>
          <w:sz w:val="28"/>
        </w:rPr>
      </w:pPr>
      <w:r>
        <w:rPr>
          <w:rFonts w:ascii="宋体" w:hAnsi="宋体" w:hint="eastAsia"/>
          <w:b/>
          <w:sz w:val="28"/>
        </w:rPr>
        <w:t>2．技术架构</w:t>
      </w:r>
      <w:r>
        <w:rPr>
          <w:rFonts w:ascii="宋体" w:hAnsi="宋体" w:hint="eastAsia"/>
          <w:sz w:val="28"/>
        </w:rPr>
        <w:t>：</w:t>
      </w:r>
    </w:p>
    <w:p w:rsidR="00297DA4" w:rsidRDefault="00B402AB">
      <w:pPr>
        <w:autoSpaceDE w:val="0"/>
        <w:autoSpaceDN w:val="0"/>
        <w:ind w:firstLineChars="200" w:firstLine="560"/>
        <w:rPr>
          <w:rFonts w:ascii="宋体" w:hAnsi="宋体"/>
          <w:sz w:val="28"/>
          <w:szCs w:val="28"/>
        </w:rPr>
      </w:pPr>
      <w:r>
        <w:rPr>
          <w:rFonts w:ascii="宋体" w:hAnsi="宋体" w:hint="eastAsia"/>
          <w:sz w:val="28"/>
          <w:szCs w:val="28"/>
        </w:rPr>
        <w:t>2.1</w:t>
      </w:r>
      <w:r w:rsidR="009748C5">
        <w:rPr>
          <w:rFonts w:ascii="宋体" w:hAnsi="宋体" w:hint="eastAsia"/>
          <w:sz w:val="28"/>
          <w:szCs w:val="28"/>
        </w:rPr>
        <w:t>智元汇客户关系及销售管理平台软件</w:t>
      </w:r>
      <w:r>
        <w:rPr>
          <w:rFonts w:ascii="宋体" w:hAnsi="宋体" w:hint="eastAsia"/>
          <w:sz w:val="28"/>
          <w:szCs w:val="28"/>
        </w:rPr>
        <w:t>功能架构图如下：</w:t>
      </w:r>
    </w:p>
    <w:p w:rsidR="00297DA4" w:rsidRDefault="00275F77" w:rsidP="007677BC">
      <w:pPr>
        <w:autoSpaceDE w:val="0"/>
        <w:autoSpaceDN w:val="0"/>
        <w:ind w:firstLineChars="200" w:firstLine="560"/>
        <w:rPr>
          <w:rFonts w:ascii="宋体" w:hAnsi="宋体"/>
          <w:sz w:val="28"/>
          <w:szCs w:val="28"/>
        </w:rPr>
      </w:pPr>
      <w:r w:rsidRPr="00275F77">
        <w:rPr>
          <w:rFonts w:ascii="宋体" w:hAnsi="宋体" w:hint="eastAsia"/>
          <w:noProof/>
          <w:sz w:val="28"/>
          <w:szCs w:val="28"/>
        </w:rPr>
        <w:drawing>
          <wp:inline distT="0" distB="0" distL="0" distR="0">
            <wp:extent cx="5276850" cy="2533650"/>
            <wp:effectExtent l="0" t="0" r="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97DA4" w:rsidRDefault="00B402AB">
      <w:pPr>
        <w:ind w:firstLineChars="200" w:firstLine="560"/>
        <w:outlineLvl w:val="0"/>
        <w:rPr>
          <w:rFonts w:ascii="宋体" w:hAnsi="宋体"/>
          <w:b/>
          <w:sz w:val="28"/>
          <w:szCs w:val="28"/>
        </w:rPr>
      </w:pPr>
      <w:r>
        <w:rPr>
          <w:rFonts w:ascii="宋体" w:hint="eastAsia"/>
          <w:sz w:val="28"/>
          <w:szCs w:val="28"/>
        </w:rPr>
        <w:t>2.2</w:t>
      </w:r>
      <w:r w:rsidR="009748C5">
        <w:rPr>
          <w:rFonts w:ascii="宋体" w:hAnsi="宋体" w:hint="eastAsia"/>
          <w:sz w:val="28"/>
          <w:szCs w:val="28"/>
        </w:rPr>
        <w:t>智元汇客户关系及销售管理平台软件</w:t>
      </w:r>
      <w:r>
        <w:rPr>
          <w:rFonts w:ascii="宋体" w:hAnsi="宋体" w:hint="eastAsia"/>
          <w:sz w:val="28"/>
          <w:szCs w:val="28"/>
        </w:rPr>
        <w:t>关键技术：</w:t>
      </w:r>
    </w:p>
    <w:p w:rsidR="00297DA4" w:rsidRPr="00275F77" w:rsidRDefault="009748C5" w:rsidP="00275F77">
      <w:pPr>
        <w:autoSpaceDE w:val="0"/>
        <w:autoSpaceDN w:val="0"/>
        <w:ind w:firstLineChars="200" w:firstLine="560"/>
        <w:rPr>
          <w:rFonts w:ascii="宋体" w:hAnsi="宋体"/>
          <w:sz w:val="28"/>
          <w:szCs w:val="28"/>
        </w:rPr>
      </w:pPr>
      <w:r>
        <w:rPr>
          <w:rFonts w:ascii="宋体" w:hAnsi="宋体"/>
          <w:sz w:val="28"/>
          <w:szCs w:val="28"/>
        </w:rPr>
        <w:lastRenderedPageBreak/>
        <w:t>智元汇客户关系及销售管理平台软件</w:t>
      </w:r>
      <w:r w:rsidR="00F3412A" w:rsidRPr="00F3412A">
        <w:rPr>
          <w:rFonts w:ascii="宋体" w:hAnsi="宋体"/>
          <w:sz w:val="28"/>
          <w:szCs w:val="28"/>
        </w:rPr>
        <w:t>Perl</w:t>
      </w:r>
      <w:r w:rsidR="00F3412A">
        <w:rPr>
          <w:rFonts w:ascii="宋体" w:hAnsi="宋体" w:hint="eastAsia"/>
          <w:sz w:val="28"/>
          <w:szCs w:val="28"/>
        </w:rPr>
        <w:t>语言，</w:t>
      </w:r>
      <w:r w:rsidR="00F3412A" w:rsidRPr="00F3412A">
        <w:rPr>
          <w:rFonts w:ascii="宋体" w:hAnsi="宋体"/>
          <w:sz w:val="28"/>
          <w:szCs w:val="28"/>
        </w:rPr>
        <w:t>不随意限制数据的大小，只要你有充足的内存。递归的深度也不受限制。关联数组使用可以根据需要扩展以避免性能衰退。Perl能利用复杂的模式匹配技巧来快速扫描大量数据。尽管善于处理文本，Perl也能处理二进制数据。</w:t>
      </w:r>
      <w:r w:rsidR="00F3412A">
        <w:rPr>
          <w:rFonts w:ascii="宋体" w:hAnsi="宋体" w:hint="eastAsia"/>
          <w:sz w:val="28"/>
          <w:szCs w:val="28"/>
        </w:rPr>
        <w:t>它</w:t>
      </w:r>
      <w:r w:rsidR="00F3412A" w:rsidRPr="00F3412A">
        <w:rPr>
          <w:rFonts w:ascii="宋体" w:hAnsi="宋体"/>
          <w:sz w:val="28"/>
          <w:szCs w:val="28"/>
        </w:rPr>
        <w:t>增加了模块化处理、面向对象编程、引进引用以处理多维数组等复杂的数据结构、Unicode支持、多线程支持等功能，使得Perl成为一种更加完备强大的语言</w:t>
      </w:r>
      <w:r w:rsidR="00275F77">
        <w:rPr>
          <w:rFonts w:ascii="宋体" w:hAnsi="宋体" w:hint="eastAsia"/>
          <w:sz w:val="28"/>
          <w:szCs w:val="28"/>
        </w:rPr>
        <w:t>。</w:t>
      </w:r>
    </w:p>
    <w:p w:rsidR="00297DA4" w:rsidRDefault="00B402AB">
      <w:pPr>
        <w:autoSpaceDE w:val="0"/>
        <w:autoSpaceDN w:val="0"/>
        <w:ind w:firstLineChars="200" w:firstLine="560"/>
        <w:rPr>
          <w:rFonts w:ascii="宋体" w:hAnsi="宋体"/>
          <w:b/>
          <w:color w:val="000000"/>
          <w:sz w:val="28"/>
        </w:rPr>
      </w:pPr>
      <w:r>
        <w:rPr>
          <w:rFonts w:ascii="宋体" w:hint="eastAsia"/>
          <w:sz w:val="28"/>
          <w:szCs w:val="28"/>
        </w:rPr>
        <w:t>2.3</w:t>
      </w:r>
      <w:r>
        <w:rPr>
          <w:rFonts w:ascii="宋体" w:hAnsi="宋体" w:hint="eastAsia"/>
          <w:color w:val="000000"/>
          <w:sz w:val="28"/>
        </w:rPr>
        <w:t>应达到的技术指标和参数：</w:t>
      </w:r>
    </w:p>
    <w:p w:rsidR="00297DA4" w:rsidRDefault="00B402AB">
      <w:pPr>
        <w:ind w:firstLine="570"/>
        <w:outlineLvl w:val="0"/>
        <w:rPr>
          <w:rFonts w:ascii="宋体"/>
          <w:color w:val="000000" w:themeColor="text1"/>
          <w:sz w:val="28"/>
          <w:szCs w:val="28"/>
        </w:rPr>
      </w:pPr>
      <w:r>
        <w:rPr>
          <w:rFonts w:ascii="宋体" w:hint="eastAsia"/>
          <w:sz w:val="28"/>
          <w:szCs w:val="28"/>
        </w:rPr>
        <w:t>2.3.</w:t>
      </w:r>
      <w:r>
        <w:rPr>
          <w:rFonts w:ascii="宋体" w:hAnsi="宋体"/>
          <w:color w:val="000000" w:themeColor="text1"/>
          <w:sz w:val="28"/>
          <w:szCs w:val="28"/>
        </w:rPr>
        <w:t>1</w:t>
      </w:r>
      <w:r>
        <w:rPr>
          <w:rFonts w:ascii="宋体" w:hAnsi="宋体" w:hint="eastAsia"/>
          <w:color w:val="000000" w:themeColor="text1"/>
          <w:sz w:val="28"/>
          <w:szCs w:val="28"/>
        </w:rPr>
        <w:t>技术指标：</w:t>
      </w:r>
    </w:p>
    <w:p w:rsidR="00297DA4" w:rsidRDefault="00B402AB">
      <w:pPr>
        <w:ind w:leftChars="200" w:left="420" w:firstLineChars="200" w:firstLine="560"/>
        <w:jc w:val="left"/>
        <w:rPr>
          <w:rFonts w:ascii="宋体"/>
          <w:color w:val="000000" w:themeColor="text1"/>
          <w:sz w:val="28"/>
          <w:szCs w:val="28"/>
        </w:rPr>
      </w:pPr>
      <w:r>
        <w:rPr>
          <w:rFonts w:ascii="宋体" w:hAnsi="宋体" w:hint="eastAsia"/>
          <w:color w:val="000000" w:themeColor="text1"/>
          <w:sz w:val="28"/>
          <w:szCs w:val="28"/>
        </w:rPr>
        <w:t>（</w:t>
      </w:r>
      <w:r>
        <w:rPr>
          <w:rFonts w:ascii="宋体" w:hAnsi="宋体"/>
          <w:color w:val="000000" w:themeColor="text1"/>
          <w:sz w:val="28"/>
          <w:szCs w:val="28"/>
        </w:rPr>
        <w:t>1</w:t>
      </w:r>
      <w:r>
        <w:rPr>
          <w:rFonts w:ascii="宋体" w:hAnsi="宋体" w:hint="eastAsia"/>
          <w:color w:val="000000" w:themeColor="text1"/>
          <w:sz w:val="28"/>
          <w:szCs w:val="28"/>
        </w:rPr>
        <w:t>）响应时间：</w:t>
      </w:r>
      <w:r w:rsidR="00F3412A">
        <w:rPr>
          <w:rFonts w:ascii="宋体" w:hAnsi="宋体" w:hint="eastAsia"/>
          <w:color w:val="000000" w:themeColor="text1"/>
          <w:sz w:val="28"/>
          <w:szCs w:val="28"/>
        </w:rPr>
        <w:t>3</w:t>
      </w:r>
      <w:r>
        <w:rPr>
          <w:rFonts w:ascii="宋体" w:hAnsi="宋体"/>
          <w:color w:val="000000" w:themeColor="text1"/>
          <w:sz w:val="28"/>
          <w:szCs w:val="28"/>
        </w:rPr>
        <w:t xml:space="preserve">s </w:t>
      </w:r>
      <w:r>
        <w:rPr>
          <w:rFonts w:ascii="宋体" w:hAnsi="宋体" w:hint="eastAsia"/>
          <w:color w:val="000000" w:themeColor="text1"/>
          <w:sz w:val="28"/>
          <w:szCs w:val="28"/>
        </w:rPr>
        <w:t>平均每个页面</w:t>
      </w:r>
    </w:p>
    <w:p w:rsidR="00297DA4" w:rsidRDefault="00B402AB">
      <w:pPr>
        <w:ind w:leftChars="200" w:left="420" w:firstLineChars="200" w:firstLine="560"/>
        <w:jc w:val="left"/>
        <w:rPr>
          <w:rFonts w:ascii="宋体"/>
          <w:color w:val="000000" w:themeColor="text1"/>
          <w:sz w:val="28"/>
          <w:szCs w:val="28"/>
        </w:rPr>
      </w:pPr>
      <w:r>
        <w:rPr>
          <w:rFonts w:ascii="宋体" w:hAnsi="宋体" w:hint="eastAsia"/>
          <w:color w:val="000000" w:themeColor="text1"/>
          <w:sz w:val="28"/>
          <w:szCs w:val="28"/>
        </w:rPr>
        <w:t>（</w:t>
      </w:r>
      <w:r>
        <w:rPr>
          <w:rFonts w:ascii="宋体" w:hAnsi="宋体"/>
          <w:color w:val="000000" w:themeColor="text1"/>
          <w:sz w:val="28"/>
          <w:szCs w:val="28"/>
        </w:rPr>
        <w:t>2</w:t>
      </w:r>
      <w:r>
        <w:rPr>
          <w:rFonts w:ascii="宋体" w:hAnsi="宋体" w:hint="eastAsia"/>
          <w:color w:val="000000" w:themeColor="text1"/>
          <w:sz w:val="28"/>
          <w:szCs w:val="28"/>
        </w:rPr>
        <w:t>）并发用户数：500个同时在线数</w:t>
      </w:r>
    </w:p>
    <w:p w:rsidR="00297DA4" w:rsidRDefault="00B402AB">
      <w:pPr>
        <w:ind w:firstLine="570"/>
        <w:outlineLvl w:val="0"/>
        <w:rPr>
          <w:rFonts w:ascii="宋体"/>
          <w:color w:val="000000" w:themeColor="text1"/>
          <w:sz w:val="28"/>
          <w:szCs w:val="28"/>
        </w:rPr>
      </w:pPr>
      <w:r>
        <w:rPr>
          <w:rFonts w:ascii="宋体" w:hAnsi="宋体" w:hint="eastAsia"/>
          <w:color w:val="000000" w:themeColor="text1"/>
          <w:sz w:val="28"/>
          <w:szCs w:val="28"/>
        </w:rPr>
        <w:t>2.3.2质量属性需求参数</w:t>
      </w:r>
    </w:p>
    <w:p w:rsidR="00297DA4" w:rsidRDefault="00B402AB">
      <w:pPr>
        <w:ind w:firstLine="570"/>
        <w:outlineLvl w:val="0"/>
        <w:rPr>
          <w:rFonts w:ascii="宋体" w:hAnsi="宋体"/>
          <w:color w:val="000000" w:themeColor="text1"/>
          <w:sz w:val="28"/>
          <w:szCs w:val="28"/>
        </w:rPr>
      </w:pPr>
      <w:r>
        <w:rPr>
          <w:rFonts w:ascii="宋体" w:hAnsi="宋体"/>
          <w:color w:val="000000" w:themeColor="text1"/>
          <w:sz w:val="28"/>
          <w:szCs w:val="28"/>
        </w:rPr>
        <w:t>CPU</w:t>
      </w:r>
      <w:r>
        <w:rPr>
          <w:rFonts w:ascii="宋体" w:hAnsi="宋体" w:hint="eastAsia"/>
          <w:color w:val="000000" w:themeColor="text1"/>
          <w:sz w:val="28"/>
          <w:szCs w:val="28"/>
        </w:rPr>
        <w:t>：</w:t>
      </w:r>
      <w:r w:rsidR="00F3412A">
        <w:rPr>
          <w:rFonts w:ascii="宋体" w:hAnsi="宋体" w:hint="eastAsia"/>
          <w:color w:val="000000" w:themeColor="text1"/>
          <w:sz w:val="28"/>
          <w:szCs w:val="28"/>
        </w:rPr>
        <w:t>3</w:t>
      </w:r>
      <w:r>
        <w:rPr>
          <w:rFonts w:ascii="宋体" w:hAnsi="宋体" w:hint="eastAsia"/>
          <w:color w:val="000000" w:themeColor="text1"/>
          <w:sz w:val="28"/>
          <w:szCs w:val="28"/>
        </w:rPr>
        <w:t>GHZ（或更高）</w:t>
      </w:r>
    </w:p>
    <w:p w:rsidR="00297DA4" w:rsidRDefault="00B402AB">
      <w:pPr>
        <w:ind w:firstLine="570"/>
        <w:outlineLvl w:val="0"/>
        <w:rPr>
          <w:rFonts w:ascii="宋体" w:hAnsi="宋体"/>
          <w:color w:val="000000" w:themeColor="text1"/>
          <w:sz w:val="28"/>
          <w:szCs w:val="28"/>
        </w:rPr>
      </w:pPr>
      <w:r>
        <w:rPr>
          <w:rFonts w:ascii="宋体" w:hAnsi="宋体" w:hint="eastAsia"/>
          <w:color w:val="000000" w:themeColor="text1"/>
          <w:sz w:val="28"/>
          <w:szCs w:val="28"/>
        </w:rPr>
        <w:t>内存：4G（或更高）</w:t>
      </w:r>
    </w:p>
    <w:p w:rsidR="00297DA4" w:rsidRDefault="00B402AB">
      <w:pPr>
        <w:ind w:firstLine="570"/>
        <w:outlineLvl w:val="0"/>
        <w:rPr>
          <w:rFonts w:ascii="宋体" w:hAnsi="宋体"/>
          <w:color w:val="000000" w:themeColor="text1"/>
          <w:sz w:val="28"/>
          <w:szCs w:val="28"/>
        </w:rPr>
      </w:pPr>
      <w:r>
        <w:rPr>
          <w:rFonts w:ascii="宋体" w:hAnsi="宋体" w:hint="eastAsia"/>
          <w:color w:val="000000" w:themeColor="text1"/>
          <w:sz w:val="28"/>
          <w:szCs w:val="28"/>
        </w:rPr>
        <w:t>硬盘：</w:t>
      </w:r>
      <w:r w:rsidR="00F3412A">
        <w:rPr>
          <w:rFonts w:ascii="宋体" w:hAnsi="宋体" w:hint="eastAsia"/>
          <w:color w:val="000000" w:themeColor="text1"/>
          <w:sz w:val="28"/>
          <w:szCs w:val="28"/>
        </w:rPr>
        <w:t>70</w:t>
      </w:r>
      <w:r>
        <w:rPr>
          <w:rFonts w:ascii="宋体" w:hAnsi="宋体" w:hint="eastAsia"/>
          <w:color w:val="000000" w:themeColor="text1"/>
          <w:sz w:val="28"/>
          <w:szCs w:val="28"/>
        </w:rPr>
        <w:t>0G（或更高）</w:t>
      </w:r>
    </w:p>
    <w:p w:rsidR="00297DA4" w:rsidRDefault="00B402AB">
      <w:pPr>
        <w:ind w:firstLine="570"/>
        <w:outlineLvl w:val="0"/>
        <w:rPr>
          <w:rFonts w:ascii="宋体" w:hAnsi="宋体"/>
          <w:color w:val="000000" w:themeColor="text1"/>
          <w:sz w:val="28"/>
          <w:szCs w:val="28"/>
        </w:rPr>
      </w:pPr>
      <w:r>
        <w:rPr>
          <w:rFonts w:ascii="宋体" w:hAnsi="宋体" w:hint="eastAsia"/>
          <w:color w:val="000000" w:themeColor="text1"/>
          <w:sz w:val="28"/>
          <w:szCs w:val="28"/>
        </w:rPr>
        <w:t>操作系统：Windows 7（或更高）</w:t>
      </w:r>
    </w:p>
    <w:p w:rsidR="00184823" w:rsidRPr="00184823" w:rsidRDefault="00184823" w:rsidP="00184823">
      <w:pPr>
        <w:spacing w:line="360" w:lineRule="auto"/>
        <w:ind w:firstLineChars="150" w:firstLine="420"/>
        <w:rPr>
          <w:rFonts w:ascii="宋体" w:hAnsi="宋体"/>
          <w:color w:val="000000" w:themeColor="text1"/>
          <w:sz w:val="28"/>
          <w:szCs w:val="28"/>
        </w:rPr>
      </w:pPr>
      <w:r w:rsidRPr="00184823">
        <w:rPr>
          <w:rFonts w:ascii="宋体" w:hAnsi="宋体" w:hint="eastAsia"/>
          <w:color w:val="000000" w:themeColor="text1"/>
          <w:sz w:val="28"/>
          <w:szCs w:val="28"/>
        </w:rPr>
        <w:t>2.4．</w:t>
      </w:r>
      <w:r w:rsidR="009748C5">
        <w:rPr>
          <w:rFonts w:ascii="宋体" w:hAnsi="宋体" w:hint="eastAsia"/>
          <w:color w:val="000000" w:themeColor="text1"/>
          <w:sz w:val="28"/>
          <w:szCs w:val="28"/>
        </w:rPr>
        <w:t>智元汇客户关系及销售管理平台软件</w:t>
      </w:r>
      <w:r w:rsidRPr="00184823">
        <w:rPr>
          <w:rFonts w:ascii="宋体" w:hAnsi="宋体" w:hint="eastAsia"/>
          <w:color w:val="000000" w:themeColor="text1"/>
          <w:sz w:val="28"/>
          <w:szCs w:val="28"/>
        </w:rPr>
        <w:t>创新点及先进性:</w:t>
      </w:r>
    </w:p>
    <w:p w:rsidR="00297DA4" w:rsidRPr="00184823" w:rsidRDefault="009748C5">
      <w:pPr>
        <w:ind w:firstLine="570"/>
        <w:outlineLvl w:val="0"/>
        <w:rPr>
          <w:rFonts w:ascii="宋体" w:hAnsi="宋体"/>
          <w:color w:val="000000" w:themeColor="text1"/>
          <w:sz w:val="28"/>
          <w:szCs w:val="28"/>
        </w:rPr>
      </w:pPr>
      <w:r w:rsidRPr="009748C5">
        <w:rPr>
          <w:rFonts w:ascii="宋体" w:hAnsi="宋体" w:hint="eastAsia"/>
          <w:color w:val="000000" w:themeColor="text1"/>
          <w:sz w:val="28"/>
          <w:szCs w:val="28"/>
        </w:rPr>
        <w:t>企业在保持住老客户的基础上,获取更多的新客户,识别出真客户,淘汰掉不适合企业的客户,通过客户的不断壮大,从而来满足企业不断向前发展的需要。</w:t>
      </w:r>
    </w:p>
    <w:p w:rsidR="00297DA4" w:rsidRDefault="00297DA4">
      <w:pPr>
        <w:ind w:firstLine="570"/>
        <w:outlineLvl w:val="0"/>
        <w:rPr>
          <w:rFonts w:ascii="宋体" w:hAnsi="宋体"/>
          <w:color w:val="000000" w:themeColor="text1"/>
          <w:sz w:val="28"/>
          <w:szCs w:val="28"/>
        </w:rPr>
      </w:pPr>
    </w:p>
    <w:p w:rsidR="007677BC" w:rsidRDefault="007677BC">
      <w:pPr>
        <w:ind w:firstLine="570"/>
        <w:outlineLvl w:val="0"/>
        <w:rPr>
          <w:rFonts w:ascii="宋体" w:hAnsi="宋体"/>
          <w:color w:val="000000" w:themeColor="text1"/>
          <w:sz w:val="28"/>
          <w:szCs w:val="28"/>
        </w:rPr>
      </w:pPr>
    </w:p>
    <w:p w:rsidR="00297DA4" w:rsidRDefault="00297DA4" w:rsidP="00275F77">
      <w:pPr>
        <w:outlineLvl w:val="0"/>
        <w:rPr>
          <w:rFonts w:ascii="宋体" w:hAnsi="宋体"/>
          <w:color w:val="000000" w:themeColor="text1"/>
          <w:sz w:val="28"/>
          <w:szCs w:val="28"/>
        </w:rPr>
      </w:pPr>
    </w:p>
    <w:p w:rsidR="00297DA4" w:rsidRPr="00C6690E" w:rsidRDefault="00C6690E" w:rsidP="00C6690E">
      <w:pPr>
        <w:ind w:firstLineChars="150" w:firstLine="422"/>
        <w:outlineLvl w:val="0"/>
        <w:rPr>
          <w:rFonts w:ascii="宋体" w:hAnsi="宋体"/>
          <w:b/>
          <w:color w:val="000000" w:themeColor="text1"/>
          <w:sz w:val="28"/>
          <w:szCs w:val="28"/>
        </w:rPr>
      </w:pPr>
      <w:r w:rsidRPr="00C6690E">
        <w:rPr>
          <w:rFonts w:ascii="宋体" w:hAnsi="宋体" w:hint="eastAsia"/>
          <w:b/>
          <w:color w:val="000000" w:themeColor="text1"/>
          <w:sz w:val="28"/>
          <w:szCs w:val="28"/>
        </w:rPr>
        <w:lastRenderedPageBreak/>
        <w:t>3．技术内容</w:t>
      </w:r>
    </w:p>
    <w:p w:rsidR="00297DA4" w:rsidRDefault="009748C5">
      <w:pPr>
        <w:ind w:firstLineChars="150" w:firstLine="420"/>
        <w:outlineLvl w:val="0"/>
        <w:rPr>
          <w:rFonts w:ascii="宋体" w:hAnsi="宋体"/>
          <w:sz w:val="28"/>
          <w:szCs w:val="28"/>
        </w:rPr>
      </w:pPr>
      <w:r>
        <w:rPr>
          <w:rFonts w:ascii="宋体" w:hAnsi="宋体" w:hint="eastAsia"/>
          <w:sz w:val="28"/>
          <w:szCs w:val="28"/>
        </w:rPr>
        <w:t>智元汇客户关系及销售管理平台软件</w:t>
      </w:r>
      <w:r w:rsidR="00B402AB">
        <w:rPr>
          <w:rFonts w:ascii="宋体" w:hAnsi="宋体" w:hint="eastAsia"/>
          <w:sz w:val="28"/>
          <w:szCs w:val="28"/>
        </w:rPr>
        <w:t>包括</w:t>
      </w:r>
      <w:r w:rsidR="00BE4B3A">
        <w:rPr>
          <w:rFonts w:ascii="宋体" w:hAnsi="宋体" w:hint="eastAsia"/>
          <w:sz w:val="28"/>
          <w:szCs w:val="28"/>
        </w:rPr>
        <w:t>客户信息</w:t>
      </w:r>
      <w:r w:rsidR="00B402AB">
        <w:rPr>
          <w:rFonts w:ascii="宋体" w:hAnsi="宋体" w:hint="eastAsia"/>
          <w:sz w:val="28"/>
          <w:szCs w:val="28"/>
        </w:rPr>
        <w:t>、</w:t>
      </w:r>
      <w:r w:rsidR="00BE4B3A">
        <w:rPr>
          <w:rFonts w:ascii="宋体" w:hAnsi="宋体" w:hint="eastAsia"/>
          <w:sz w:val="28"/>
          <w:szCs w:val="28"/>
        </w:rPr>
        <w:t>销售管理、综合管理、客户联系人</w:t>
      </w:r>
      <w:r w:rsidR="00B402AB">
        <w:rPr>
          <w:rFonts w:ascii="宋体" w:hAnsi="宋体" w:hint="eastAsia"/>
          <w:sz w:val="28"/>
          <w:szCs w:val="28"/>
        </w:rPr>
        <w:t>。</w:t>
      </w:r>
    </w:p>
    <w:p w:rsidR="00297DA4" w:rsidRDefault="00B402AB">
      <w:pPr>
        <w:ind w:firstLineChars="200" w:firstLine="560"/>
        <w:outlineLvl w:val="0"/>
        <w:rPr>
          <w:rFonts w:ascii="宋体" w:hAnsi="宋体"/>
          <w:sz w:val="28"/>
          <w:szCs w:val="28"/>
        </w:rPr>
      </w:pPr>
      <w:r>
        <w:rPr>
          <w:rFonts w:ascii="宋体" w:hint="eastAsia"/>
          <w:sz w:val="28"/>
          <w:szCs w:val="28"/>
        </w:rPr>
        <w:t>3.1、</w:t>
      </w:r>
      <w:r w:rsidR="00FA409A">
        <w:rPr>
          <w:rFonts w:ascii="宋体" w:hAnsi="宋体" w:hint="eastAsia"/>
          <w:sz w:val="28"/>
          <w:szCs w:val="28"/>
        </w:rPr>
        <w:t>客户信息</w:t>
      </w:r>
    </w:p>
    <w:p w:rsidR="00FA409A" w:rsidRDefault="00FA409A" w:rsidP="00FA409A">
      <w:pPr>
        <w:ind w:firstLineChars="200" w:firstLine="560"/>
        <w:outlineLvl w:val="0"/>
        <w:rPr>
          <w:rFonts w:ascii="宋体" w:hAnsi="宋体"/>
          <w:sz w:val="28"/>
          <w:szCs w:val="28"/>
        </w:rPr>
      </w:pPr>
      <w:r w:rsidRPr="00FA409A">
        <w:rPr>
          <w:rFonts w:ascii="宋体" w:hAnsi="宋体" w:hint="eastAsia"/>
          <w:sz w:val="28"/>
          <w:szCs w:val="28"/>
        </w:rPr>
        <w:t>主要包括客户主要业务表和联系负责人表。超市CRM客户关系管理子系统主要任务即对客户的信息进行录入，为以后客户的数据分析，提供初始值。如客户信用度，客户利润回报预测，客户市场分割（按收入，教育，爱好，性格等利用数据挖掘技术中决策树和聚类等工具进行分类），赢得新客户（说服潜在的客户使用你的产品或服务，在数据挖掘中建立客户反应行为模型，</w:t>
      </w:r>
      <w:r w:rsidR="009C1F6B">
        <w:rPr>
          <w:rFonts w:ascii="宋体" w:hAnsi="宋体" w:hint="eastAsia"/>
          <w:sz w:val="28"/>
          <w:szCs w:val="28"/>
        </w:rPr>
        <w:t>客户信息包括信息查询、信息统计、用户设置。</w:t>
      </w:r>
    </w:p>
    <w:p w:rsidR="009C1F6B" w:rsidRDefault="009C1F6B" w:rsidP="00FA409A">
      <w:pPr>
        <w:ind w:firstLineChars="200" w:firstLine="560"/>
        <w:outlineLvl w:val="0"/>
        <w:rPr>
          <w:rFonts w:ascii="宋体" w:hAnsi="宋体"/>
          <w:sz w:val="28"/>
          <w:szCs w:val="28"/>
        </w:rPr>
      </w:pPr>
      <w:r>
        <w:rPr>
          <w:rFonts w:ascii="宋体" w:hAnsi="宋体" w:hint="eastAsia"/>
          <w:sz w:val="28"/>
          <w:szCs w:val="28"/>
        </w:rPr>
        <w:t>3.1.1信息查询</w:t>
      </w:r>
    </w:p>
    <w:p w:rsidR="009C1F6B" w:rsidRDefault="009C1F6B" w:rsidP="009C1F6B">
      <w:pPr>
        <w:ind w:firstLineChars="200" w:firstLine="560"/>
        <w:outlineLvl w:val="0"/>
        <w:rPr>
          <w:rFonts w:ascii="宋体" w:hAnsi="宋体"/>
          <w:sz w:val="28"/>
          <w:szCs w:val="28"/>
        </w:rPr>
      </w:pPr>
      <w:r w:rsidRPr="009C1F6B">
        <w:rPr>
          <w:rFonts w:ascii="宋体" w:hAnsi="宋体" w:hint="eastAsia"/>
          <w:sz w:val="28"/>
          <w:szCs w:val="28"/>
        </w:rPr>
        <w:t>按照客户所在地点，产品类别，客户名称，客户编号，负责人姓名等信息进行查询。当没有输入任何内容时，显示提示信息“请选择要查询的种类。</w:t>
      </w:r>
    </w:p>
    <w:p w:rsidR="009C1F6B" w:rsidRDefault="009C1F6B" w:rsidP="00FA409A">
      <w:pPr>
        <w:ind w:firstLineChars="200" w:firstLine="560"/>
        <w:outlineLvl w:val="0"/>
        <w:rPr>
          <w:rFonts w:ascii="宋体" w:hAnsi="宋体"/>
          <w:sz w:val="28"/>
          <w:szCs w:val="28"/>
        </w:rPr>
      </w:pPr>
      <w:r>
        <w:rPr>
          <w:rFonts w:ascii="宋体" w:hAnsi="宋体" w:hint="eastAsia"/>
          <w:sz w:val="28"/>
          <w:szCs w:val="28"/>
        </w:rPr>
        <w:t>3.1.2信息统计</w:t>
      </w:r>
    </w:p>
    <w:p w:rsidR="009C1F6B" w:rsidRDefault="009C1F6B" w:rsidP="009C1F6B">
      <w:pPr>
        <w:ind w:firstLineChars="200" w:firstLine="560"/>
        <w:outlineLvl w:val="0"/>
        <w:rPr>
          <w:rFonts w:ascii="宋体" w:hAnsi="宋体"/>
          <w:sz w:val="28"/>
          <w:szCs w:val="28"/>
        </w:rPr>
      </w:pPr>
      <w:r w:rsidRPr="009C1F6B">
        <w:rPr>
          <w:rFonts w:ascii="宋体" w:hAnsi="宋体" w:hint="eastAsia"/>
          <w:sz w:val="28"/>
          <w:szCs w:val="28"/>
        </w:rPr>
        <w:t>根据选择的时间段不同对客户所有的付款情况进行统计对本企业的收入进行统计。</w:t>
      </w:r>
    </w:p>
    <w:p w:rsidR="009C1F6B" w:rsidRDefault="009C1F6B" w:rsidP="00FA409A">
      <w:pPr>
        <w:ind w:firstLineChars="200" w:firstLine="560"/>
        <w:outlineLvl w:val="0"/>
        <w:rPr>
          <w:rFonts w:ascii="宋体" w:hAnsi="宋体"/>
          <w:sz w:val="28"/>
          <w:szCs w:val="28"/>
        </w:rPr>
      </w:pPr>
      <w:r>
        <w:rPr>
          <w:rFonts w:ascii="宋体" w:hAnsi="宋体" w:hint="eastAsia"/>
          <w:sz w:val="28"/>
          <w:szCs w:val="28"/>
        </w:rPr>
        <w:t>3.1.3用户设置</w:t>
      </w:r>
    </w:p>
    <w:p w:rsidR="009C1F6B" w:rsidRPr="009C1F6B" w:rsidRDefault="00655B85" w:rsidP="009C1F6B">
      <w:pPr>
        <w:ind w:firstLineChars="200" w:firstLine="560"/>
        <w:outlineLvl w:val="0"/>
        <w:rPr>
          <w:rFonts w:ascii="宋体" w:hAnsi="宋体"/>
          <w:sz w:val="28"/>
          <w:szCs w:val="28"/>
        </w:rPr>
      </w:pPr>
      <w:r>
        <w:rPr>
          <w:rFonts w:ascii="宋体" w:hAnsi="宋体" w:hint="eastAsia"/>
          <w:sz w:val="28"/>
          <w:szCs w:val="28"/>
        </w:rPr>
        <w:t>包括用户的密码修改，对于有管理权的</w:t>
      </w:r>
      <w:r w:rsidR="009C1F6B" w:rsidRPr="009C1F6B">
        <w:rPr>
          <w:rFonts w:ascii="宋体" w:hAnsi="宋体" w:hint="eastAsia"/>
          <w:sz w:val="28"/>
          <w:szCs w:val="28"/>
        </w:rPr>
        <w:t>用户管理模块也可用。主要进行用户的添加和删除。</w:t>
      </w:r>
    </w:p>
    <w:p w:rsidR="00297DA4" w:rsidRDefault="00B402AB">
      <w:pPr>
        <w:ind w:firstLineChars="200" w:firstLine="560"/>
        <w:outlineLvl w:val="0"/>
        <w:rPr>
          <w:rFonts w:ascii="宋体" w:hAnsi="宋体"/>
          <w:sz w:val="28"/>
          <w:szCs w:val="28"/>
        </w:rPr>
      </w:pPr>
      <w:r>
        <w:rPr>
          <w:rFonts w:ascii="宋体" w:hint="eastAsia"/>
          <w:sz w:val="28"/>
          <w:szCs w:val="28"/>
        </w:rPr>
        <w:t>3.2、</w:t>
      </w:r>
      <w:r w:rsidR="009C1F6B">
        <w:rPr>
          <w:rFonts w:ascii="宋体" w:hAnsi="宋体" w:hint="eastAsia"/>
          <w:sz w:val="28"/>
          <w:szCs w:val="28"/>
        </w:rPr>
        <w:t>销售管理</w:t>
      </w:r>
    </w:p>
    <w:p w:rsidR="009C1F6B" w:rsidRDefault="009C1F6B">
      <w:pPr>
        <w:ind w:firstLineChars="200" w:firstLine="560"/>
        <w:outlineLvl w:val="0"/>
        <w:rPr>
          <w:rFonts w:ascii="宋体"/>
          <w:sz w:val="28"/>
          <w:szCs w:val="28"/>
        </w:rPr>
      </w:pPr>
      <w:r>
        <w:rPr>
          <w:rFonts w:ascii="宋体" w:hint="eastAsia"/>
          <w:sz w:val="28"/>
          <w:szCs w:val="28"/>
        </w:rPr>
        <w:t>销售管理包括市场管理、产品管理、资金管理、订单合同</w:t>
      </w:r>
      <w:r w:rsidR="005D31EE">
        <w:rPr>
          <w:rFonts w:ascii="宋体" w:hint="eastAsia"/>
          <w:sz w:val="28"/>
          <w:szCs w:val="28"/>
        </w:rPr>
        <w:t>。</w:t>
      </w:r>
    </w:p>
    <w:p w:rsidR="005D31EE" w:rsidRDefault="005D31EE">
      <w:pPr>
        <w:ind w:firstLineChars="200" w:firstLine="560"/>
        <w:outlineLvl w:val="0"/>
        <w:rPr>
          <w:rFonts w:ascii="宋体"/>
          <w:sz w:val="28"/>
          <w:szCs w:val="28"/>
        </w:rPr>
      </w:pPr>
      <w:r>
        <w:rPr>
          <w:rFonts w:ascii="宋体" w:hint="eastAsia"/>
          <w:sz w:val="28"/>
          <w:szCs w:val="28"/>
        </w:rPr>
        <w:t>3.2.1市场管理</w:t>
      </w:r>
    </w:p>
    <w:p w:rsidR="005D31EE" w:rsidRPr="005D31EE" w:rsidRDefault="005D31EE" w:rsidP="005D31EE">
      <w:pPr>
        <w:ind w:firstLineChars="200" w:firstLine="560"/>
        <w:outlineLvl w:val="0"/>
        <w:rPr>
          <w:rFonts w:ascii="宋体"/>
          <w:sz w:val="28"/>
          <w:szCs w:val="28"/>
        </w:rPr>
      </w:pPr>
      <w:r w:rsidRPr="005D31EE">
        <w:rPr>
          <w:rFonts w:ascii="宋体" w:hint="eastAsia"/>
          <w:sz w:val="28"/>
          <w:szCs w:val="28"/>
        </w:rPr>
        <w:lastRenderedPageBreak/>
        <w:t>市场管理是指市场信息的管理</w:t>
      </w:r>
      <w:r w:rsidRPr="005D31EE">
        <w:rPr>
          <w:rFonts w:ascii="宋体"/>
          <w:sz w:val="28"/>
          <w:szCs w:val="28"/>
        </w:rPr>
        <w:t>,</w:t>
      </w:r>
      <w:r w:rsidRPr="005D31EE">
        <w:rPr>
          <w:rFonts w:ascii="宋体" w:hint="eastAsia"/>
          <w:sz w:val="28"/>
          <w:szCs w:val="28"/>
        </w:rPr>
        <w:t>主要包括客户信息</w:t>
      </w:r>
      <w:r>
        <w:rPr>
          <w:rFonts w:ascii="宋体" w:hint="eastAsia"/>
          <w:sz w:val="28"/>
          <w:szCs w:val="28"/>
        </w:rPr>
        <w:t>、</w:t>
      </w:r>
      <w:r w:rsidRPr="005D31EE">
        <w:rPr>
          <w:rFonts w:ascii="宋体" w:hint="eastAsia"/>
          <w:sz w:val="28"/>
          <w:szCs w:val="28"/>
        </w:rPr>
        <w:t>竞争对手信息以及需求信息的收集与管理。客户信息包括客户档案如地理位置</w:t>
      </w:r>
      <w:r>
        <w:rPr>
          <w:rFonts w:ascii="宋体" w:hint="eastAsia"/>
          <w:sz w:val="28"/>
          <w:szCs w:val="28"/>
        </w:rPr>
        <w:t>、</w:t>
      </w:r>
      <w:r w:rsidRPr="005D31EE">
        <w:rPr>
          <w:rFonts w:ascii="宋体" w:hint="eastAsia"/>
          <w:sz w:val="28"/>
          <w:szCs w:val="28"/>
        </w:rPr>
        <w:t>通讯方式</w:t>
      </w:r>
      <w:r>
        <w:rPr>
          <w:rFonts w:ascii="宋体" w:hint="eastAsia"/>
          <w:sz w:val="28"/>
          <w:szCs w:val="28"/>
        </w:rPr>
        <w:t>、</w:t>
      </w:r>
      <w:r w:rsidRPr="005D31EE">
        <w:rPr>
          <w:rFonts w:ascii="宋体" w:hint="eastAsia"/>
          <w:sz w:val="28"/>
          <w:szCs w:val="28"/>
        </w:rPr>
        <w:t>联系人</w:t>
      </w:r>
      <w:r>
        <w:rPr>
          <w:rFonts w:ascii="宋体" w:hint="eastAsia"/>
          <w:sz w:val="28"/>
          <w:szCs w:val="28"/>
        </w:rPr>
        <w:t>、</w:t>
      </w:r>
      <w:r w:rsidRPr="005D31EE">
        <w:rPr>
          <w:rFonts w:ascii="宋体" w:hint="eastAsia"/>
          <w:sz w:val="28"/>
          <w:szCs w:val="28"/>
        </w:rPr>
        <w:t>运输方式</w:t>
      </w:r>
      <w:r>
        <w:rPr>
          <w:rFonts w:ascii="宋体" w:hint="eastAsia"/>
          <w:sz w:val="28"/>
          <w:szCs w:val="28"/>
        </w:rPr>
        <w:t>、</w:t>
      </w:r>
      <w:r w:rsidRPr="005D31EE">
        <w:rPr>
          <w:rFonts w:ascii="宋体" w:hint="eastAsia"/>
          <w:sz w:val="28"/>
          <w:szCs w:val="28"/>
        </w:rPr>
        <w:t>需求量</w:t>
      </w:r>
      <w:r w:rsidR="00655B85">
        <w:rPr>
          <w:rFonts w:ascii="宋体" w:hint="eastAsia"/>
          <w:sz w:val="28"/>
          <w:szCs w:val="28"/>
        </w:rPr>
        <w:t>、</w:t>
      </w:r>
      <w:r w:rsidRPr="005D31EE">
        <w:rPr>
          <w:rFonts w:ascii="宋体" w:hint="eastAsia"/>
          <w:sz w:val="28"/>
          <w:szCs w:val="28"/>
        </w:rPr>
        <w:t>等级</w:t>
      </w:r>
      <w:r>
        <w:rPr>
          <w:rFonts w:ascii="宋体" w:hint="eastAsia"/>
          <w:sz w:val="28"/>
          <w:szCs w:val="28"/>
        </w:rPr>
        <w:t>、</w:t>
      </w:r>
      <w:r w:rsidRPr="005D31EE">
        <w:rPr>
          <w:rFonts w:ascii="宋体" w:hint="eastAsia"/>
          <w:sz w:val="28"/>
          <w:szCs w:val="28"/>
        </w:rPr>
        <w:t>型号规格</w:t>
      </w:r>
      <w:r>
        <w:rPr>
          <w:rFonts w:ascii="宋体" w:hint="eastAsia"/>
          <w:sz w:val="28"/>
          <w:szCs w:val="28"/>
        </w:rPr>
        <w:t>、</w:t>
      </w:r>
      <w:r w:rsidRPr="005D31EE">
        <w:rPr>
          <w:rFonts w:ascii="宋体" w:hint="eastAsia"/>
          <w:sz w:val="28"/>
          <w:szCs w:val="28"/>
        </w:rPr>
        <w:t>色差等级以及产品包装规格等等需求信息和客户投诉记录等售后服务信息</w:t>
      </w:r>
      <w:r w:rsidRPr="005D31EE">
        <w:rPr>
          <w:rFonts w:ascii="宋体"/>
          <w:sz w:val="28"/>
          <w:szCs w:val="28"/>
        </w:rPr>
        <w:t>,</w:t>
      </w:r>
      <w:r w:rsidRPr="005D31EE">
        <w:rPr>
          <w:rFonts w:ascii="宋体" w:hint="eastAsia"/>
          <w:sz w:val="28"/>
          <w:szCs w:val="28"/>
        </w:rPr>
        <w:t>竞争对手信息包括竞争对手的企业类型、市场占有率</w:t>
      </w:r>
      <w:r>
        <w:rPr>
          <w:rFonts w:ascii="宋体" w:hint="eastAsia"/>
          <w:sz w:val="28"/>
          <w:szCs w:val="28"/>
        </w:rPr>
        <w:t>、</w:t>
      </w:r>
      <w:r w:rsidRPr="005D31EE">
        <w:rPr>
          <w:rFonts w:ascii="宋体" w:hint="eastAsia"/>
          <w:sz w:val="28"/>
          <w:szCs w:val="28"/>
        </w:rPr>
        <w:t>生产能力以及其他企业信息。</w:t>
      </w:r>
    </w:p>
    <w:p w:rsidR="005D31EE" w:rsidRDefault="005D31EE">
      <w:pPr>
        <w:ind w:firstLineChars="200" w:firstLine="560"/>
        <w:outlineLvl w:val="0"/>
        <w:rPr>
          <w:rFonts w:ascii="宋体"/>
          <w:sz w:val="28"/>
          <w:szCs w:val="28"/>
        </w:rPr>
      </w:pPr>
      <w:r>
        <w:rPr>
          <w:rFonts w:ascii="宋体" w:hint="eastAsia"/>
          <w:sz w:val="28"/>
          <w:szCs w:val="28"/>
        </w:rPr>
        <w:t>3.2.2产品管理</w:t>
      </w:r>
    </w:p>
    <w:p w:rsidR="005D31EE" w:rsidRDefault="005D31EE" w:rsidP="005D31EE">
      <w:pPr>
        <w:ind w:firstLineChars="200" w:firstLine="560"/>
        <w:outlineLvl w:val="0"/>
        <w:rPr>
          <w:rFonts w:ascii="宋体"/>
          <w:sz w:val="28"/>
          <w:szCs w:val="28"/>
        </w:rPr>
      </w:pPr>
      <w:r w:rsidRPr="005D31EE">
        <w:rPr>
          <w:rFonts w:ascii="宋体" w:hint="eastAsia"/>
          <w:sz w:val="28"/>
          <w:szCs w:val="28"/>
        </w:rPr>
        <w:t>产品管理是指对企业产品的销售信息的定义和库存信息的管理。主要包括产品的名称、型号规格、质量等级、库存数量、内外销信息、销售参考价格以及出入库管理。生成库存日报表。出库又包括了发货记录、发货清单的输入和修改。</w:t>
      </w:r>
    </w:p>
    <w:p w:rsidR="005D31EE" w:rsidRDefault="005D31EE">
      <w:pPr>
        <w:ind w:firstLineChars="200" w:firstLine="560"/>
        <w:outlineLvl w:val="0"/>
        <w:rPr>
          <w:rFonts w:ascii="宋体"/>
          <w:sz w:val="28"/>
          <w:szCs w:val="28"/>
        </w:rPr>
      </w:pPr>
      <w:r>
        <w:rPr>
          <w:rFonts w:ascii="宋体" w:hint="eastAsia"/>
          <w:sz w:val="28"/>
          <w:szCs w:val="28"/>
        </w:rPr>
        <w:t>3.2.3资金管理</w:t>
      </w:r>
    </w:p>
    <w:p w:rsidR="005D31EE" w:rsidRDefault="005D31EE" w:rsidP="005D31EE">
      <w:pPr>
        <w:ind w:firstLineChars="200" w:firstLine="560"/>
        <w:outlineLvl w:val="0"/>
        <w:rPr>
          <w:rFonts w:ascii="宋体"/>
          <w:sz w:val="28"/>
          <w:szCs w:val="28"/>
        </w:rPr>
      </w:pPr>
      <w:r w:rsidRPr="005D31EE">
        <w:rPr>
          <w:rFonts w:ascii="宋体" w:hint="eastAsia"/>
          <w:sz w:val="28"/>
          <w:szCs w:val="28"/>
        </w:rPr>
        <w:t>资金管理主要是指与财务相关的管理</w:t>
      </w:r>
      <w:r w:rsidRPr="005D31EE">
        <w:rPr>
          <w:rFonts w:ascii="宋体"/>
          <w:sz w:val="28"/>
          <w:szCs w:val="28"/>
        </w:rPr>
        <w:t>,</w:t>
      </w:r>
      <w:r w:rsidRPr="005D31EE">
        <w:rPr>
          <w:rFonts w:ascii="宋体" w:hint="eastAsia"/>
          <w:sz w:val="28"/>
          <w:szCs w:val="28"/>
        </w:rPr>
        <w:t>包括发货后的金额、含税金额、运输费、押金、使用费、保险金、托收金额、应收货款、客户付款管理等等。此外还维护客户的资金往来帐</w:t>
      </w:r>
      <w:r w:rsidRPr="005D31EE">
        <w:rPr>
          <w:rFonts w:ascii="宋体"/>
          <w:sz w:val="28"/>
          <w:szCs w:val="28"/>
        </w:rPr>
        <w:t>,</w:t>
      </w:r>
      <w:r w:rsidRPr="005D31EE">
        <w:rPr>
          <w:rFonts w:ascii="宋体" w:hint="eastAsia"/>
          <w:sz w:val="28"/>
          <w:szCs w:val="28"/>
        </w:rPr>
        <w:t>产生客户黑名单</w:t>
      </w:r>
      <w:r w:rsidRPr="005D31EE">
        <w:rPr>
          <w:rFonts w:ascii="宋体"/>
          <w:sz w:val="28"/>
          <w:szCs w:val="28"/>
        </w:rPr>
        <w:t>,</w:t>
      </w:r>
      <w:r w:rsidRPr="005D31EE">
        <w:rPr>
          <w:rFonts w:ascii="宋体" w:hint="eastAsia"/>
          <w:sz w:val="28"/>
          <w:szCs w:val="28"/>
        </w:rPr>
        <w:t>拖欠款报告以及客户评价。</w:t>
      </w:r>
      <w:r w:rsidR="00655B85">
        <w:rPr>
          <w:rFonts w:ascii="宋体" w:hint="eastAsia"/>
          <w:sz w:val="28"/>
          <w:szCs w:val="28"/>
        </w:rPr>
        <w:t>用户可以</w:t>
      </w:r>
      <w:r w:rsidRPr="005D31EE">
        <w:rPr>
          <w:rFonts w:ascii="宋体" w:hint="eastAsia"/>
          <w:sz w:val="28"/>
          <w:szCs w:val="28"/>
        </w:rPr>
        <w:t>做趋势图</w:t>
      </w:r>
      <w:r w:rsidRPr="005D31EE">
        <w:rPr>
          <w:rFonts w:ascii="宋体"/>
          <w:sz w:val="28"/>
          <w:szCs w:val="28"/>
        </w:rPr>
        <w:t>,</w:t>
      </w:r>
      <w:r w:rsidRPr="005D31EE">
        <w:rPr>
          <w:rFonts w:ascii="宋体" w:hint="eastAsia"/>
          <w:sz w:val="28"/>
          <w:szCs w:val="28"/>
        </w:rPr>
        <w:t>及时提醒管理人员调整销售的工作重心和策略。</w:t>
      </w:r>
    </w:p>
    <w:p w:rsidR="005D31EE" w:rsidRDefault="005D31EE">
      <w:pPr>
        <w:ind w:firstLineChars="200" w:firstLine="560"/>
        <w:outlineLvl w:val="0"/>
        <w:rPr>
          <w:rFonts w:ascii="宋体"/>
          <w:sz w:val="28"/>
          <w:szCs w:val="28"/>
        </w:rPr>
      </w:pPr>
      <w:r>
        <w:rPr>
          <w:rFonts w:ascii="宋体" w:hint="eastAsia"/>
          <w:sz w:val="28"/>
          <w:szCs w:val="28"/>
        </w:rPr>
        <w:t>3.2.4订单合同</w:t>
      </w:r>
    </w:p>
    <w:p w:rsidR="005D31EE" w:rsidRPr="005D31EE" w:rsidRDefault="005D31EE" w:rsidP="005D31EE">
      <w:pPr>
        <w:ind w:firstLineChars="200" w:firstLine="560"/>
        <w:outlineLvl w:val="0"/>
        <w:rPr>
          <w:rFonts w:ascii="宋体"/>
          <w:sz w:val="28"/>
          <w:szCs w:val="28"/>
        </w:rPr>
      </w:pPr>
      <w:r w:rsidRPr="005D31EE">
        <w:rPr>
          <w:rFonts w:ascii="宋体" w:hint="eastAsia"/>
          <w:sz w:val="28"/>
          <w:szCs w:val="28"/>
        </w:rPr>
        <w:t>订单合同管理主要是对各个客户的订单和</w:t>
      </w:r>
      <w:r w:rsidR="00655B85">
        <w:rPr>
          <w:rFonts w:ascii="宋体" w:hint="eastAsia"/>
          <w:sz w:val="28"/>
          <w:szCs w:val="28"/>
        </w:rPr>
        <w:t>签署</w:t>
      </w:r>
      <w:r w:rsidRPr="005D31EE">
        <w:rPr>
          <w:rFonts w:ascii="宋体" w:hint="eastAsia"/>
          <w:sz w:val="28"/>
          <w:szCs w:val="28"/>
        </w:rPr>
        <w:t>的合同进行管理</w:t>
      </w:r>
      <w:r w:rsidRPr="005D31EE">
        <w:rPr>
          <w:rFonts w:ascii="宋体"/>
          <w:sz w:val="28"/>
          <w:szCs w:val="28"/>
        </w:rPr>
        <w:t>,</w:t>
      </w:r>
      <w:r w:rsidRPr="005D31EE">
        <w:rPr>
          <w:rFonts w:ascii="宋体" w:hint="eastAsia"/>
          <w:sz w:val="28"/>
          <w:szCs w:val="28"/>
        </w:rPr>
        <w:t>根据发货管理的数据产生合同执行情况的统计</w:t>
      </w:r>
      <w:r w:rsidRPr="005D31EE">
        <w:rPr>
          <w:rFonts w:ascii="宋体"/>
          <w:sz w:val="28"/>
          <w:szCs w:val="28"/>
        </w:rPr>
        <w:t>,</w:t>
      </w:r>
      <w:r w:rsidRPr="005D31EE">
        <w:rPr>
          <w:rFonts w:ascii="宋体" w:hint="eastAsia"/>
          <w:sz w:val="28"/>
          <w:szCs w:val="28"/>
        </w:rPr>
        <w:t>为客户评价和销量预测提供数据。</w:t>
      </w:r>
    </w:p>
    <w:p w:rsidR="00297DA4" w:rsidRDefault="00B402AB">
      <w:pPr>
        <w:ind w:firstLineChars="200" w:firstLine="560"/>
        <w:outlineLvl w:val="0"/>
        <w:rPr>
          <w:rFonts w:ascii="宋体" w:hAnsi="宋体"/>
          <w:sz w:val="28"/>
          <w:szCs w:val="28"/>
        </w:rPr>
      </w:pPr>
      <w:r>
        <w:rPr>
          <w:rFonts w:ascii="宋体" w:hint="eastAsia"/>
          <w:sz w:val="28"/>
          <w:szCs w:val="28"/>
        </w:rPr>
        <w:t>3.3、</w:t>
      </w:r>
      <w:r w:rsidR="009C1F6B">
        <w:rPr>
          <w:rFonts w:ascii="宋体" w:hAnsi="宋体" w:hint="eastAsia"/>
          <w:sz w:val="28"/>
          <w:szCs w:val="28"/>
        </w:rPr>
        <w:t>综合管理</w:t>
      </w:r>
    </w:p>
    <w:p w:rsidR="009C1F6B" w:rsidRDefault="009C1F6B">
      <w:pPr>
        <w:ind w:firstLineChars="200" w:firstLine="560"/>
        <w:outlineLvl w:val="0"/>
        <w:rPr>
          <w:rFonts w:ascii="宋体" w:hAnsi="宋体"/>
          <w:sz w:val="28"/>
          <w:szCs w:val="28"/>
        </w:rPr>
      </w:pPr>
      <w:r>
        <w:rPr>
          <w:rFonts w:ascii="宋体" w:hAnsi="宋体" w:hint="eastAsia"/>
          <w:sz w:val="28"/>
          <w:szCs w:val="28"/>
        </w:rPr>
        <w:t>综合管理包括综合查询、统计分析。</w:t>
      </w:r>
    </w:p>
    <w:p w:rsidR="009C1F6B" w:rsidRDefault="005D31EE">
      <w:pPr>
        <w:ind w:firstLineChars="200" w:firstLine="560"/>
        <w:outlineLvl w:val="0"/>
        <w:rPr>
          <w:rFonts w:ascii="宋体" w:hAnsi="宋体"/>
          <w:sz w:val="28"/>
          <w:szCs w:val="28"/>
        </w:rPr>
      </w:pPr>
      <w:r>
        <w:rPr>
          <w:rFonts w:ascii="宋体" w:hAnsi="宋体" w:hint="eastAsia"/>
          <w:sz w:val="28"/>
          <w:szCs w:val="28"/>
        </w:rPr>
        <w:t>3.3.1综合查询</w:t>
      </w:r>
    </w:p>
    <w:p w:rsidR="005D31EE" w:rsidRDefault="00655B85" w:rsidP="00655B85">
      <w:pPr>
        <w:ind w:firstLineChars="200" w:firstLine="560"/>
        <w:outlineLvl w:val="0"/>
        <w:rPr>
          <w:rFonts w:ascii="宋体" w:hAnsi="宋体"/>
          <w:sz w:val="28"/>
          <w:szCs w:val="28"/>
        </w:rPr>
      </w:pPr>
      <w:r w:rsidRPr="00655B85">
        <w:rPr>
          <w:rFonts w:ascii="宋体" w:hAnsi="宋体" w:hint="eastAsia"/>
          <w:sz w:val="28"/>
          <w:szCs w:val="28"/>
        </w:rPr>
        <w:t>综合查询允许用户对销售系统的数据进行查询</w:t>
      </w:r>
      <w:r w:rsidRPr="00655B85">
        <w:rPr>
          <w:rFonts w:ascii="宋体" w:hAnsi="宋体"/>
          <w:sz w:val="28"/>
          <w:szCs w:val="28"/>
        </w:rPr>
        <w:t>,</w:t>
      </w:r>
      <w:r w:rsidRPr="00655B85">
        <w:rPr>
          <w:rFonts w:ascii="宋体" w:hAnsi="宋体" w:hint="eastAsia"/>
          <w:sz w:val="28"/>
          <w:szCs w:val="28"/>
        </w:rPr>
        <w:t>跟踪已出售给用户的</w:t>
      </w:r>
      <w:r w:rsidRPr="00655B85">
        <w:rPr>
          <w:rFonts w:ascii="宋体" w:hAnsi="宋体" w:hint="eastAsia"/>
          <w:sz w:val="28"/>
          <w:szCs w:val="28"/>
        </w:rPr>
        <w:lastRenderedPageBreak/>
        <w:t>产品质量</w:t>
      </w:r>
      <w:r w:rsidRPr="00655B85">
        <w:rPr>
          <w:rFonts w:ascii="宋体" w:hAnsi="宋体"/>
          <w:sz w:val="28"/>
          <w:szCs w:val="28"/>
        </w:rPr>
        <w:t>;</w:t>
      </w:r>
      <w:r w:rsidRPr="00655B85">
        <w:rPr>
          <w:rFonts w:ascii="宋体" w:hAnsi="宋体" w:hint="eastAsia"/>
          <w:sz w:val="28"/>
          <w:szCs w:val="28"/>
        </w:rPr>
        <w:t>查询任意一段时间内</w:t>
      </w:r>
      <w:r w:rsidRPr="00655B85">
        <w:rPr>
          <w:rFonts w:ascii="宋体" w:hAnsi="宋体"/>
          <w:sz w:val="28"/>
          <w:szCs w:val="28"/>
        </w:rPr>
        <w:t>(</w:t>
      </w:r>
      <w:r w:rsidRPr="00655B85">
        <w:rPr>
          <w:rFonts w:ascii="宋体" w:hAnsi="宋体" w:hint="eastAsia"/>
          <w:sz w:val="28"/>
          <w:szCs w:val="28"/>
        </w:rPr>
        <w:t>以天为单位</w:t>
      </w:r>
      <w:r w:rsidRPr="00655B85">
        <w:rPr>
          <w:rFonts w:ascii="宋体" w:hAnsi="宋体"/>
          <w:sz w:val="28"/>
          <w:szCs w:val="28"/>
        </w:rPr>
        <w:t>)</w:t>
      </w:r>
      <w:r w:rsidRPr="00655B85">
        <w:rPr>
          <w:rFonts w:ascii="宋体" w:hAnsi="宋体" w:hint="eastAsia"/>
          <w:sz w:val="28"/>
          <w:szCs w:val="28"/>
        </w:rPr>
        <w:t>任何一个用户发生的每一笔业务的数量</w:t>
      </w:r>
      <w:r w:rsidRPr="00655B85">
        <w:rPr>
          <w:rFonts w:ascii="宋体" w:hAnsi="宋体"/>
          <w:sz w:val="28"/>
          <w:szCs w:val="28"/>
        </w:rPr>
        <w:t>,</w:t>
      </w:r>
      <w:r w:rsidRPr="00655B85">
        <w:rPr>
          <w:rFonts w:ascii="宋体" w:hAnsi="宋体" w:hint="eastAsia"/>
          <w:sz w:val="28"/>
          <w:szCs w:val="28"/>
        </w:rPr>
        <w:t>价格</w:t>
      </w:r>
      <w:r w:rsidRPr="00655B85">
        <w:rPr>
          <w:rFonts w:ascii="宋体" w:hAnsi="宋体"/>
          <w:sz w:val="28"/>
          <w:szCs w:val="28"/>
        </w:rPr>
        <w:t>,</w:t>
      </w:r>
      <w:r w:rsidRPr="00655B85">
        <w:rPr>
          <w:rFonts w:ascii="宋体" w:hAnsi="宋体" w:hint="eastAsia"/>
          <w:sz w:val="28"/>
          <w:szCs w:val="28"/>
        </w:rPr>
        <w:t>金额</w:t>
      </w:r>
      <w:r w:rsidRPr="00655B85">
        <w:rPr>
          <w:rFonts w:ascii="宋体" w:hAnsi="宋体"/>
          <w:sz w:val="28"/>
          <w:szCs w:val="28"/>
        </w:rPr>
        <w:t>,</w:t>
      </w:r>
      <w:r w:rsidRPr="00655B85">
        <w:rPr>
          <w:rFonts w:ascii="宋体" w:hAnsi="宋体" w:hint="eastAsia"/>
          <w:sz w:val="28"/>
          <w:szCs w:val="28"/>
        </w:rPr>
        <w:t>发票</w:t>
      </w:r>
      <w:r w:rsidRPr="00655B85">
        <w:rPr>
          <w:rFonts w:ascii="宋体" w:hAnsi="宋体"/>
          <w:sz w:val="28"/>
          <w:szCs w:val="28"/>
        </w:rPr>
        <w:t>,</w:t>
      </w:r>
      <w:r w:rsidRPr="00655B85">
        <w:rPr>
          <w:rFonts w:ascii="宋体" w:hAnsi="宋体" w:hint="eastAsia"/>
          <w:sz w:val="28"/>
          <w:szCs w:val="28"/>
        </w:rPr>
        <w:t>到款情况</w:t>
      </w:r>
      <w:r w:rsidRPr="00655B85">
        <w:rPr>
          <w:rFonts w:ascii="宋体" w:hAnsi="宋体"/>
          <w:sz w:val="28"/>
          <w:szCs w:val="28"/>
        </w:rPr>
        <w:t>,</w:t>
      </w:r>
      <w:r w:rsidRPr="00655B85">
        <w:rPr>
          <w:rFonts w:ascii="宋体" w:hAnsi="宋体" w:hint="eastAsia"/>
          <w:sz w:val="28"/>
          <w:szCs w:val="28"/>
        </w:rPr>
        <w:t>资金往来帐</w:t>
      </w:r>
      <w:r w:rsidRPr="00655B85">
        <w:rPr>
          <w:rFonts w:ascii="宋体" w:hAnsi="宋体"/>
          <w:sz w:val="28"/>
          <w:szCs w:val="28"/>
        </w:rPr>
        <w:t>;</w:t>
      </w:r>
      <w:r w:rsidRPr="00655B85">
        <w:rPr>
          <w:rFonts w:ascii="宋体" w:hAnsi="宋体" w:hint="eastAsia"/>
          <w:sz w:val="28"/>
          <w:szCs w:val="28"/>
        </w:rPr>
        <w:t>查询任何一个用户的销售合同</w:t>
      </w:r>
      <w:r w:rsidRPr="00655B85">
        <w:rPr>
          <w:rFonts w:ascii="宋体" w:hAnsi="宋体"/>
          <w:sz w:val="28"/>
          <w:szCs w:val="28"/>
        </w:rPr>
        <w:t>,</w:t>
      </w:r>
      <w:r w:rsidRPr="00655B85">
        <w:rPr>
          <w:rFonts w:ascii="宋体" w:hAnsi="宋体" w:hint="eastAsia"/>
          <w:sz w:val="28"/>
          <w:szCs w:val="28"/>
        </w:rPr>
        <w:t>统计和监督合同的执行情况</w:t>
      </w:r>
      <w:r w:rsidRPr="00655B85">
        <w:rPr>
          <w:rFonts w:ascii="宋体" w:hAnsi="宋体"/>
          <w:sz w:val="28"/>
          <w:szCs w:val="28"/>
        </w:rPr>
        <w:t>;</w:t>
      </w:r>
      <w:r w:rsidRPr="00655B85">
        <w:rPr>
          <w:rFonts w:ascii="宋体" w:hAnsi="宋体" w:hint="eastAsia"/>
          <w:sz w:val="28"/>
          <w:szCs w:val="28"/>
        </w:rPr>
        <w:t>查询任意一段时间内</w:t>
      </w:r>
      <w:r w:rsidRPr="00655B85">
        <w:rPr>
          <w:rFonts w:ascii="宋体" w:hAnsi="宋体"/>
          <w:sz w:val="28"/>
          <w:szCs w:val="28"/>
        </w:rPr>
        <w:t>(</w:t>
      </w:r>
      <w:r w:rsidRPr="00655B85">
        <w:rPr>
          <w:rFonts w:ascii="宋体" w:hAnsi="宋体" w:hint="eastAsia"/>
          <w:sz w:val="28"/>
          <w:szCs w:val="28"/>
        </w:rPr>
        <w:t>以天为单位</w:t>
      </w:r>
      <w:r w:rsidRPr="00655B85">
        <w:rPr>
          <w:rFonts w:ascii="宋体" w:hAnsi="宋体"/>
          <w:sz w:val="28"/>
          <w:szCs w:val="28"/>
        </w:rPr>
        <w:t>)</w:t>
      </w:r>
      <w:r w:rsidRPr="00655B85">
        <w:rPr>
          <w:rFonts w:ascii="宋体" w:hAnsi="宋体" w:hint="eastAsia"/>
          <w:sz w:val="28"/>
          <w:szCs w:val="28"/>
        </w:rPr>
        <w:t>的成品库中每种品种的期初出库数量。</w:t>
      </w:r>
    </w:p>
    <w:p w:rsidR="005D31EE" w:rsidRDefault="005D31EE">
      <w:pPr>
        <w:ind w:firstLineChars="200" w:firstLine="560"/>
        <w:outlineLvl w:val="0"/>
        <w:rPr>
          <w:rFonts w:ascii="宋体" w:hAnsi="宋体"/>
          <w:sz w:val="28"/>
          <w:szCs w:val="28"/>
        </w:rPr>
      </w:pPr>
      <w:r>
        <w:rPr>
          <w:rFonts w:ascii="宋体" w:hAnsi="宋体" w:hint="eastAsia"/>
          <w:sz w:val="28"/>
          <w:szCs w:val="28"/>
        </w:rPr>
        <w:t>3.3.2统计分析</w:t>
      </w:r>
    </w:p>
    <w:p w:rsidR="005D31EE" w:rsidRPr="009C1F6B" w:rsidRDefault="005D31EE" w:rsidP="005D31EE">
      <w:pPr>
        <w:ind w:firstLineChars="200" w:firstLine="560"/>
        <w:outlineLvl w:val="0"/>
        <w:rPr>
          <w:rFonts w:ascii="宋体" w:hAnsi="宋体"/>
          <w:sz w:val="28"/>
          <w:szCs w:val="28"/>
        </w:rPr>
      </w:pPr>
      <w:r w:rsidRPr="005D31EE">
        <w:rPr>
          <w:rFonts w:ascii="宋体" w:hAnsi="宋体" w:hint="eastAsia"/>
          <w:sz w:val="28"/>
          <w:szCs w:val="28"/>
        </w:rPr>
        <w:t>统计分析可以从销售形式、产品、代理商、地区、销售人员、金额、数量等角度对销售数据进行统计</w:t>
      </w:r>
      <w:r w:rsidRPr="005D31EE">
        <w:rPr>
          <w:rFonts w:ascii="宋体" w:hAnsi="宋体"/>
          <w:sz w:val="28"/>
          <w:szCs w:val="28"/>
        </w:rPr>
        <w:t>,</w:t>
      </w:r>
      <w:r w:rsidRPr="005D31EE">
        <w:rPr>
          <w:rFonts w:ascii="宋体" w:hAnsi="宋体" w:hint="eastAsia"/>
          <w:sz w:val="28"/>
          <w:szCs w:val="28"/>
        </w:rPr>
        <w:t>生成各种销售数据统计报表。通过对目标达到率</w:t>
      </w:r>
      <w:r w:rsidRPr="005D31EE">
        <w:rPr>
          <w:rFonts w:ascii="宋体" w:hAnsi="宋体"/>
          <w:sz w:val="28"/>
          <w:szCs w:val="28"/>
        </w:rPr>
        <w:t>,</w:t>
      </w:r>
      <w:r w:rsidRPr="005D31EE">
        <w:rPr>
          <w:rFonts w:ascii="宋体" w:hAnsi="宋体" w:hint="eastAsia"/>
          <w:sz w:val="28"/>
          <w:szCs w:val="28"/>
        </w:rPr>
        <w:t>同期对比市场发展趋势</w:t>
      </w:r>
      <w:r w:rsidRPr="005D31EE">
        <w:rPr>
          <w:rFonts w:ascii="宋体" w:hAnsi="宋体"/>
          <w:sz w:val="28"/>
          <w:szCs w:val="28"/>
        </w:rPr>
        <w:t>,</w:t>
      </w:r>
      <w:r w:rsidRPr="005D31EE">
        <w:rPr>
          <w:rFonts w:ascii="宋体" w:hAnsi="宋体" w:hint="eastAsia"/>
          <w:sz w:val="28"/>
          <w:szCs w:val="28"/>
        </w:rPr>
        <w:t>订单与发货比较中的异常跟踪</w:t>
      </w:r>
      <w:r w:rsidRPr="005D31EE">
        <w:rPr>
          <w:rFonts w:ascii="宋体" w:hAnsi="宋体"/>
          <w:sz w:val="28"/>
          <w:szCs w:val="28"/>
        </w:rPr>
        <w:t>,</w:t>
      </w:r>
      <w:r w:rsidRPr="005D31EE">
        <w:rPr>
          <w:rFonts w:ascii="宋体" w:hAnsi="宋体" w:hint="eastAsia"/>
          <w:sz w:val="28"/>
          <w:szCs w:val="28"/>
        </w:rPr>
        <w:t>价格变动因素等进行分析。从数量、金额、利润和绩效方面进行分析。如统计各月份各种产品的不同销售量和销售额分布。根据不同时期不同客户类型或不同地区的产品流向</w:t>
      </w:r>
      <w:r w:rsidRPr="005D31EE">
        <w:rPr>
          <w:rFonts w:ascii="宋体" w:hAnsi="宋体"/>
          <w:sz w:val="28"/>
          <w:szCs w:val="28"/>
        </w:rPr>
        <w:t>,</w:t>
      </w:r>
      <w:r w:rsidRPr="005D31EE">
        <w:rPr>
          <w:rFonts w:ascii="宋体" w:hAnsi="宋体" w:hint="eastAsia"/>
          <w:sz w:val="28"/>
          <w:szCs w:val="28"/>
        </w:rPr>
        <w:t>对应收货款回笼的统计</w:t>
      </w:r>
      <w:r w:rsidRPr="005D31EE">
        <w:rPr>
          <w:rFonts w:ascii="宋体" w:hAnsi="宋体"/>
          <w:sz w:val="28"/>
          <w:szCs w:val="28"/>
        </w:rPr>
        <w:t>,</w:t>
      </w:r>
      <w:r w:rsidRPr="005D31EE">
        <w:rPr>
          <w:rFonts w:ascii="宋体" w:hAnsi="宋体" w:hint="eastAsia"/>
          <w:sz w:val="28"/>
          <w:szCs w:val="28"/>
        </w:rPr>
        <w:t>对销售人员销售工作成绩的评价等等。</w:t>
      </w:r>
    </w:p>
    <w:p w:rsidR="00297DA4" w:rsidRDefault="00B402AB">
      <w:pPr>
        <w:ind w:firstLineChars="200" w:firstLine="560"/>
        <w:outlineLvl w:val="0"/>
        <w:rPr>
          <w:rFonts w:ascii="宋体" w:hAnsi="宋体"/>
          <w:sz w:val="28"/>
          <w:szCs w:val="28"/>
        </w:rPr>
      </w:pPr>
      <w:r>
        <w:rPr>
          <w:rFonts w:ascii="宋体" w:hAnsi="宋体" w:hint="eastAsia"/>
          <w:sz w:val="28"/>
          <w:szCs w:val="28"/>
        </w:rPr>
        <w:t>3.4</w:t>
      </w:r>
      <w:r w:rsidR="00BE4B3A">
        <w:rPr>
          <w:rFonts w:ascii="宋体" w:hAnsi="宋体" w:hint="eastAsia"/>
          <w:sz w:val="28"/>
          <w:szCs w:val="28"/>
        </w:rPr>
        <w:t>、</w:t>
      </w:r>
      <w:r>
        <w:rPr>
          <w:rFonts w:ascii="宋体" w:hAnsi="宋体" w:hint="eastAsia"/>
          <w:sz w:val="28"/>
          <w:szCs w:val="28"/>
        </w:rPr>
        <w:t>客户联系人</w:t>
      </w:r>
    </w:p>
    <w:p w:rsidR="00297DA4" w:rsidRDefault="00B402AB">
      <w:pPr>
        <w:ind w:firstLineChars="200" w:firstLine="560"/>
        <w:outlineLvl w:val="0"/>
        <w:rPr>
          <w:rFonts w:ascii="宋体" w:hAnsi="宋体"/>
          <w:sz w:val="28"/>
          <w:szCs w:val="28"/>
        </w:rPr>
      </w:pPr>
      <w:r>
        <w:rPr>
          <w:rFonts w:ascii="宋体" w:hAnsi="宋体" w:hint="eastAsia"/>
          <w:sz w:val="28"/>
          <w:szCs w:val="28"/>
        </w:rPr>
        <w:t>用户填写客户联系人信息时，需要输入姓名、手机号码、类型、性别、年龄、负责业务、职位、电子邮箱、所属部门等信息，信息填写后点击保存即可。用户可以查看客户联系人，并且对信息进行整理，将整理的数据按照一定的规则进行排序。</w:t>
      </w:r>
    </w:p>
    <w:p w:rsidR="00297DA4" w:rsidRDefault="00297DA4">
      <w:pPr>
        <w:ind w:firstLineChars="200" w:firstLine="560"/>
        <w:outlineLvl w:val="0"/>
        <w:rPr>
          <w:rFonts w:ascii="宋体" w:hAnsi="宋体"/>
          <w:sz w:val="28"/>
          <w:szCs w:val="28"/>
        </w:rPr>
      </w:pPr>
    </w:p>
    <w:p w:rsidR="00297DA4" w:rsidRDefault="00297DA4">
      <w:pPr>
        <w:spacing w:line="520" w:lineRule="exact"/>
        <w:rPr>
          <w:rFonts w:ascii="宋体" w:hAnsi="宋体"/>
          <w:sz w:val="28"/>
        </w:rPr>
      </w:pPr>
    </w:p>
    <w:p w:rsidR="00297DA4" w:rsidRDefault="00297DA4">
      <w:pPr>
        <w:spacing w:line="520" w:lineRule="exact"/>
        <w:rPr>
          <w:rFonts w:ascii="宋体" w:hAnsi="宋体"/>
          <w:sz w:val="28"/>
        </w:rPr>
      </w:pPr>
    </w:p>
    <w:p w:rsidR="00297DA4" w:rsidRDefault="00297DA4">
      <w:pPr>
        <w:spacing w:line="520" w:lineRule="exact"/>
        <w:rPr>
          <w:rFonts w:ascii="宋体" w:hAnsi="宋体"/>
          <w:sz w:val="28"/>
        </w:rPr>
      </w:pPr>
    </w:p>
    <w:p w:rsidR="00297DA4" w:rsidRDefault="00297DA4">
      <w:pPr>
        <w:spacing w:line="520" w:lineRule="exact"/>
        <w:rPr>
          <w:rFonts w:ascii="宋体" w:hAnsi="宋体"/>
          <w:sz w:val="28"/>
        </w:rPr>
      </w:pPr>
    </w:p>
    <w:p w:rsidR="007677BC" w:rsidRDefault="007677BC">
      <w:pPr>
        <w:spacing w:line="520" w:lineRule="exact"/>
        <w:rPr>
          <w:rFonts w:ascii="宋体" w:hAnsi="宋体"/>
          <w:sz w:val="28"/>
        </w:rPr>
      </w:pPr>
    </w:p>
    <w:p w:rsidR="00297DA4" w:rsidRDefault="00B402AB">
      <w:pPr>
        <w:spacing w:line="520" w:lineRule="exact"/>
        <w:ind w:firstLineChars="200" w:firstLine="560"/>
        <w:rPr>
          <w:rFonts w:ascii="宋体" w:hAnsi="宋体"/>
          <w:sz w:val="28"/>
        </w:rPr>
      </w:pPr>
      <w:r>
        <w:rPr>
          <w:rFonts w:ascii="黑体" w:eastAsia="黑体" w:hAnsi="宋体" w:hint="eastAsia"/>
          <w:sz w:val="28"/>
        </w:rPr>
        <w:lastRenderedPageBreak/>
        <w:t xml:space="preserve">第二条  </w:t>
      </w:r>
      <w:r>
        <w:rPr>
          <w:rFonts w:ascii="宋体" w:hAnsi="宋体" w:hint="eastAsia"/>
          <w:sz w:val="28"/>
        </w:rPr>
        <w:t>乙方应在本合同生效后</w:t>
      </w:r>
      <w:r>
        <w:rPr>
          <w:rFonts w:ascii="宋体" w:hAnsi="宋体" w:hint="eastAsia"/>
          <w:sz w:val="28"/>
          <w:u w:val="single"/>
        </w:rPr>
        <w:t xml:space="preserve">  20   </w:t>
      </w:r>
      <w:r>
        <w:rPr>
          <w:rFonts w:ascii="宋体" w:hAnsi="宋体" w:hint="eastAsia"/>
          <w:sz w:val="28"/>
        </w:rPr>
        <w:t>日内向甲方提交研究开发计</w:t>
      </w:r>
    </w:p>
    <w:p w:rsidR="00297DA4" w:rsidRDefault="00B402AB">
      <w:pPr>
        <w:spacing w:line="520" w:lineRule="exact"/>
        <w:rPr>
          <w:rFonts w:ascii="宋体" w:hAnsi="宋体"/>
          <w:sz w:val="28"/>
        </w:rPr>
      </w:pPr>
      <w:r>
        <w:rPr>
          <w:rFonts w:ascii="宋体" w:hAnsi="宋体" w:hint="eastAsia"/>
          <w:sz w:val="28"/>
        </w:rPr>
        <w:t>划。研究开发计划应包括以下报告内容并按下列进度完成研究开发工作：</w:t>
      </w:r>
    </w:p>
    <w:p w:rsidR="00297DA4" w:rsidRDefault="00B402AB">
      <w:pPr>
        <w:spacing w:line="520" w:lineRule="exact"/>
        <w:rPr>
          <w:rFonts w:ascii="宋体" w:hAnsi="宋体"/>
          <w:sz w:val="28"/>
        </w:rPr>
      </w:pPr>
      <w:r>
        <w:rPr>
          <w:rFonts w:ascii="宋体" w:hAnsi="宋体" w:hint="eastAsia"/>
          <w:sz w:val="28"/>
        </w:rPr>
        <w:t xml:space="preserve">     1.系统阶段设计文件                              </w:t>
      </w:r>
      <w:r w:rsidR="007778BA">
        <w:rPr>
          <w:rFonts w:ascii="宋体" w:hAnsi="宋体" w:hint="eastAsia"/>
          <w:sz w:val="28"/>
        </w:rPr>
        <w:t xml:space="preserve">    </w:t>
      </w:r>
      <w:r>
        <w:rPr>
          <w:rFonts w:ascii="宋体" w:hAnsi="宋体" w:hint="eastAsia"/>
          <w:sz w:val="28"/>
        </w:rPr>
        <w:t>第一月</w:t>
      </w:r>
    </w:p>
    <w:p w:rsidR="00297DA4" w:rsidRDefault="00B402AB">
      <w:pPr>
        <w:spacing w:line="520" w:lineRule="exact"/>
        <w:rPr>
          <w:rFonts w:ascii="宋体" w:hAnsi="宋体"/>
          <w:sz w:val="28"/>
        </w:rPr>
      </w:pPr>
      <w:r>
        <w:rPr>
          <w:rFonts w:ascii="宋体" w:hAnsi="宋体" w:hint="eastAsia"/>
          <w:sz w:val="28"/>
        </w:rPr>
        <w:t xml:space="preserve">     2.系统开发计划                                  </w:t>
      </w:r>
      <w:r w:rsidR="007778BA">
        <w:rPr>
          <w:rFonts w:ascii="宋体" w:hAnsi="宋体" w:hint="eastAsia"/>
          <w:sz w:val="28"/>
        </w:rPr>
        <w:t xml:space="preserve">    </w:t>
      </w:r>
      <w:r>
        <w:rPr>
          <w:rFonts w:ascii="宋体" w:hAnsi="宋体" w:hint="eastAsia"/>
          <w:sz w:val="28"/>
        </w:rPr>
        <w:t>第一月</w:t>
      </w:r>
    </w:p>
    <w:p w:rsidR="00297DA4" w:rsidRDefault="007778BA">
      <w:pPr>
        <w:spacing w:line="520" w:lineRule="exact"/>
        <w:rPr>
          <w:rFonts w:ascii="宋体" w:hAnsi="宋体"/>
          <w:sz w:val="28"/>
        </w:rPr>
      </w:pPr>
      <w:r>
        <w:rPr>
          <w:rFonts w:ascii="宋体" w:hAnsi="宋体" w:hint="eastAsia"/>
          <w:sz w:val="28"/>
        </w:rPr>
        <w:t xml:space="preserve">     3.</w:t>
      </w:r>
      <w:r w:rsidR="00B402AB">
        <w:rPr>
          <w:rFonts w:ascii="宋体" w:hAnsi="宋体" w:hint="eastAsia"/>
          <w:sz w:val="28"/>
        </w:rPr>
        <w:t xml:space="preserve">系统需求规格说明书                            </w:t>
      </w:r>
      <w:r>
        <w:rPr>
          <w:rFonts w:ascii="宋体" w:hAnsi="宋体" w:hint="eastAsia"/>
          <w:sz w:val="28"/>
        </w:rPr>
        <w:t xml:space="preserve">    </w:t>
      </w:r>
      <w:r w:rsidR="00B402AB">
        <w:rPr>
          <w:rFonts w:ascii="宋体" w:hAnsi="宋体" w:hint="eastAsia"/>
          <w:sz w:val="28"/>
        </w:rPr>
        <w:t>第</w:t>
      </w:r>
      <w:r w:rsidR="00275F77">
        <w:rPr>
          <w:rFonts w:ascii="宋体" w:hAnsi="宋体" w:hint="eastAsia"/>
          <w:sz w:val="28"/>
        </w:rPr>
        <w:t>一</w:t>
      </w:r>
      <w:r w:rsidR="00B402AB">
        <w:rPr>
          <w:rFonts w:ascii="宋体" w:hAnsi="宋体" w:hint="eastAsia"/>
          <w:sz w:val="28"/>
        </w:rPr>
        <w:t>月</w:t>
      </w:r>
    </w:p>
    <w:p w:rsidR="00297DA4" w:rsidRDefault="00B402AB" w:rsidP="007778BA">
      <w:pPr>
        <w:spacing w:line="520" w:lineRule="exact"/>
        <w:ind w:firstLineChars="250" w:firstLine="700"/>
        <w:rPr>
          <w:rFonts w:ascii="宋体" w:hAnsi="宋体"/>
          <w:sz w:val="28"/>
        </w:rPr>
      </w:pPr>
      <w:r>
        <w:rPr>
          <w:rFonts w:ascii="宋体" w:hAnsi="宋体"/>
          <w:sz w:val="28"/>
        </w:rPr>
        <w:t>4</w:t>
      </w:r>
      <w:r w:rsidR="007778BA">
        <w:rPr>
          <w:rFonts w:ascii="宋体" w:hAnsi="宋体" w:hint="eastAsia"/>
          <w:sz w:val="28"/>
        </w:rPr>
        <w:t>.</w:t>
      </w:r>
      <w:r>
        <w:rPr>
          <w:rFonts w:ascii="宋体" w:hAnsi="宋体" w:hint="eastAsia"/>
          <w:sz w:val="28"/>
        </w:rPr>
        <w:t xml:space="preserve">接口需求规格说明书                            </w:t>
      </w:r>
      <w:r w:rsidR="007778BA">
        <w:rPr>
          <w:rFonts w:ascii="宋体" w:hAnsi="宋体" w:hint="eastAsia"/>
          <w:sz w:val="28"/>
        </w:rPr>
        <w:t xml:space="preserve">    </w:t>
      </w:r>
      <w:r>
        <w:rPr>
          <w:rFonts w:ascii="宋体" w:hAnsi="宋体" w:hint="eastAsia"/>
          <w:sz w:val="28"/>
        </w:rPr>
        <w:t>第</w:t>
      </w:r>
      <w:r w:rsidR="00275F77">
        <w:rPr>
          <w:rFonts w:ascii="宋体" w:hAnsi="宋体" w:hint="eastAsia"/>
          <w:sz w:val="28"/>
        </w:rPr>
        <w:t>一</w:t>
      </w:r>
      <w:r>
        <w:rPr>
          <w:rFonts w:ascii="宋体" w:hAnsi="宋体" w:hint="eastAsia"/>
          <w:sz w:val="28"/>
        </w:rPr>
        <w:t>月</w:t>
      </w:r>
    </w:p>
    <w:p w:rsidR="00297DA4" w:rsidRDefault="00B402AB">
      <w:pPr>
        <w:spacing w:line="520" w:lineRule="exact"/>
        <w:rPr>
          <w:rFonts w:ascii="宋体" w:hAnsi="宋体"/>
          <w:sz w:val="28"/>
        </w:rPr>
      </w:pPr>
      <w:r>
        <w:rPr>
          <w:rFonts w:ascii="宋体" w:hAnsi="宋体" w:hint="eastAsia"/>
          <w:sz w:val="28"/>
        </w:rPr>
        <w:t xml:space="preserve">     5.接口设计文档                                 </w:t>
      </w:r>
      <w:r w:rsidR="007778BA">
        <w:rPr>
          <w:rFonts w:ascii="宋体" w:hAnsi="宋体" w:hint="eastAsia"/>
          <w:sz w:val="28"/>
        </w:rPr>
        <w:t xml:space="preserve">    </w:t>
      </w:r>
      <w:r>
        <w:rPr>
          <w:rFonts w:ascii="宋体" w:hAnsi="宋体" w:hint="eastAsia"/>
          <w:sz w:val="28"/>
        </w:rPr>
        <w:t xml:space="preserve"> 第</w:t>
      </w:r>
      <w:r w:rsidR="00275F77">
        <w:rPr>
          <w:rFonts w:ascii="宋体" w:hAnsi="宋体" w:hint="eastAsia"/>
          <w:sz w:val="28"/>
        </w:rPr>
        <w:t>一</w:t>
      </w:r>
      <w:r>
        <w:rPr>
          <w:rFonts w:ascii="宋体" w:hAnsi="宋体" w:hint="eastAsia"/>
          <w:sz w:val="28"/>
        </w:rPr>
        <w:t>月</w:t>
      </w:r>
    </w:p>
    <w:p w:rsidR="00297DA4" w:rsidRDefault="00B402AB">
      <w:pPr>
        <w:spacing w:line="520" w:lineRule="exact"/>
        <w:rPr>
          <w:rFonts w:ascii="宋体" w:hAnsi="宋体"/>
          <w:sz w:val="28"/>
        </w:rPr>
      </w:pPr>
      <w:r>
        <w:rPr>
          <w:rFonts w:ascii="宋体" w:hAnsi="宋体" w:hint="eastAsia"/>
          <w:sz w:val="28"/>
        </w:rPr>
        <w:t xml:space="preserve">     6.系统设计文档                                  </w:t>
      </w:r>
      <w:r w:rsidR="007778BA">
        <w:rPr>
          <w:rFonts w:ascii="宋体" w:hAnsi="宋体" w:hint="eastAsia"/>
          <w:sz w:val="28"/>
        </w:rPr>
        <w:t xml:space="preserve">    </w:t>
      </w:r>
      <w:r>
        <w:rPr>
          <w:rFonts w:ascii="宋体" w:hAnsi="宋体" w:hint="eastAsia"/>
          <w:sz w:val="28"/>
        </w:rPr>
        <w:t xml:space="preserve">第二月       </w:t>
      </w:r>
    </w:p>
    <w:p w:rsidR="00297DA4" w:rsidRDefault="007778BA">
      <w:pPr>
        <w:spacing w:line="520" w:lineRule="exact"/>
        <w:rPr>
          <w:rFonts w:ascii="宋体" w:hAnsi="宋体"/>
          <w:sz w:val="28"/>
        </w:rPr>
      </w:pPr>
      <w:r>
        <w:rPr>
          <w:rFonts w:ascii="宋体" w:hAnsi="宋体" w:hint="eastAsia"/>
          <w:sz w:val="28"/>
        </w:rPr>
        <w:t xml:space="preserve">     7.</w:t>
      </w:r>
      <w:r w:rsidR="00B402AB">
        <w:rPr>
          <w:rFonts w:ascii="宋体" w:hAnsi="宋体" w:hint="eastAsia"/>
          <w:sz w:val="28"/>
        </w:rPr>
        <w:t xml:space="preserve">系统产品规格及版本说明书                      </w:t>
      </w:r>
      <w:r>
        <w:rPr>
          <w:rFonts w:ascii="宋体" w:hAnsi="宋体" w:hint="eastAsia"/>
          <w:sz w:val="28"/>
        </w:rPr>
        <w:t xml:space="preserve">    </w:t>
      </w:r>
      <w:r w:rsidR="00B402AB">
        <w:rPr>
          <w:rFonts w:ascii="宋体" w:hAnsi="宋体" w:hint="eastAsia"/>
          <w:sz w:val="28"/>
        </w:rPr>
        <w:t xml:space="preserve">第二月                           </w:t>
      </w:r>
    </w:p>
    <w:p w:rsidR="00275F77" w:rsidRDefault="007778BA" w:rsidP="007778BA">
      <w:pPr>
        <w:spacing w:line="520" w:lineRule="exact"/>
        <w:jc w:val="left"/>
        <w:rPr>
          <w:rFonts w:ascii="宋体" w:hAnsi="宋体"/>
          <w:sz w:val="28"/>
        </w:rPr>
      </w:pPr>
      <w:r>
        <w:rPr>
          <w:rFonts w:ascii="宋体" w:hAnsi="宋体" w:hint="eastAsia"/>
          <w:sz w:val="28"/>
        </w:rPr>
        <w:t xml:space="preserve">     8.</w:t>
      </w:r>
      <w:r w:rsidR="009748C5">
        <w:rPr>
          <w:rFonts w:ascii="宋体" w:hAnsi="宋体" w:hint="eastAsia"/>
          <w:sz w:val="28"/>
        </w:rPr>
        <w:t>智元汇客户关系及销售管理平台软件</w:t>
      </w:r>
      <w:r w:rsidR="00B402AB">
        <w:rPr>
          <w:rFonts w:ascii="宋体" w:hAnsi="宋体" w:hint="eastAsia"/>
          <w:sz w:val="28"/>
        </w:rPr>
        <w:t>数据构建与管理规范</w:t>
      </w:r>
      <w:r>
        <w:rPr>
          <w:rFonts w:ascii="宋体" w:hAnsi="宋体" w:hint="eastAsia"/>
          <w:sz w:val="28"/>
        </w:rPr>
        <w:t xml:space="preserve">    </w:t>
      </w:r>
    </w:p>
    <w:p w:rsidR="00297DA4" w:rsidRDefault="00B402AB" w:rsidP="00EC0673">
      <w:pPr>
        <w:spacing w:line="520" w:lineRule="exact"/>
        <w:ind w:firstLineChars="2850" w:firstLine="7980"/>
        <w:jc w:val="left"/>
        <w:rPr>
          <w:rFonts w:ascii="宋体" w:hAnsi="宋体"/>
          <w:sz w:val="28"/>
        </w:rPr>
      </w:pPr>
      <w:r>
        <w:rPr>
          <w:rFonts w:ascii="宋体" w:hAnsi="宋体" w:hint="eastAsia"/>
          <w:sz w:val="28"/>
        </w:rPr>
        <w:t>第</w:t>
      </w:r>
      <w:r w:rsidR="00275F77">
        <w:rPr>
          <w:rFonts w:ascii="宋体" w:hAnsi="宋体" w:hint="eastAsia"/>
          <w:sz w:val="28"/>
        </w:rPr>
        <w:t>二</w:t>
      </w:r>
      <w:r>
        <w:rPr>
          <w:rFonts w:ascii="宋体" w:hAnsi="宋体" w:hint="eastAsia"/>
          <w:sz w:val="28"/>
        </w:rPr>
        <w:t>月</w:t>
      </w:r>
    </w:p>
    <w:p w:rsidR="00275F77" w:rsidRDefault="00B402AB" w:rsidP="007778BA">
      <w:pPr>
        <w:spacing w:line="520" w:lineRule="exact"/>
        <w:jc w:val="left"/>
        <w:rPr>
          <w:rFonts w:ascii="宋体" w:hAnsi="宋体"/>
          <w:sz w:val="28"/>
        </w:rPr>
      </w:pPr>
      <w:r>
        <w:rPr>
          <w:rFonts w:ascii="宋体" w:hAnsi="宋体" w:hint="eastAsia"/>
          <w:sz w:val="28"/>
        </w:rPr>
        <w:t xml:space="preserve">     9.</w:t>
      </w:r>
      <w:r w:rsidR="009748C5">
        <w:rPr>
          <w:rFonts w:ascii="宋体" w:hAnsi="宋体" w:hint="eastAsia"/>
          <w:sz w:val="28"/>
        </w:rPr>
        <w:t>智元汇客户关系及销售管理平台软件</w:t>
      </w:r>
      <w:r>
        <w:rPr>
          <w:rFonts w:ascii="宋体" w:hAnsi="宋体" w:hint="eastAsia"/>
          <w:sz w:val="28"/>
        </w:rPr>
        <w:t xml:space="preserve">构建规范              </w:t>
      </w:r>
    </w:p>
    <w:p w:rsidR="00297DA4" w:rsidRDefault="00B402AB" w:rsidP="00275F77">
      <w:pPr>
        <w:spacing w:line="520" w:lineRule="exact"/>
        <w:ind w:firstLineChars="2850" w:firstLine="7980"/>
        <w:jc w:val="left"/>
        <w:rPr>
          <w:rFonts w:ascii="宋体" w:hAnsi="宋体"/>
          <w:sz w:val="28"/>
        </w:rPr>
      </w:pPr>
      <w:r>
        <w:rPr>
          <w:rFonts w:ascii="宋体" w:hAnsi="宋体" w:hint="eastAsia"/>
          <w:sz w:val="28"/>
        </w:rPr>
        <w:t>第</w:t>
      </w:r>
      <w:r w:rsidR="00275F77">
        <w:rPr>
          <w:rFonts w:ascii="宋体" w:hAnsi="宋体" w:hint="eastAsia"/>
          <w:sz w:val="28"/>
        </w:rPr>
        <w:t>二</w:t>
      </w:r>
      <w:r>
        <w:rPr>
          <w:rFonts w:ascii="宋体" w:hAnsi="宋体" w:hint="eastAsia"/>
          <w:sz w:val="28"/>
        </w:rPr>
        <w:t>月</w:t>
      </w:r>
    </w:p>
    <w:p w:rsidR="00297DA4" w:rsidRDefault="00B402AB">
      <w:pPr>
        <w:spacing w:line="520" w:lineRule="exact"/>
        <w:ind w:firstLineChars="250" w:firstLine="700"/>
        <w:rPr>
          <w:rFonts w:ascii="宋体" w:hAnsi="宋体"/>
          <w:sz w:val="28"/>
        </w:rPr>
      </w:pPr>
      <w:r>
        <w:rPr>
          <w:rFonts w:ascii="宋体" w:hAnsi="宋体" w:hint="eastAsia"/>
          <w:sz w:val="28"/>
        </w:rPr>
        <w:t xml:space="preserve">10.系统测试计划                                 </w:t>
      </w:r>
      <w:r w:rsidR="007778BA">
        <w:rPr>
          <w:rFonts w:ascii="宋体" w:hAnsi="宋体" w:hint="eastAsia"/>
          <w:sz w:val="28"/>
        </w:rPr>
        <w:t xml:space="preserve">    </w:t>
      </w:r>
      <w:r>
        <w:rPr>
          <w:rFonts w:ascii="宋体" w:hAnsi="宋体" w:hint="eastAsia"/>
          <w:sz w:val="28"/>
        </w:rPr>
        <w:t>第</w:t>
      </w:r>
      <w:r w:rsidR="00275F77">
        <w:rPr>
          <w:rFonts w:ascii="宋体" w:hAnsi="宋体" w:hint="eastAsia"/>
          <w:sz w:val="28"/>
        </w:rPr>
        <w:t>五</w:t>
      </w:r>
      <w:r>
        <w:rPr>
          <w:rFonts w:ascii="宋体" w:hAnsi="宋体" w:hint="eastAsia"/>
          <w:sz w:val="28"/>
        </w:rPr>
        <w:t>月</w:t>
      </w:r>
    </w:p>
    <w:p w:rsidR="00297DA4" w:rsidRDefault="00B402AB">
      <w:pPr>
        <w:spacing w:line="520" w:lineRule="exact"/>
        <w:rPr>
          <w:rFonts w:ascii="宋体" w:hAnsi="宋体"/>
          <w:sz w:val="28"/>
        </w:rPr>
      </w:pPr>
      <w:r>
        <w:rPr>
          <w:rFonts w:ascii="宋体" w:hAnsi="宋体" w:hint="eastAsia"/>
          <w:sz w:val="28"/>
        </w:rPr>
        <w:t xml:space="preserve">     11.系统测试报告                                 </w:t>
      </w:r>
      <w:r w:rsidR="007778BA">
        <w:rPr>
          <w:rFonts w:ascii="宋体" w:hAnsi="宋体" w:hint="eastAsia"/>
          <w:sz w:val="28"/>
        </w:rPr>
        <w:t xml:space="preserve">    </w:t>
      </w:r>
      <w:r>
        <w:rPr>
          <w:rFonts w:ascii="宋体" w:hAnsi="宋体" w:hint="eastAsia"/>
          <w:sz w:val="28"/>
        </w:rPr>
        <w:t>第</w:t>
      </w:r>
      <w:r w:rsidR="00275F77">
        <w:rPr>
          <w:rFonts w:ascii="宋体" w:hAnsi="宋体" w:hint="eastAsia"/>
          <w:sz w:val="28"/>
        </w:rPr>
        <w:t>五</w:t>
      </w:r>
      <w:r>
        <w:rPr>
          <w:rFonts w:ascii="宋体" w:hAnsi="宋体" w:hint="eastAsia"/>
          <w:sz w:val="28"/>
        </w:rPr>
        <w:t xml:space="preserve">月       </w:t>
      </w:r>
    </w:p>
    <w:p w:rsidR="00297DA4" w:rsidRDefault="00B402AB">
      <w:pPr>
        <w:spacing w:line="520" w:lineRule="exact"/>
        <w:rPr>
          <w:rFonts w:ascii="宋体" w:hAnsi="宋体"/>
          <w:sz w:val="28"/>
        </w:rPr>
      </w:pPr>
      <w:r>
        <w:rPr>
          <w:rFonts w:ascii="宋体" w:hAnsi="宋体" w:hint="eastAsia"/>
          <w:sz w:val="28"/>
        </w:rPr>
        <w:t xml:space="preserve">     12. 用户使用手册                                 </w:t>
      </w:r>
      <w:r w:rsidR="007778BA">
        <w:rPr>
          <w:rFonts w:ascii="宋体" w:hAnsi="宋体" w:hint="eastAsia"/>
          <w:sz w:val="28"/>
        </w:rPr>
        <w:t xml:space="preserve">   </w:t>
      </w:r>
      <w:r>
        <w:rPr>
          <w:rFonts w:ascii="宋体" w:hAnsi="宋体" w:hint="eastAsia"/>
          <w:sz w:val="28"/>
        </w:rPr>
        <w:t>第</w:t>
      </w:r>
      <w:r w:rsidR="00275F77">
        <w:rPr>
          <w:rFonts w:ascii="宋体" w:hAnsi="宋体" w:hint="eastAsia"/>
          <w:sz w:val="28"/>
        </w:rPr>
        <w:t>五</w:t>
      </w:r>
      <w:r>
        <w:rPr>
          <w:rFonts w:ascii="宋体" w:hAnsi="宋体" w:hint="eastAsia"/>
          <w:sz w:val="28"/>
        </w:rPr>
        <w:t>月</w:t>
      </w:r>
    </w:p>
    <w:p w:rsidR="00297DA4" w:rsidRDefault="00B402AB">
      <w:pPr>
        <w:spacing w:line="520" w:lineRule="exact"/>
        <w:rPr>
          <w:rFonts w:ascii="宋体" w:hAnsi="宋体"/>
          <w:sz w:val="28"/>
        </w:rPr>
      </w:pPr>
      <w:r>
        <w:rPr>
          <w:rFonts w:ascii="宋体" w:hAnsi="宋体" w:hint="eastAsia"/>
          <w:sz w:val="28"/>
        </w:rPr>
        <w:t xml:space="preserve">     13.系统联调报告                                  </w:t>
      </w:r>
      <w:r w:rsidR="007778BA">
        <w:rPr>
          <w:rFonts w:ascii="宋体" w:hAnsi="宋体" w:hint="eastAsia"/>
          <w:sz w:val="28"/>
        </w:rPr>
        <w:t xml:space="preserve">   </w:t>
      </w:r>
      <w:r>
        <w:rPr>
          <w:rFonts w:ascii="宋体" w:hAnsi="宋体" w:hint="eastAsia"/>
          <w:sz w:val="28"/>
        </w:rPr>
        <w:t>第</w:t>
      </w:r>
      <w:r w:rsidR="00275F77">
        <w:rPr>
          <w:rFonts w:ascii="宋体" w:hAnsi="宋体" w:hint="eastAsia"/>
          <w:sz w:val="28"/>
        </w:rPr>
        <w:t>五</w:t>
      </w:r>
      <w:r>
        <w:rPr>
          <w:rFonts w:ascii="宋体" w:hAnsi="宋体" w:hint="eastAsia"/>
          <w:sz w:val="28"/>
        </w:rPr>
        <w:t xml:space="preserve">月       </w:t>
      </w:r>
    </w:p>
    <w:p w:rsidR="00297DA4" w:rsidRDefault="00297DA4">
      <w:pPr>
        <w:spacing w:line="520" w:lineRule="exact"/>
        <w:rPr>
          <w:rFonts w:ascii="宋体" w:hAnsi="宋体"/>
          <w:sz w:val="28"/>
        </w:rPr>
      </w:pPr>
    </w:p>
    <w:p w:rsidR="00297DA4" w:rsidRDefault="00B402AB">
      <w:pPr>
        <w:tabs>
          <w:tab w:val="left" w:pos="540"/>
        </w:tabs>
        <w:spacing w:line="500" w:lineRule="exact"/>
        <w:rPr>
          <w:rFonts w:ascii="宋体" w:hAnsi="宋体"/>
          <w:sz w:val="28"/>
        </w:rPr>
      </w:pPr>
      <w:r>
        <w:rPr>
          <w:rFonts w:ascii="黑体" w:eastAsia="黑体" w:hint="eastAsia"/>
          <w:sz w:val="28"/>
        </w:rPr>
        <w:t>第三条</w:t>
      </w:r>
      <w:r>
        <w:rPr>
          <w:rFonts w:ascii="宋体" w:hAnsi="宋体" w:hint="eastAsia"/>
          <w:sz w:val="28"/>
        </w:rPr>
        <w:t>甲方支付研究开发经费和报酬：</w:t>
      </w:r>
    </w:p>
    <w:p w:rsidR="00297DA4" w:rsidRDefault="00B402AB">
      <w:pPr>
        <w:spacing w:line="500" w:lineRule="exact"/>
        <w:jc w:val="left"/>
        <w:rPr>
          <w:rFonts w:ascii="宋体" w:hAnsi="宋体"/>
          <w:sz w:val="28"/>
        </w:rPr>
      </w:pPr>
      <w:r>
        <w:rPr>
          <w:rFonts w:ascii="宋体" w:hAnsi="宋体" w:hint="eastAsia"/>
          <w:sz w:val="28"/>
        </w:rPr>
        <w:t xml:space="preserve">     1</w:t>
      </w:r>
      <w:r w:rsidR="007778BA">
        <w:rPr>
          <w:rFonts w:ascii="宋体" w:hAnsi="宋体" w:hint="eastAsia"/>
          <w:sz w:val="28"/>
        </w:rPr>
        <w:t>.</w:t>
      </w:r>
      <w:r>
        <w:rPr>
          <w:rFonts w:ascii="宋体" w:hAnsi="宋体" w:hint="eastAsia"/>
          <w:sz w:val="28"/>
        </w:rPr>
        <w:t>研究开发经费和报酬为</w:t>
      </w:r>
      <w:r>
        <w:rPr>
          <w:rFonts w:ascii="宋体" w:hAnsi="宋体" w:hint="eastAsia"/>
          <w:sz w:val="28"/>
          <w:u w:val="single"/>
        </w:rPr>
        <w:t xml:space="preserve"> （大写）</w:t>
      </w:r>
      <w:r w:rsidR="00FB2107">
        <w:rPr>
          <w:rFonts w:ascii="宋体" w:hAnsi="宋体" w:hint="eastAsia"/>
          <w:sz w:val="28"/>
          <w:u w:val="single"/>
        </w:rPr>
        <w:t>肆拾玖万伍仟</w:t>
      </w:r>
      <w:r>
        <w:rPr>
          <w:rFonts w:ascii="宋体" w:hAnsi="宋体" w:hint="eastAsia"/>
          <w:sz w:val="28"/>
          <w:u w:val="single"/>
        </w:rPr>
        <w:t xml:space="preserve">元整人民币 </w:t>
      </w:r>
      <w:r>
        <w:rPr>
          <w:rFonts w:ascii="宋体" w:hAnsi="宋体" w:hint="eastAsia"/>
          <w:sz w:val="28"/>
        </w:rPr>
        <w:t>。</w:t>
      </w:r>
    </w:p>
    <w:p w:rsidR="007778BA" w:rsidRDefault="00B402AB" w:rsidP="007778BA">
      <w:pPr>
        <w:spacing w:line="500" w:lineRule="exact"/>
        <w:ind w:firstLineChars="250" w:firstLine="700"/>
        <w:rPr>
          <w:rFonts w:ascii="宋体" w:hAnsi="宋体"/>
          <w:sz w:val="28"/>
        </w:rPr>
      </w:pPr>
      <w:r>
        <w:rPr>
          <w:rFonts w:ascii="宋体" w:hAnsi="宋体" w:hint="eastAsia"/>
          <w:sz w:val="28"/>
        </w:rPr>
        <w:t>2.研究开发经费由甲方</w:t>
      </w:r>
      <w:r w:rsidR="00FB2107" w:rsidRPr="00FB2107">
        <w:rPr>
          <w:rFonts w:ascii="宋体" w:hAnsi="宋体" w:hint="eastAsia"/>
          <w:sz w:val="28"/>
          <w:u w:val="single"/>
        </w:rPr>
        <w:t>分期</w:t>
      </w:r>
      <w:r>
        <w:rPr>
          <w:rFonts w:ascii="宋体" w:hAnsi="宋体" w:hint="eastAsia"/>
          <w:sz w:val="28"/>
        </w:rPr>
        <w:t>（一次、分期或提成）支付乙方。</w:t>
      </w:r>
    </w:p>
    <w:p w:rsidR="00C40D9D" w:rsidRDefault="00B402AB" w:rsidP="00C40D9D">
      <w:pPr>
        <w:spacing w:line="500" w:lineRule="exact"/>
        <w:ind w:firstLineChars="250" w:firstLine="700"/>
        <w:rPr>
          <w:rFonts w:ascii="宋体" w:hAnsi="宋体" w:hint="eastAsia"/>
          <w:sz w:val="28"/>
        </w:rPr>
      </w:pPr>
      <w:r>
        <w:rPr>
          <w:rFonts w:ascii="宋体" w:hAnsi="宋体" w:hint="eastAsia"/>
          <w:sz w:val="28"/>
        </w:rPr>
        <w:t>具体支付方式如下：</w:t>
      </w:r>
    </w:p>
    <w:p w:rsidR="00FB2107" w:rsidRPr="00FB2107" w:rsidRDefault="00FB2107" w:rsidP="00C40D9D">
      <w:pPr>
        <w:spacing w:line="500" w:lineRule="exact"/>
        <w:ind w:firstLineChars="250" w:firstLine="700"/>
        <w:rPr>
          <w:rFonts w:ascii="宋体" w:hAnsi="宋体"/>
          <w:color w:val="FF0000"/>
          <w:sz w:val="28"/>
        </w:rPr>
      </w:pPr>
      <w:r>
        <w:rPr>
          <w:rFonts w:ascii="宋体" w:hAnsi="宋体" w:hint="eastAsia"/>
          <w:color w:val="FF0000"/>
          <w:sz w:val="28"/>
        </w:rPr>
        <w:t>15%    7.425万     85%   42.075</w:t>
      </w:r>
    </w:p>
    <w:p w:rsidR="00C40D9D" w:rsidRPr="00C40D9D" w:rsidRDefault="00C40D9D" w:rsidP="00C40D9D">
      <w:pPr>
        <w:spacing w:line="500" w:lineRule="exact"/>
        <w:ind w:firstLineChars="250" w:firstLine="700"/>
        <w:rPr>
          <w:rFonts w:ascii="宋体" w:hAnsi="宋体"/>
          <w:sz w:val="28"/>
        </w:rPr>
      </w:pPr>
      <w:r w:rsidRPr="00C40D9D">
        <w:rPr>
          <w:rFonts w:ascii="宋体" w:hAnsi="宋体" w:hint="eastAsia"/>
          <w:sz w:val="28"/>
        </w:rPr>
        <w:t>自乙方交付的委托开发工作成果通过验收之起十个工作日内一次性付清全部价款。</w:t>
      </w:r>
    </w:p>
    <w:p w:rsidR="00297DA4" w:rsidRDefault="00B402AB">
      <w:pPr>
        <w:spacing w:line="500" w:lineRule="exact"/>
        <w:ind w:left="525"/>
        <w:rPr>
          <w:rFonts w:ascii="宋体" w:hAnsi="宋体"/>
          <w:spacing w:val="6"/>
          <w:sz w:val="28"/>
        </w:rPr>
      </w:pPr>
      <w:r>
        <w:rPr>
          <w:rFonts w:ascii="黑体" w:eastAsia="黑体" w:hAnsi="宋体" w:hint="eastAsia"/>
          <w:spacing w:val="-6"/>
          <w:sz w:val="28"/>
        </w:rPr>
        <w:t>第四条</w:t>
      </w:r>
      <w:r>
        <w:rPr>
          <w:rFonts w:ascii="宋体" w:hAnsi="宋体" w:hint="eastAsia"/>
          <w:spacing w:val="6"/>
          <w:sz w:val="28"/>
        </w:rPr>
        <w:t>本合同的变更必须由双方协商一致，并以书面形式确定 。</w:t>
      </w:r>
    </w:p>
    <w:p w:rsidR="00297DA4" w:rsidRDefault="00B402AB">
      <w:pPr>
        <w:spacing w:line="500" w:lineRule="exact"/>
        <w:rPr>
          <w:rFonts w:ascii="宋体" w:hAnsi="宋体"/>
          <w:sz w:val="28"/>
        </w:rPr>
      </w:pPr>
      <w:r>
        <w:rPr>
          <w:rFonts w:ascii="宋体" w:hAnsi="宋体" w:hint="eastAsia"/>
          <w:spacing w:val="-6"/>
          <w:sz w:val="28"/>
        </w:rPr>
        <w:t>但有下列情形之一的，</w:t>
      </w:r>
      <w:r>
        <w:rPr>
          <w:rFonts w:ascii="宋体" w:hAnsi="宋体" w:hint="eastAsia"/>
          <w:sz w:val="28"/>
        </w:rPr>
        <w:t>一方可以向另一方提出变更合同权利与义务的请</w:t>
      </w:r>
    </w:p>
    <w:p w:rsidR="00297DA4" w:rsidRDefault="00B402AB">
      <w:pPr>
        <w:spacing w:line="500" w:lineRule="exact"/>
        <w:rPr>
          <w:rFonts w:ascii="宋体" w:hAnsi="宋体"/>
          <w:sz w:val="28"/>
        </w:rPr>
      </w:pPr>
      <w:r>
        <w:rPr>
          <w:rFonts w:ascii="宋体" w:hAnsi="宋体" w:hint="eastAsia"/>
          <w:sz w:val="28"/>
        </w:rPr>
        <w:lastRenderedPageBreak/>
        <w:t>求，另一方应当在</w:t>
      </w:r>
      <w:r>
        <w:rPr>
          <w:rFonts w:ascii="宋体" w:hAnsi="宋体" w:hint="eastAsia"/>
          <w:sz w:val="28"/>
          <w:u w:val="single"/>
        </w:rPr>
        <w:t xml:space="preserve">  </w:t>
      </w:r>
      <w:r w:rsidR="007778BA">
        <w:rPr>
          <w:rFonts w:ascii="宋体" w:hAnsi="宋体" w:hint="eastAsia"/>
          <w:sz w:val="28"/>
          <w:u w:val="single"/>
        </w:rPr>
        <w:t>15</w:t>
      </w:r>
      <w:r>
        <w:rPr>
          <w:rFonts w:ascii="宋体" w:hAnsi="宋体" w:hint="eastAsia"/>
          <w:sz w:val="28"/>
          <w:u w:val="single"/>
        </w:rPr>
        <w:t xml:space="preserve"> </w:t>
      </w:r>
      <w:r>
        <w:rPr>
          <w:rFonts w:ascii="宋体" w:hAnsi="宋体" w:hint="eastAsia"/>
          <w:sz w:val="28"/>
        </w:rPr>
        <w:t>日内予以答复；逾期未予答复的，视为同意。</w:t>
      </w:r>
    </w:p>
    <w:p w:rsidR="00297DA4" w:rsidRDefault="00B402AB">
      <w:pPr>
        <w:spacing w:line="500" w:lineRule="exact"/>
        <w:rPr>
          <w:rFonts w:ascii="宋体" w:hAnsi="宋体"/>
          <w:sz w:val="28"/>
        </w:rPr>
      </w:pPr>
      <w:r>
        <w:rPr>
          <w:rFonts w:ascii="宋体" w:hAnsi="宋体" w:hint="eastAsia"/>
          <w:sz w:val="28"/>
        </w:rPr>
        <w:t xml:space="preserve">     1． </w:t>
      </w:r>
      <w:r>
        <w:rPr>
          <w:rFonts w:ascii="宋体" w:hAnsi="宋体" w:hint="eastAsia"/>
          <w:sz w:val="28"/>
          <w:u w:val="single"/>
        </w:rPr>
        <w:t xml:space="preserve"> 在不影响开发进度，对工作量没有明显增加的项目需求改动  </w:t>
      </w:r>
      <w:r>
        <w:rPr>
          <w:rFonts w:ascii="宋体" w:hAnsi="宋体" w:hint="eastAsia"/>
          <w:sz w:val="28"/>
        </w:rPr>
        <w:t>；</w:t>
      </w:r>
    </w:p>
    <w:p w:rsidR="00297DA4" w:rsidRDefault="00B402AB">
      <w:pPr>
        <w:spacing w:line="500" w:lineRule="exact"/>
        <w:rPr>
          <w:rFonts w:ascii="宋体" w:hAnsi="宋体"/>
          <w:sz w:val="28"/>
        </w:rPr>
      </w:pPr>
      <w:r>
        <w:rPr>
          <w:rFonts w:ascii="宋体" w:hAnsi="宋体" w:hint="eastAsia"/>
          <w:sz w:val="28"/>
        </w:rPr>
        <w:t xml:space="preserve">     2． </w:t>
      </w:r>
      <w:r>
        <w:rPr>
          <w:rFonts w:ascii="宋体" w:hAnsi="宋体" w:hint="eastAsia"/>
          <w:sz w:val="28"/>
          <w:u w:val="single"/>
        </w:rPr>
        <w:t xml:space="preserve"> 减少功能模块    </w:t>
      </w:r>
      <w:r>
        <w:rPr>
          <w:rFonts w:ascii="宋体" w:hAnsi="宋体" w:hint="eastAsia"/>
          <w:sz w:val="28"/>
        </w:rPr>
        <w:t>；</w:t>
      </w:r>
    </w:p>
    <w:p w:rsidR="00297DA4" w:rsidRDefault="00B402AB">
      <w:pPr>
        <w:spacing w:line="500" w:lineRule="exact"/>
        <w:ind w:left="525"/>
        <w:rPr>
          <w:rFonts w:ascii="宋体" w:hAnsi="宋体"/>
          <w:sz w:val="28"/>
        </w:rPr>
      </w:pPr>
      <w:r>
        <w:rPr>
          <w:rFonts w:ascii="黑体" w:eastAsia="黑体" w:hAnsi="宋体" w:hint="eastAsia"/>
          <w:spacing w:val="-6"/>
          <w:sz w:val="28"/>
        </w:rPr>
        <w:t>第五条</w:t>
      </w:r>
      <w:r>
        <w:rPr>
          <w:rFonts w:ascii="宋体" w:hAnsi="宋体" w:hint="eastAsia"/>
          <w:sz w:val="28"/>
        </w:rPr>
        <w:t>未经甲方同意，乙方不得将本合同项目部分或全部研究开</w:t>
      </w:r>
    </w:p>
    <w:p w:rsidR="00297DA4" w:rsidRDefault="00B402AB">
      <w:pPr>
        <w:spacing w:line="500" w:lineRule="exact"/>
        <w:rPr>
          <w:rFonts w:ascii="宋体" w:hAnsi="宋体"/>
          <w:sz w:val="28"/>
        </w:rPr>
      </w:pPr>
      <w:r>
        <w:rPr>
          <w:rFonts w:ascii="宋体" w:hAnsi="宋体" w:hint="eastAsia"/>
          <w:sz w:val="28"/>
        </w:rPr>
        <w:t>发工作转让第三人承担。</w:t>
      </w:r>
    </w:p>
    <w:p w:rsidR="00297DA4" w:rsidRDefault="00B402AB">
      <w:pPr>
        <w:spacing w:line="500" w:lineRule="exact"/>
        <w:ind w:firstLineChars="200" w:firstLine="544"/>
        <w:rPr>
          <w:rFonts w:ascii="宋体" w:hAnsi="宋体"/>
          <w:sz w:val="28"/>
        </w:rPr>
      </w:pPr>
      <w:r>
        <w:rPr>
          <w:rFonts w:ascii="黑体" w:eastAsia="黑体" w:hint="eastAsia"/>
          <w:spacing w:val="-4"/>
          <w:sz w:val="28"/>
        </w:rPr>
        <w:t>第六条</w:t>
      </w:r>
      <w:r>
        <w:rPr>
          <w:rFonts w:ascii="宋体" w:hAnsi="宋体" w:hint="eastAsia"/>
          <w:sz w:val="28"/>
        </w:rPr>
        <w:t>在本合同履行中，因作为研究开发标的技术已经由他人</w:t>
      </w:r>
    </w:p>
    <w:p w:rsidR="00297DA4" w:rsidRDefault="00B402AB">
      <w:pPr>
        <w:spacing w:line="500" w:lineRule="exact"/>
        <w:rPr>
          <w:rFonts w:ascii="宋体"/>
          <w:sz w:val="28"/>
        </w:rPr>
      </w:pPr>
      <w:r>
        <w:rPr>
          <w:rFonts w:ascii="宋体" w:hAnsi="宋体" w:hint="eastAsia"/>
          <w:sz w:val="28"/>
        </w:rPr>
        <w:t>公开，一方应在</w:t>
      </w:r>
      <w:r>
        <w:rPr>
          <w:rFonts w:ascii="宋体" w:hAnsi="宋体" w:hint="eastAsia"/>
          <w:sz w:val="28"/>
          <w:u w:val="single"/>
        </w:rPr>
        <w:t xml:space="preserve">  2</w:t>
      </w:r>
      <w:r w:rsidR="007778BA">
        <w:rPr>
          <w:rFonts w:ascii="宋体" w:hAnsi="宋体" w:hint="eastAsia"/>
          <w:sz w:val="28"/>
          <w:u w:val="single"/>
        </w:rPr>
        <w:t>5</w:t>
      </w:r>
      <w:r>
        <w:rPr>
          <w:rFonts w:ascii="宋体" w:hAnsi="宋体" w:hint="eastAsia"/>
          <w:sz w:val="28"/>
          <w:u w:val="single"/>
        </w:rPr>
        <w:t xml:space="preserve">  </w:t>
      </w:r>
      <w:r>
        <w:rPr>
          <w:rFonts w:ascii="宋体" w:hAnsi="宋体" w:hint="eastAsia"/>
          <w:sz w:val="28"/>
        </w:rPr>
        <w:t>日内通知另一</w:t>
      </w:r>
      <w:r>
        <w:rPr>
          <w:rFonts w:ascii="宋体" w:hint="eastAsia"/>
          <w:sz w:val="28"/>
        </w:rPr>
        <w:t>方解除合同。</w:t>
      </w:r>
    </w:p>
    <w:p w:rsidR="00297DA4" w:rsidRDefault="00B402AB">
      <w:pPr>
        <w:spacing w:line="500" w:lineRule="exact"/>
        <w:rPr>
          <w:rFonts w:ascii="宋体" w:hAnsi="宋体"/>
          <w:sz w:val="28"/>
        </w:rPr>
      </w:pPr>
      <w:r>
        <w:rPr>
          <w:rFonts w:ascii="黑体" w:eastAsia="黑体" w:hint="eastAsia"/>
          <w:spacing w:val="-4"/>
          <w:sz w:val="28"/>
        </w:rPr>
        <w:t>第七条</w:t>
      </w:r>
      <w:r>
        <w:rPr>
          <w:rFonts w:ascii="宋体" w:hAnsi="宋体" w:hint="eastAsia"/>
          <w:sz w:val="28"/>
        </w:rPr>
        <w:t>双方确定因履行本合同应遵守的保密义务如下：</w:t>
      </w:r>
    </w:p>
    <w:p w:rsidR="00297DA4" w:rsidRDefault="00B402AB">
      <w:pPr>
        <w:spacing w:line="500" w:lineRule="exact"/>
        <w:rPr>
          <w:rFonts w:ascii="宋体" w:hAnsi="宋体"/>
          <w:sz w:val="28"/>
        </w:rPr>
      </w:pPr>
      <w:r>
        <w:rPr>
          <w:rFonts w:ascii="宋体" w:hAnsi="宋体" w:hint="eastAsia"/>
          <w:sz w:val="28"/>
        </w:rPr>
        <w:t xml:space="preserve">     甲方：</w:t>
      </w:r>
    </w:p>
    <w:p w:rsidR="00297DA4" w:rsidRDefault="00B402AB">
      <w:pPr>
        <w:spacing w:line="500" w:lineRule="exact"/>
        <w:rPr>
          <w:rFonts w:ascii="宋体" w:hAnsi="宋体"/>
          <w:sz w:val="28"/>
          <w:u w:val="single"/>
        </w:rPr>
      </w:pPr>
      <w:r>
        <w:rPr>
          <w:rFonts w:ascii="宋体" w:hAnsi="宋体" w:hint="eastAsia"/>
          <w:sz w:val="28"/>
        </w:rPr>
        <w:t xml:space="preserve">     1. 保密内容（包括技术信息和经营信息）: </w:t>
      </w:r>
      <w:r>
        <w:rPr>
          <w:rFonts w:ascii="宋体" w:hAnsi="宋体" w:hint="eastAsia"/>
          <w:sz w:val="28"/>
          <w:u w:val="single"/>
        </w:rPr>
        <w:t xml:space="preserve"> 合同所有涉及内容</w:t>
      </w:r>
      <w:r>
        <w:rPr>
          <w:rFonts w:ascii="楷体_GB2312" w:eastAsia="楷体_GB2312" w:hint="eastAsia"/>
          <w:sz w:val="28"/>
        </w:rPr>
        <w:t>。</w:t>
      </w:r>
    </w:p>
    <w:p w:rsidR="00297DA4" w:rsidRDefault="00B402AB">
      <w:pPr>
        <w:spacing w:line="500" w:lineRule="exact"/>
        <w:rPr>
          <w:rFonts w:ascii="楷体_GB2312" w:eastAsia="楷体_GB2312"/>
          <w:sz w:val="28"/>
        </w:rPr>
      </w:pPr>
      <w:r>
        <w:rPr>
          <w:rFonts w:ascii="宋体" w:hAnsi="宋体" w:hint="eastAsia"/>
          <w:sz w:val="28"/>
        </w:rPr>
        <w:t xml:space="preserve">     2．涉密人员范围: </w:t>
      </w:r>
      <w:r>
        <w:rPr>
          <w:rFonts w:ascii="宋体" w:hAnsi="宋体" w:hint="eastAsia"/>
          <w:sz w:val="28"/>
          <w:u w:val="single"/>
        </w:rPr>
        <w:t>所有项目人员</w:t>
      </w:r>
      <w:r>
        <w:rPr>
          <w:rFonts w:ascii="楷体_GB2312" w:eastAsia="楷体_GB2312" w:hint="eastAsia"/>
          <w:sz w:val="28"/>
        </w:rPr>
        <w:t>。</w:t>
      </w:r>
    </w:p>
    <w:p w:rsidR="00297DA4" w:rsidRDefault="00B402AB" w:rsidP="007778BA">
      <w:pPr>
        <w:spacing w:line="500" w:lineRule="exact"/>
        <w:ind w:firstLineChars="250" w:firstLine="700"/>
        <w:rPr>
          <w:rFonts w:ascii="宋体" w:hAnsi="宋体"/>
          <w:sz w:val="28"/>
          <w:u w:val="single"/>
        </w:rPr>
      </w:pPr>
      <w:r>
        <w:rPr>
          <w:rFonts w:ascii="宋体" w:hAnsi="宋体" w:hint="eastAsia"/>
          <w:sz w:val="28"/>
        </w:rPr>
        <w:t>3．保密期限：</w:t>
      </w:r>
      <w:r>
        <w:rPr>
          <w:rFonts w:ascii="宋体" w:hAnsi="宋体" w:hint="eastAsia"/>
          <w:sz w:val="28"/>
          <w:u w:val="single"/>
        </w:rPr>
        <w:t xml:space="preserve">两年 </w:t>
      </w:r>
      <w:r>
        <w:rPr>
          <w:rFonts w:ascii="宋体" w:hAnsi="宋体" w:hint="eastAsia"/>
          <w:sz w:val="28"/>
        </w:rPr>
        <w:t>。</w:t>
      </w:r>
    </w:p>
    <w:p w:rsidR="00297DA4" w:rsidRDefault="00B402AB">
      <w:pPr>
        <w:spacing w:line="500" w:lineRule="exact"/>
        <w:rPr>
          <w:rFonts w:ascii="宋体"/>
          <w:sz w:val="28"/>
        </w:rPr>
      </w:pPr>
      <w:r>
        <w:rPr>
          <w:rFonts w:ascii="宋体" w:hAnsi="宋体" w:hint="eastAsia"/>
          <w:sz w:val="28"/>
        </w:rPr>
        <w:t xml:space="preserve">     4．泄密责任：</w:t>
      </w:r>
      <w:r>
        <w:rPr>
          <w:rFonts w:ascii="宋体" w:hAnsi="宋体" w:hint="eastAsia"/>
          <w:sz w:val="28"/>
          <w:u w:val="single"/>
        </w:rPr>
        <w:t xml:space="preserve"> 按相关法律法规规定</w:t>
      </w:r>
      <w:r>
        <w:rPr>
          <w:rFonts w:ascii="宋体" w:hint="eastAsia"/>
          <w:sz w:val="28"/>
        </w:rPr>
        <w:t>。</w:t>
      </w:r>
    </w:p>
    <w:p w:rsidR="00297DA4" w:rsidRDefault="00297DA4">
      <w:pPr>
        <w:spacing w:line="490" w:lineRule="exact"/>
        <w:rPr>
          <w:rFonts w:ascii="宋体"/>
          <w:sz w:val="28"/>
        </w:rPr>
      </w:pPr>
    </w:p>
    <w:p w:rsidR="00297DA4" w:rsidRDefault="00B402AB">
      <w:pPr>
        <w:spacing w:line="490" w:lineRule="exact"/>
        <w:ind w:firstLineChars="200" w:firstLine="560"/>
        <w:rPr>
          <w:rFonts w:ascii="宋体" w:hAnsi="宋体"/>
          <w:sz w:val="28"/>
        </w:rPr>
      </w:pPr>
      <w:r>
        <w:rPr>
          <w:rFonts w:ascii="宋体" w:hAnsi="宋体" w:hint="eastAsia"/>
          <w:sz w:val="28"/>
        </w:rPr>
        <w:t xml:space="preserve"> 乙方：</w:t>
      </w:r>
    </w:p>
    <w:p w:rsidR="00297DA4" w:rsidRDefault="00B402AB">
      <w:pPr>
        <w:spacing w:line="500" w:lineRule="exact"/>
        <w:ind w:left="700" w:hangingChars="250" w:hanging="700"/>
        <w:rPr>
          <w:rFonts w:ascii="楷体_GB2312" w:eastAsia="楷体_GB2312"/>
          <w:sz w:val="28"/>
        </w:rPr>
      </w:pPr>
      <w:r>
        <w:rPr>
          <w:rFonts w:ascii="宋体" w:hAnsi="宋体" w:hint="eastAsia"/>
          <w:sz w:val="28"/>
        </w:rPr>
        <w:t xml:space="preserve">     1. 保密内容（包括技术信息和经营信息）: </w:t>
      </w:r>
      <w:r>
        <w:rPr>
          <w:rFonts w:ascii="宋体" w:hAnsi="宋体" w:hint="eastAsia"/>
          <w:sz w:val="28"/>
          <w:u w:val="single"/>
        </w:rPr>
        <w:t>合同所有涉及内容</w:t>
      </w:r>
      <w:r>
        <w:rPr>
          <w:rFonts w:ascii="楷体_GB2312" w:eastAsia="楷体_GB2312" w:hint="eastAsia"/>
          <w:sz w:val="28"/>
        </w:rPr>
        <w:t>。</w:t>
      </w:r>
      <w:r>
        <w:rPr>
          <w:rFonts w:ascii="宋体" w:hAnsi="宋体" w:hint="eastAsia"/>
          <w:sz w:val="28"/>
        </w:rPr>
        <w:t xml:space="preserve">               2．涉密人员范围: </w:t>
      </w:r>
      <w:r>
        <w:rPr>
          <w:rFonts w:ascii="宋体" w:hAnsi="宋体" w:hint="eastAsia"/>
          <w:sz w:val="28"/>
          <w:u w:val="single"/>
        </w:rPr>
        <w:t>所有项目人员</w:t>
      </w:r>
      <w:r>
        <w:rPr>
          <w:rFonts w:ascii="楷体_GB2312" w:eastAsia="楷体_GB2312" w:hint="eastAsia"/>
          <w:sz w:val="28"/>
        </w:rPr>
        <w:t>。</w:t>
      </w:r>
    </w:p>
    <w:p w:rsidR="00297DA4" w:rsidRDefault="00B402AB">
      <w:pPr>
        <w:spacing w:line="490" w:lineRule="exact"/>
        <w:ind w:left="700" w:hangingChars="250" w:hanging="700"/>
        <w:rPr>
          <w:rFonts w:ascii="宋体" w:hAnsi="宋体"/>
          <w:sz w:val="28"/>
        </w:rPr>
      </w:pPr>
      <w:r>
        <w:rPr>
          <w:rFonts w:ascii="宋体" w:hAnsi="宋体" w:hint="eastAsia"/>
          <w:sz w:val="28"/>
        </w:rPr>
        <w:t xml:space="preserve">     3．保密期限：</w:t>
      </w:r>
      <w:r>
        <w:rPr>
          <w:rFonts w:ascii="宋体" w:hAnsi="宋体" w:hint="eastAsia"/>
          <w:sz w:val="28"/>
          <w:u w:val="single"/>
        </w:rPr>
        <w:t xml:space="preserve">两年 </w:t>
      </w:r>
      <w:r>
        <w:rPr>
          <w:rFonts w:ascii="宋体" w:hAnsi="宋体" w:hint="eastAsia"/>
          <w:sz w:val="28"/>
        </w:rPr>
        <w:t>。</w:t>
      </w:r>
    </w:p>
    <w:p w:rsidR="00297DA4" w:rsidRPr="008C3D83" w:rsidRDefault="00B402AB" w:rsidP="008C3D83">
      <w:pPr>
        <w:spacing w:line="490" w:lineRule="exact"/>
        <w:ind w:left="700" w:hangingChars="250" w:hanging="700"/>
        <w:rPr>
          <w:rFonts w:ascii="宋体"/>
          <w:sz w:val="28"/>
        </w:rPr>
      </w:pPr>
      <w:r>
        <w:rPr>
          <w:rFonts w:ascii="宋体" w:hAnsi="宋体" w:hint="eastAsia"/>
          <w:sz w:val="28"/>
        </w:rPr>
        <w:t xml:space="preserve">     4．泄密责任：</w:t>
      </w:r>
      <w:r>
        <w:rPr>
          <w:rFonts w:ascii="宋体" w:hAnsi="宋体" w:hint="eastAsia"/>
          <w:sz w:val="28"/>
          <w:u w:val="single"/>
        </w:rPr>
        <w:t>按相关法律法规规定</w:t>
      </w:r>
      <w:r>
        <w:rPr>
          <w:rFonts w:ascii="宋体" w:hint="eastAsia"/>
          <w:sz w:val="28"/>
        </w:rPr>
        <w:t>。</w:t>
      </w:r>
    </w:p>
    <w:p w:rsidR="00297DA4" w:rsidRDefault="00B402AB">
      <w:pPr>
        <w:spacing w:line="490" w:lineRule="exact"/>
        <w:rPr>
          <w:rFonts w:ascii="宋体" w:hAnsi="宋体"/>
          <w:sz w:val="28"/>
        </w:rPr>
      </w:pPr>
      <w:r>
        <w:rPr>
          <w:rFonts w:ascii="黑体" w:eastAsia="黑体" w:hint="eastAsia"/>
          <w:sz w:val="28"/>
        </w:rPr>
        <w:t xml:space="preserve">第八条 </w:t>
      </w:r>
      <w:r>
        <w:rPr>
          <w:rFonts w:ascii="宋体" w:hAnsi="宋体" w:hint="eastAsia"/>
          <w:sz w:val="28"/>
        </w:rPr>
        <w:t>乙方应当按以下方</w:t>
      </w:r>
      <w:bookmarkStart w:id="0" w:name="_GoBack"/>
      <w:bookmarkEnd w:id="0"/>
      <w:r>
        <w:rPr>
          <w:rFonts w:ascii="宋体" w:hAnsi="宋体" w:hint="eastAsia"/>
          <w:sz w:val="28"/>
        </w:rPr>
        <w:t>式向甲方交付研究开发成果：</w:t>
      </w:r>
    </w:p>
    <w:p w:rsidR="00297DA4" w:rsidRDefault="00B402AB">
      <w:pPr>
        <w:spacing w:line="490" w:lineRule="exact"/>
        <w:rPr>
          <w:rFonts w:ascii="宋体" w:hAnsi="宋体"/>
          <w:sz w:val="28"/>
          <w:u w:val="single"/>
        </w:rPr>
      </w:pPr>
      <w:r>
        <w:rPr>
          <w:rFonts w:ascii="宋体" w:hAnsi="宋体" w:hint="eastAsia"/>
          <w:sz w:val="28"/>
        </w:rPr>
        <w:t xml:space="preserve">     1．研究开发成果的交付：</w:t>
      </w:r>
      <w:r>
        <w:rPr>
          <w:rFonts w:ascii="宋体" w:hAnsi="宋体" w:hint="eastAsia"/>
          <w:sz w:val="28"/>
          <w:u w:val="single"/>
        </w:rPr>
        <w:t xml:space="preserve">  乙方将依据合同向甲方提供技术文档</w:t>
      </w:r>
      <w:r w:rsidR="00886493">
        <w:rPr>
          <w:rFonts w:ascii="宋体" w:hAnsi="宋体" w:hint="eastAsia"/>
          <w:sz w:val="28"/>
          <w:u w:val="single"/>
        </w:rPr>
        <w:t>、源代码和软件</w:t>
      </w:r>
      <w:r>
        <w:rPr>
          <w:rFonts w:ascii="宋体" w:hAnsi="宋体" w:hint="eastAsia"/>
          <w:sz w:val="28"/>
          <w:u w:val="single"/>
        </w:rPr>
        <w:t xml:space="preserve">                     </w:t>
      </w:r>
    </w:p>
    <w:p w:rsidR="00297DA4" w:rsidRDefault="00B402AB">
      <w:pPr>
        <w:spacing w:line="490" w:lineRule="exact"/>
        <w:rPr>
          <w:rFonts w:ascii="宋体" w:hAnsi="宋体"/>
          <w:sz w:val="28"/>
        </w:rPr>
      </w:pPr>
      <w:r>
        <w:rPr>
          <w:rFonts w:ascii="宋体" w:hAnsi="宋体" w:hint="eastAsia"/>
          <w:sz w:val="28"/>
        </w:rPr>
        <w:t xml:space="preserve">    2．研究开发成果交付的时间及地点：</w:t>
      </w:r>
      <w:r w:rsidR="00EA7519" w:rsidRPr="00EA7519">
        <w:rPr>
          <w:rFonts w:ascii="宋体" w:hAnsi="宋体" w:hint="eastAsia"/>
          <w:sz w:val="28"/>
          <w:u w:val="single"/>
        </w:rPr>
        <w:t xml:space="preserve">   </w:t>
      </w:r>
      <w:r>
        <w:rPr>
          <w:rFonts w:ascii="宋体" w:hAnsi="宋体" w:hint="eastAsia"/>
          <w:sz w:val="28"/>
          <w:u w:val="single"/>
        </w:rPr>
        <w:t>年</w:t>
      </w:r>
      <w:r w:rsidR="00EA7519">
        <w:rPr>
          <w:rFonts w:ascii="宋体" w:hAnsi="宋体" w:hint="eastAsia"/>
          <w:sz w:val="28"/>
          <w:u w:val="single"/>
        </w:rPr>
        <w:t xml:space="preserve">  </w:t>
      </w:r>
      <w:r>
        <w:rPr>
          <w:rFonts w:ascii="宋体" w:hAnsi="宋体" w:hint="eastAsia"/>
          <w:sz w:val="28"/>
          <w:u w:val="single"/>
        </w:rPr>
        <w:t>月</w:t>
      </w:r>
      <w:r w:rsidR="00EA7519">
        <w:rPr>
          <w:rFonts w:ascii="宋体" w:hAnsi="宋体" w:hint="eastAsia"/>
          <w:sz w:val="28"/>
          <w:u w:val="single"/>
        </w:rPr>
        <w:t xml:space="preserve">  </w:t>
      </w:r>
      <w:r>
        <w:rPr>
          <w:rFonts w:ascii="宋体" w:hAnsi="宋体" w:hint="eastAsia"/>
          <w:sz w:val="28"/>
          <w:u w:val="single"/>
        </w:rPr>
        <w:t>日于</w:t>
      </w:r>
      <w:r w:rsidR="00EA7519">
        <w:rPr>
          <w:rFonts w:ascii="宋体" w:hAnsi="宋体" w:hint="eastAsia"/>
          <w:sz w:val="28"/>
          <w:u w:val="single"/>
        </w:rPr>
        <w:t xml:space="preserve">          </w:t>
      </w:r>
      <w:r>
        <w:rPr>
          <w:rFonts w:ascii="宋体" w:hAnsi="宋体" w:hint="eastAsia"/>
          <w:sz w:val="28"/>
          <w:u w:val="single"/>
        </w:rPr>
        <w:t>公司交付</w:t>
      </w:r>
      <w:r>
        <w:rPr>
          <w:rFonts w:ascii="宋体" w:hAnsi="宋体" w:hint="eastAsia"/>
          <w:sz w:val="28"/>
        </w:rPr>
        <w:t xml:space="preserve">。 </w:t>
      </w:r>
    </w:p>
    <w:p w:rsidR="00297DA4" w:rsidRDefault="00297DA4">
      <w:pPr>
        <w:spacing w:line="490" w:lineRule="exact"/>
        <w:rPr>
          <w:rFonts w:ascii="宋体" w:hAnsi="宋体"/>
          <w:sz w:val="28"/>
        </w:rPr>
      </w:pPr>
    </w:p>
    <w:p w:rsidR="00297DA4" w:rsidRDefault="00B402AB">
      <w:pPr>
        <w:tabs>
          <w:tab w:val="left" w:pos="720"/>
        </w:tabs>
        <w:spacing w:line="490" w:lineRule="exact"/>
        <w:ind w:firstLine="570"/>
        <w:rPr>
          <w:rFonts w:ascii="宋体"/>
          <w:sz w:val="28"/>
          <w:u w:val="single"/>
        </w:rPr>
      </w:pPr>
      <w:r>
        <w:rPr>
          <w:rFonts w:ascii="黑体" w:eastAsia="黑体" w:hint="eastAsia"/>
          <w:sz w:val="28"/>
        </w:rPr>
        <w:t xml:space="preserve">第九条 </w:t>
      </w:r>
      <w:r>
        <w:rPr>
          <w:rFonts w:ascii="宋体" w:hint="eastAsia"/>
          <w:sz w:val="28"/>
        </w:rPr>
        <w:t>双方确定，按以下标准对乙方完成的研究开发成果进行验收：</w:t>
      </w:r>
      <w:r>
        <w:rPr>
          <w:rFonts w:ascii="宋体" w:hint="eastAsia"/>
          <w:sz w:val="28"/>
          <w:u w:val="single"/>
        </w:rPr>
        <w:t xml:space="preserve"> 按照国家标准规范进行验收，满足合同提供的指标及要求进行测试；甲方依据需求分析进行验收。   </w:t>
      </w:r>
    </w:p>
    <w:p w:rsidR="00297DA4" w:rsidRDefault="00B402AB">
      <w:pPr>
        <w:spacing w:line="490" w:lineRule="exact"/>
        <w:ind w:firstLineChars="201" w:firstLine="563"/>
        <w:rPr>
          <w:rFonts w:ascii="宋体"/>
          <w:sz w:val="28"/>
        </w:rPr>
      </w:pPr>
      <w:r>
        <w:rPr>
          <w:rFonts w:ascii="黑体" w:eastAsia="黑体" w:hint="eastAsia"/>
          <w:sz w:val="28"/>
        </w:rPr>
        <w:lastRenderedPageBreak/>
        <w:t>第十条</w:t>
      </w:r>
      <w:r>
        <w:rPr>
          <w:rFonts w:ascii="宋体" w:hint="eastAsia"/>
          <w:sz w:val="28"/>
        </w:rPr>
        <w:t>乙方应当保证其交付给甲方的研究开发成果不侵犯任何</w:t>
      </w:r>
    </w:p>
    <w:p w:rsidR="00297DA4" w:rsidRDefault="00B402AB">
      <w:pPr>
        <w:spacing w:line="490" w:lineRule="exact"/>
        <w:rPr>
          <w:rFonts w:ascii="宋体"/>
          <w:sz w:val="28"/>
        </w:rPr>
      </w:pPr>
      <w:r>
        <w:rPr>
          <w:rFonts w:ascii="宋体" w:hint="eastAsia"/>
          <w:sz w:val="28"/>
        </w:rPr>
        <w:t>第三人的合法权益。</w:t>
      </w:r>
    </w:p>
    <w:p w:rsidR="00744B0E" w:rsidRDefault="00744B0E" w:rsidP="00744B0E">
      <w:pPr>
        <w:spacing w:line="490" w:lineRule="exact"/>
        <w:ind w:firstLine="570"/>
        <w:rPr>
          <w:rFonts w:ascii="宋体"/>
          <w:sz w:val="28"/>
        </w:rPr>
      </w:pPr>
      <w:r>
        <w:rPr>
          <w:rFonts w:ascii="黑体" w:eastAsia="黑体" w:hint="eastAsia"/>
          <w:sz w:val="28"/>
        </w:rPr>
        <w:t xml:space="preserve">第十一条 </w:t>
      </w:r>
      <w:r>
        <w:rPr>
          <w:rFonts w:ascii="宋体" w:hint="eastAsia"/>
          <w:sz w:val="28"/>
        </w:rPr>
        <w:t>双方确定，因履行本合同所产生的研究开发成果及其相</w:t>
      </w:r>
    </w:p>
    <w:p w:rsidR="00744B0E" w:rsidRPr="00744B0E" w:rsidRDefault="00744B0E">
      <w:pPr>
        <w:spacing w:line="490" w:lineRule="exact"/>
        <w:rPr>
          <w:rFonts w:ascii="宋体"/>
          <w:sz w:val="28"/>
          <w:u w:val="single"/>
        </w:rPr>
      </w:pPr>
      <w:r>
        <w:rPr>
          <w:rFonts w:ascii="宋体" w:hint="eastAsia"/>
          <w:sz w:val="28"/>
        </w:rPr>
        <w:t>关知识产权权利归属：</w:t>
      </w:r>
      <w:r w:rsidR="000D5DAA">
        <w:rPr>
          <w:rFonts w:ascii="宋体" w:hint="eastAsia"/>
          <w:sz w:val="28"/>
          <w:u w:val="single"/>
        </w:rPr>
        <w:t xml:space="preserve">               </w:t>
      </w:r>
    </w:p>
    <w:p w:rsidR="00297DA4" w:rsidRDefault="00B402AB">
      <w:pPr>
        <w:spacing w:line="520" w:lineRule="exact"/>
        <w:ind w:firstLine="570"/>
        <w:rPr>
          <w:rFonts w:ascii="宋体"/>
          <w:sz w:val="28"/>
        </w:rPr>
      </w:pPr>
      <w:r>
        <w:rPr>
          <w:rFonts w:ascii="黑体" w:eastAsia="黑体" w:hint="eastAsia"/>
          <w:sz w:val="28"/>
        </w:rPr>
        <w:t>第十</w:t>
      </w:r>
      <w:r w:rsidR="00744B0E">
        <w:rPr>
          <w:rFonts w:ascii="黑体" w:eastAsia="黑体" w:hint="eastAsia"/>
          <w:sz w:val="28"/>
        </w:rPr>
        <w:t>二</w:t>
      </w:r>
      <w:r>
        <w:rPr>
          <w:rFonts w:ascii="黑体" w:eastAsia="黑体" w:hint="eastAsia"/>
          <w:sz w:val="28"/>
        </w:rPr>
        <w:t>条</w:t>
      </w:r>
      <w:r>
        <w:rPr>
          <w:rFonts w:ascii="宋体" w:hint="eastAsia"/>
          <w:sz w:val="28"/>
        </w:rPr>
        <w:t>乙方不得在向甲方交付研究开发成果之前，自行将研究</w:t>
      </w:r>
    </w:p>
    <w:p w:rsidR="00297DA4" w:rsidRDefault="00B402AB">
      <w:pPr>
        <w:spacing w:line="520" w:lineRule="exact"/>
        <w:rPr>
          <w:rFonts w:ascii="宋体"/>
          <w:sz w:val="28"/>
        </w:rPr>
      </w:pPr>
      <w:r>
        <w:rPr>
          <w:rFonts w:ascii="宋体" w:hint="eastAsia"/>
          <w:sz w:val="28"/>
        </w:rPr>
        <w:t>开发成果转让给第三人。</w:t>
      </w:r>
    </w:p>
    <w:p w:rsidR="00297DA4" w:rsidRDefault="00B402AB">
      <w:pPr>
        <w:spacing w:line="520" w:lineRule="exact"/>
        <w:ind w:firstLineChars="198" w:firstLine="539"/>
        <w:rPr>
          <w:rFonts w:ascii="宋体"/>
          <w:sz w:val="28"/>
        </w:rPr>
      </w:pPr>
      <w:r>
        <w:rPr>
          <w:rFonts w:ascii="黑体" w:eastAsia="黑体" w:hint="eastAsia"/>
          <w:spacing w:val="-4"/>
          <w:sz w:val="28"/>
        </w:rPr>
        <w:t>第十</w:t>
      </w:r>
      <w:r w:rsidR="00744B0E">
        <w:rPr>
          <w:rFonts w:ascii="黑体" w:eastAsia="黑体" w:hint="eastAsia"/>
          <w:spacing w:val="-4"/>
          <w:sz w:val="28"/>
        </w:rPr>
        <w:t>三</w:t>
      </w:r>
      <w:r>
        <w:rPr>
          <w:rFonts w:ascii="黑体" w:eastAsia="黑体" w:hint="eastAsia"/>
          <w:spacing w:val="-4"/>
          <w:sz w:val="28"/>
        </w:rPr>
        <w:t>条</w:t>
      </w:r>
      <w:r>
        <w:rPr>
          <w:rFonts w:ascii="宋体" w:hint="eastAsia"/>
          <w:sz w:val="28"/>
        </w:rPr>
        <w:t>乙方完成本合同项目的研究开发人员享有在有关技术成</w:t>
      </w:r>
    </w:p>
    <w:p w:rsidR="00297DA4" w:rsidRDefault="00B402AB">
      <w:pPr>
        <w:spacing w:line="520" w:lineRule="exact"/>
        <w:rPr>
          <w:rFonts w:ascii="楷体_GB2312"/>
          <w:sz w:val="28"/>
        </w:rPr>
      </w:pPr>
      <w:r>
        <w:rPr>
          <w:rFonts w:ascii="宋体" w:hint="eastAsia"/>
          <w:sz w:val="28"/>
        </w:rPr>
        <w:t>果文件上写明技术成果完成者的权利和取得有关荣誉证书、奖励的权利。</w:t>
      </w:r>
    </w:p>
    <w:p w:rsidR="00297DA4" w:rsidRDefault="00B402AB">
      <w:pPr>
        <w:spacing w:line="520" w:lineRule="exact"/>
        <w:ind w:firstLine="570"/>
        <w:rPr>
          <w:rFonts w:ascii="楷体_GB2312"/>
          <w:sz w:val="28"/>
        </w:rPr>
      </w:pPr>
      <w:r>
        <w:rPr>
          <w:rFonts w:ascii="黑体" w:eastAsia="黑体" w:hint="eastAsia"/>
          <w:sz w:val="28"/>
        </w:rPr>
        <w:t>第十</w:t>
      </w:r>
      <w:r w:rsidR="00744B0E">
        <w:rPr>
          <w:rFonts w:ascii="黑体" w:eastAsia="黑体" w:hint="eastAsia"/>
          <w:sz w:val="28"/>
        </w:rPr>
        <w:t>四</w:t>
      </w:r>
      <w:r>
        <w:rPr>
          <w:rFonts w:ascii="黑体" w:eastAsia="黑体" w:hint="eastAsia"/>
          <w:sz w:val="28"/>
        </w:rPr>
        <w:t>条</w:t>
      </w:r>
      <w:r>
        <w:rPr>
          <w:rFonts w:ascii="宋体" w:hint="eastAsia"/>
          <w:sz w:val="28"/>
        </w:rPr>
        <w:t>乙方利用研究开发经费所购置与研究开发工作有关的设备、器材、资料等财产，归</w:t>
      </w:r>
      <w:r>
        <w:rPr>
          <w:rFonts w:ascii="宋体" w:hint="eastAsia"/>
          <w:sz w:val="28"/>
          <w:u w:val="single"/>
        </w:rPr>
        <w:t xml:space="preserve">  ／  </w:t>
      </w:r>
      <w:r>
        <w:rPr>
          <w:rFonts w:ascii="宋体" w:hint="eastAsia"/>
          <w:sz w:val="28"/>
        </w:rPr>
        <w:t>（甲、乙、双）方所有。</w:t>
      </w:r>
    </w:p>
    <w:p w:rsidR="00297DA4" w:rsidRDefault="00B402AB">
      <w:pPr>
        <w:spacing w:line="520" w:lineRule="exact"/>
        <w:rPr>
          <w:rFonts w:ascii="宋体"/>
          <w:sz w:val="28"/>
        </w:rPr>
      </w:pPr>
      <w:r>
        <w:rPr>
          <w:rFonts w:ascii="黑体" w:eastAsia="黑体" w:hint="eastAsia"/>
          <w:sz w:val="28"/>
        </w:rPr>
        <w:t>第十</w:t>
      </w:r>
      <w:r w:rsidR="00744B0E">
        <w:rPr>
          <w:rFonts w:ascii="黑体" w:eastAsia="黑体" w:hint="eastAsia"/>
          <w:sz w:val="28"/>
        </w:rPr>
        <w:t>五</w:t>
      </w:r>
      <w:r>
        <w:rPr>
          <w:rFonts w:ascii="黑体" w:eastAsia="黑体" w:hint="eastAsia"/>
          <w:sz w:val="28"/>
        </w:rPr>
        <w:t>条</w:t>
      </w:r>
      <w:r>
        <w:rPr>
          <w:rFonts w:ascii="宋体" w:hint="eastAsia"/>
          <w:sz w:val="28"/>
        </w:rPr>
        <w:t>双方确定：任何一方违反本合同约定，造成研究开发工</w:t>
      </w:r>
    </w:p>
    <w:p w:rsidR="00297DA4" w:rsidRDefault="00B402AB">
      <w:pPr>
        <w:spacing w:line="520" w:lineRule="exact"/>
        <w:rPr>
          <w:rFonts w:ascii="宋体"/>
          <w:sz w:val="28"/>
        </w:rPr>
      </w:pPr>
      <w:r>
        <w:rPr>
          <w:rFonts w:ascii="宋体" w:hint="eastAsia"/>
          <w:sz w:val="28"/>
        </w:rPr>
        <w:t xml:space="preserve">作停滞、延误或失败的，按照《中华人民共和国合同法》有关规定承担违约责任。     </w:t>
      </w:r>
    </w:p>
    <w:p w:rsidR="008A1095" w:rsidRDefault="00B402AB" w:rsidP="008A1095">
      <w:pPr>
        <w:spacing w:line="492" w:lineRule="exact"/>
        <w:ind w:firstLineChars="200" w:firstLine="560"/>
        <w:rPr>
          <w:rFonts w:ascii="宋体" w:hAnsi="宋体"/>
          <w:sz w:val="28"/>
        </w:rPr>
      </w:pPr>
      <w:r>
        <w:rPr>
          <w:rFonts w:ascii="黑体" w:eastAsia="黑体" w:hint="eastAsia"/>
          <w:sz w:val="28"/>
        </w:rPr>
        <w:t>第十</w:t>
      </w:r>
      <w:r w:rsidR="00744B0E">
        <w:rPr>
          <w:rFonts w:ascii="黑体" w:eastAsia="黑体" w:hint="eastAsia"/>
          <w:sz w:val="28"/>
        </w:rPr>
        <w:t>六</w:t>
      </w:r>
      <w:r>
        <w:rPr>
          <w:rFonts w:ascii="黑体" w:eastAsia="黑体" w:hint="eastAsia"/>
          <w:sz w:val="28"/>
        </w:rPr>
        <w:t>条</w:t>
      </w:r>
      <w:r>
        <w:rPr>
          <w:rFonts w:ascii="宋体" w:hAnsi="宋体" w:hint="eastAsia"/>
          <w:sz w:val="28"/>
        </w:rPr>
        <w:t>双方确定，在本合同有效期内，甲方指定</w:t>
      </w:r>
      <w:r w:rsidR="00EA7519">
        <w:rPr>
          <w:rFonts w:ascii="宋体" w:hAnsi="宋体" w:hint="eastAsia"/>
          <w:sz w:val="28"/>
          <w:u w:val="single"/>
        </w:rPr>
        <w:t xml:space="preserve">    </w:t>
      </w:r>
      <w:r>
        <w:rPr>
          <w:rFonts w:ascii="宋体" w:hAnsi="宋体" w:hint="eastAsia"/>
          <w:sz w:val="28"/>
        </w:rPr>
        <w:t>为甲方项目联系人，乙方指定</w:t>
      </w:r>
      <w:r w:rsidR="00EA7519">
        <w:rPr>
          <w:rFonts w:ascii="宋体" w:hAnsi="宋体" w:hint="eastAsia"/>
          <w:sz w:val="28"/>
          <w:u w:val="single"/>
        </w:rPr>
        <w:t xml:space="preserve">    </w:t>
      </w:r>
      <w:r>
        <w:rPr>
          <w:rFonts w:ascii="宋体" w:hAnsi="宋体" w:hint="eastAsia"/>
          <w:sz w:val="28"/>
        </w:rPr>
        <w:t>为乙方项目联系人。</w:t>
      </w:r>
    </w:p>
    <w:p w:rsidR="008A1095" w:rsidRPr="008A1095" w:rsidRDefault="008A1095" w:rsidP="008A1095">
      <w:pPr>
        <w:spacing w:line="492" w:lineRule="exact"/>
        <w:ind w:firstLineChars="200" w:firstLine="560"/>
        <w:rPr>
          <w:rFonts w:ascii="宋体" w:hAnsi="宋体"/>
          <w:sz w:val="28"/>
        </w:rPr>
      </w:pPr>
    </w:p>
    <w:p w:rsidR="00297DA4" w:rsidRDefault="00B402AB">
      <w:pPr>
        <w:spacing w:line="492" w:lineRule="exact"/>
        <w:rPr>
          <w:rFonts w:ascii="宋体" w:hAnsi="宋体"/>
          <w:sz w:val="28"/>
        </w:rPr>
      </w:pPr>
      <w:r>
        <w:rPr>
          <w:rFonts w:ascii="宋体" w:hAnsi="宋体" w:hint="eastAsia"/>
          <w:sz w:val="28"/>
        </w:rPr>
        <w:t>项目联系人承担以下责任：</w:t>
      </w:r>
    </w:p>
    <w:p w:rsidR="00297DA4" w:rsidRDefault="00B402AB">
      <w:pPr>
        <w:spacing w:line="492" w:lineRule="exact"/>
        <w:rPr>
          <w:rFonts w:ascii="宋体" w:hAnsi="宋体"/>
          <w:sz w:val="28"/>
        </w:rPr>
      </w:pPr>
      <w:r>
        <w:rPr>
          <w:rFonts w:ascii="宋体" w:hAnsi="宋体" w:hint="eastAsia"/>
          <w:sz w:val="28"/>
        </w:rPr>
        <w:t xml:space="preserve">     一方变更项目联系人的，应当及时以书面形式通知另一方。未及时</w:t>
      </w:r>
    </w:p>
    <w:p w:rsidR="00297DA4" w:rsidRDefault="00B402AB">
      <w:pPr>
        <w:spacing w:line="492" w:lineRule="exact"/>
        <w:rPr>
          <w:rFonts w:ascii="宋体" w:hAnsi="宋体"/>
          <w:sz w:val="32"/>
        </w:rPr>
      </w:pPr>
      <w:r>
        <w:rPr>
          <w:rFonts w:ascii="宋体" w:hAnsi="宋体" w:hint="eastAsia"/>
          <w:sz w:val="28"/>
        </w:rPr>
        <w:t>通知并影响本合同履行或造成损失的，应承担相应的责任。</w:t>
      </w:r>
    </w:p>
    <w:p w:rsidR="00297DA4" w:rsidRDefault="00B402AB">
      <w:pPr>
        <w:spacing w:line="492" w:lineRule="exact"/>
        <w:ind w:firstLine="570"/>
        <w:rPr>
          <w:rFonts w:ascii="宋体" w:hAnsi="宋体"/>
          <w:sz w:val="28"/>
          <w:u w:val="single"/>
        </w:rPr>
      </w:pPr>
      <w:r>
        <w:rPr>
          <w:rFonts w:ascii="黑体" w:eastAsia="黑体" w:hint="eastAsia"/>
          <w:sz w:val="28"/>
        </w:rPr>
        <w:t>第十</w:t>
      </w:r>
      <w:r w:rsidR="00744B0E">
        <w:rPr>
          <w:rFonts w:ascii="黑体" w:eastAsia="黑体" w:hint="eastAsia"/>
          <w:sz w:val="28"/>
        </w:rPr>
        <w:t>七</w:t>
      </w:r>
      <w:r>
        <w:rPr>
          <w:rFonts w:ascii="黑体" w:eastAsia="黑体" w:hint="eastAsia"/>
          <w:sz w:val="28"/>
        </w:rPr>
        <w:t>条</w:t>
      </w:r>
      <w:r>
        <w:rPr>
          <w:rFonts w:ascii="宋体" w:hAnsi="宋体" w:hint="eastAsia"/>
          <w:sz w:val="28"/>
        </w:rPr>
        <w:t xml:space="preserve">双方确定，因发生不可抗力或技术风险，致使本合同的履行成为不必要或不可能的，一方可以通知另一方解除本合同；    </w:t>
      </w:r>
    </w:p>
    <w:p w:rsidR="00297DA4" w:rsidRDefault="00B402AB">
      <w:pPr>
        <w:spacing w:line="492" w:lineRule="exact"/>
        <w:rPr>
          <w:rFonts w:ascii="宋体" w:hAnsi="宋体"/>
          <w:sz w:val="28"/>
        </w:rPr>
      </w:pPr>
      <w:r>
        <w:rPr>
          <w:rFonts w:ascii="黑体" w:eastAsia="黑体" w:hint="eastAsia"/>
          <w:sz w:val="28"/>
        </w:rPr>
        <w:t>第十</w:t>
      </w:r>
      <w:r w:rsidR="00744B0E">
        <w:rPr>
          <w:rFonts w:ascii="黑体" w:eastAsia="黑体" w:hint="eastAsia"/>
          <w:sz w:val="28"/>
        </w:rPr>
        <w:t>八</w:t>
      </w:r>
      <w:r>
        <w:rPr>
          <w:rFonts w:ascii="黑体" w:eastAsia="黑体" w:hint="eastAsia"/>
          <w:sz w:val="28"/>
        </w:rPr>
        <w:t>条</w:t>
      </w:r>
      <w:r>
        <w:rPr>
          <w:rFonts w:ascii="宋体" w:hAnsi="宋体" w:hint="eastAsia"/>
          <w:sz w:val="28"/>
        </w:rPr>
        <w:t>双方因履行本合同而发生的争议，应协商、调解解决。协商、调解不成的，确定按以下第</w:t>
      </w:r>
      <w:r>
        <w:rPr>
          <w:rFonts w:ascii="宋体" w:hAnsi="宋体" w:hint="eastAsia"/>
          <w:sz w:val="28"/>
          <w:u w:val="single"/>
        </w:rPr>
        <w:t>2</w:t>
      </w:r>
      <w:r>
        <w:rPr>
          <w:rFonts w:ascii="宋体" w:hAnsi="宋体" w:hint="eastAsia"/>
          <w:sz w:val="28"/>
        </w:rPr>
        <w:t>种方式处理：</w:t>
      </w:r>
    </w:p>
    <w:p w:rsidR="00297DA4" w:rsidRDefault="00B402AB">
      <w:pPr>
        <w:spacing w:line="492" w:lineRule="exact"/>
        <w:rPr>
          <w:rFonts w:ascii="宋体" w:hAnsi="宋体"/>
          <w:sz w:val="28"/>
        </w:rPr>
      </w:pPr>
      <w:r>
        <w:rPr>
          <w:rFonts w:ascii="宋体" w:hAnsi="宋体" w:hint="eastAsia"/>
          <w:sz w:val="28"/>
        </w:rPr>
        <w:t xml:space="preserve">     1．提交</w:t>
      </w:r>
      <w:r>
        <w:rPr>
          <w:rFonts w:ascii="宋体" w:hint="eastAsia"/>
          <w:sz w:val="28"/>
          <w:u w:val="single"/>
        </w:rPr>
        <w:t>／</w:t>
      </w:r>
      <w:r>
        <w:rPr>
          <w:rFonts w:ascii="宋体" w:hAnsi="宋体" w:hint="eastAsia"/>
          <w:sz w:val="28"/>
        </w:rPr>
        <w:t>仲裁委员会仲裁；</w:t>
      </w:r>
    </w:p>
    <w:p w:rsidR="00297DA4" w:rsidRDefault="00B402AB">
      <w:pPr>
        <w:spacing w:line="492" w:lineRule="exact"/>
        <w:rPr>
          <w:rFonts w:ascii="楷体_GB2312" w:eastAsia="楷体_GB2312"/>
          <w:sz w:val="28"/>
        </w:rPr>
      </w:pPr>
      <w:r>
        <w:rPr>
          <w:rFonts w:ascii="楷体_GB2312" w:eastAsia="楷体_GB2312" w:hint="eastAsia"/>
          <w:sz w:val="28"/>
        </w:rPr>
        <w:t xml:space="preserve">     2．</w:t>
      </w:r>
      <w:r>
        <w:rPr>
          <w:rFonts w:ascii="宋体" w:hint="eastAsia"/>
          <w:sz w:val="28"/>
        </w:rPr>
        <w:t>依法向人民法院起诉。</w:t>
      </w:r>
    </w:p>
    <w:p w:rsidR="00297DA4" w:rsidRDefault="00B402AB">
      <w:pPr>
        <w:tabs>
          <w:tab w:val="left" w:pos="720"/>
          <w:tab w:val="left" w:pos="900"/>
        </w:tabs>
        <w:spacing w:line="520" w:lineRule="exact"/>
        <w:rPr>
          <w:rFonts w:ascii="宋体"/>
          <w:sz w:val="28"/>
          <w:u w:val="single"/>
        </w:rPr>
      </w:pPr>
      <w:r>
        <w:rPr>
          <w:rFonts w:ascii="黑体" w:eastAsia="黑体" w:hint="eastAsia"/>
          <w:sz w:val="28"/>
        </w:rPr>
        <w:t xml:space="preserve"> 第十</w:t>
      </w:r>
      <w:r w:rsidR="00744B0E">
        <w:rPr>
          <w:rFonts w:ascii="黑体" w:eastAsia="黑体" w:hint="eastAsia"/>
          <w:sz w:val="28"/>
        </w:rPr>
        <w:t>九</w:t>
      </w:r>
      <w:r>
        <w:rPr>
          <w:rFonts w:ascii="黑体" w:eastAsia="黑体" w:hint="eastAsia"/>
          <w:sz w:val="28"/>
        </w:rPr>
        <w:t xml:space="preserve">条 </w:t>
      </w:r>
      <w:r>
        <w:rPr>
          <w:rFonts w:ascii="宋体" w:hint="eastAsia"/>
          <w:sz w:val="28"/>
        </w:rPr>
        <w:t>双方约定本合同其他相关事项为：</w:t>
      </w:r>
      <w:r>
        <w:rPr>
          <w:rFonts w:ascii="宋体" w:hint="eastAsia"/>
          <w:sz w:val="28"/>
          <w:u w:val="single"/>
        </w:rPr>
        <w:t xml:space="preserve"> ／        </w:t>
      </w:r>
    </w:p>
    <w:p w:rsidR="00297DA4" w:rsidRDefault="00B402AB" w:rsidP="00744B0E">
      <w:pPr>
        <w:tabs>
          <w:tab w:val="left" w:pos="720"/>
          <w:tab w:val="left" w:pos="900"/>
        </w:tabs>
        <w:spacing w:line="520" w:lineRule="exact"/>
        <w:rPr>
          <w:rFonts w:ascii="宋体"/>
          <w:sz w:val="28"/>
          <w:u w:val="single"/>
        </w:rPr>
      </w:pPr>
      <w:r>
        <w:rPr>
          <w:rFonts w:ascii="黑体" w:eastAsia="黑体" w:hint="eastAsia"/>
          <w:sz w:val="28"/>
        </w:rPr>
        <w:t>第</w:t>
      </w:r>
      <w:r w:rsidR="00744B0E">
        <w:rPr>
          <w:rFonts w:ascii="黑体" w:eastAsia="黑体" w:hint="eastAsia"/>
          <w:sz w:val="28"/>
        </w:rPr>
        <w:t>二十</w:t>
      </w:r>
      <w:r>
        <w:rPr>
          <w:rFonts w:ascii="黑体" w:eastAsia="黑体" w:hint="eastAsia"/>
          <w:sz w:val="28"/>
        </w:rPr>
        <w:t xml:space="preserve">条  </w:t>
      </w:r>
      <w:r>
        <w:rPr>
          <w:rFonts w:ascii="宋体" w:hint="eastAsia"/>
          <w:sz w:val="28"/>
        </w:rPr>
        <w:t>有关名词和技术术语解释：</w:t>
      </w:r>
      <w:r>
        <w:rPr>
          <w:rFonts w:ascii="宋体" w:hint="eastAsia"/>
          <w:sz w:val="28"/>
          <w:u w:val="single"/>
        </w:rPr>
        <w:t xml:space="preserve"> ／        </w:t>
      </w:r>
    </w:p>
    <w:p w:rsidR="00297DA4" w:rsidRDefault="00B402AB">
      <w:pPr>
        <w:spacing w:line="520" w:lineRule="exact"/>
        <w:rPr>
          <w:rFonts w:ascii="楷体_GB2312" w:eastAsia="楷体_GB2312"/>
          <w:sz w:val="28"/>
        </w:rPr>
      </w:pPr>
      <w:r>
        <w:rPr>
          <w:rFonts w:ascii="黑体" w:eastAsia="黑体" w:hint="eastAsia"/>
          <w:sz w:val="28"/>
        </w:rPr>
        <w:t>第二十</w:t>
      </w:r>
      <w:r w:rsidR="00744B0E">
        <w:rPr>
          <w:rFonts w:ascii="黑体" w:eastAsia="黑体" w:hint="eastAsia"/>
          <w:sz w:val="28"/>
        </w:rPr>
        <w:t>一</w:t>
      </w:r>
      <w:r>
        <w:rPr>
          <w:rFonts w:ascii="黑体" w:eastAsia="黑体" w:hint="eastAsia"/>
          <w:sz w:val="28"/>
        </w:rPr>
        <w:t>条</w:t>
      </w:r>
      <w:r>
        <w:rPr>
          <w:rFonts w:ascii="宋体" w:hint="eastAsia"/>
          <w:sz w:val="28"/>
        </w:rPr>
        <w:t>本合同一式</w:t>
      </w:r>
      <w:r>
        <w:rPr>
          <w:rFonts w:ascii="宋体" w:hint="eastAsia"/>
          <w:sz w:val="28"/>
          <w:u w:val="single"/>
        </w:rPr>
        <w:t xml:space="preserve">  三   </w:t>
      </w:r>
      <w:r>
        <w:rPr>
          <w:rFonts w:ascii="宋体" w:hint="eastAsia"/>
          <w:sz w:val="28"/>
        </w:rPr>
        <w:t>份，具有同等法律效力。</w:t>
      </w:r>
    </w:p>
    <w:p w:rsidR="00297DA4" w:rsidRPr="008B5EB7" w:rsidRDefault="00B402AB">
      <w:pPr>
        <w:spacing w:line="520" w:lineRule="exact"/>
        <w:rPr>
          <w:rFonts w:ascii="宋体"/>
          <w:sz w:val="28"/>
        </w:rPr>
      </w:pPr>
      <w:r>
        <w:rPr>
          <w:rFonts w:ascii="黑体" w:eastAsia="黑体" w:hint="eastAsia"/>
          <w:sz w:val="28"/>
        </w:rPr>
        <w:lastRenderedPageBreak/>
        <w:t>第二十</w:t>
      </w:r>
      <w:r w:rsidR="00744B0E">
        <w:rPr>
          <w:rFonts w:ascii="黑体" w:eastAsia="黑体" w:hint="eastAsia"/>
          <w:sz w:val="28"/>
        </w:rPr>
        <w:t>二</w:t>
      </w:r>
      <w:r>
        <w:rPr>
          <w:rFonts w:ascii="黑体" w:eastAsia="黑体" w:hint="eastAsia"/>
          <w:sz w:val="28"/>
        </w:rPr>
        <w:t>条</w:t>
      </w:r>
      <w:r>
        <w:rPr>
          <w:rFonts w:ascii="宋体" w:hint="eastAsia"/>
          <w:spacing w:val="4"/>
          <w:sz w:val="28"/>
        </w:rPr>
        <w:t>本合同经双方盖章后生效。</w:t>
      </w:r>
    </w:p>
    <w:tbl>
      <w:tblPr>
        <w:tblpPr w:leftFromText="180" w:rightFromText="180" w:vertAnchor="page" w:horzAnchor="margin" w:tblpY="2116"/>
        <w:tblW w:w="88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tblPr>
      <w:tblGrid>
        <w:gridCol w:w="629"/>
        <w:gridCol w:w="2159"/>
        <w:gridCol w:w="1935"/>
        <w:gridCol w:w="728"/>
        <w:gridCol w:w="1558"/>
        <w:gridCol w:w="1793"/>
      </w:tblGrid>
      <w:tr w:rsidR="00297DA4">
        <w:trPr>
          <w:cantSplit/>
          <w:trHeight w:val="741"/>
        </w:trPr>
        <w:tc>
          <w:tcPr>
            <w:tcW w:w="629" w:type="dxa"/>
            <w:vMerge w:val="restart"/>
            <w:tcBorders>
              <w:top w:val="single" w:sz="18" w:space="0" w:color="auto"/>
            </w:tcBorders>
            <w:textDirection w:val="tbRlV"/>
            <w:vAlign w:val="center"/>
          </w:tcPr>
          <w:p w:rsidR="00297DA4" w:rsidRDefault="00B402AB">
            <w:pPr>
              <w:spacing w:line="520" w:lineRule="exact"/>
              <w:ind w:left="113" w:right="113"/>
              <w:jc w:val="center"/>
              <w:rPr>
                <w:rFonts w:ascii="宋体"/>
                <w:spacing w:val="90"/>
                <w:szCs w:val="21"/>
              </w:rPr>
            </w:pPr>
            <w:r>
              <w:rPr>
                <w:rFonts w:ascii="宋体" w:hAnsi="宋体" w:hint="eastAsia"/>
                <w:spacing w:val="90"/>
                <w:szCs w:val="21"/>
              </w:rPr>
              <w:t>委托人（甲方）</w:t>
            </w:r>
          </w:p>
        </w:tc>
        <w:tc>
          <w:tcPr>
            <w:tcW w:w="2159" w:type="dxa"/>
            <w:tcBorders>
              <w:top w:val="single" w:sz="18" w:space="0" w:color="auto"/>
            </w:tcBorders>
            <w:vAlign w:val="center"/>
          </w:tcPr>
          <w:p w:rsidR="00297DA4" w:rsidRDefault="00B402AB">
            <w:pPr>
              <w:spacing w:line="520" w:lineRule="exact"/>
              <w:jc w:val="left"/>
              <w:rPr>
                <w:rFonts w:ascii="宋体"/>
                <w:szCs w:val="21"/>
              </w:rPr>
            </w:pPr>
            <w:r>
              <w:rPr>
                <w:rFonts w:ascii="宋体" w:hAnsi="宋体" w:hint="eastAsia"/>
                <w:szCs w:val="21"/>
              </w:rPr>
              <w:t>名称（或姓名）</w:t>
            </w:r>
          </w:p>
        </w:tc>
        <w:tc>
          <w:tcPr>
            <w:tcW w:w="4221" w:type="dxa"/>
            <w:gridSpan w:val="3"/>
            <w:tcBorders>
              <w:top w:val="single" w:sz="18" w:space="0" w:color="auto"/>
            </w:tcBorders>
            <w:vAlign w:val="center"/>
          </w:tcPr>
          <w:p w:rsidR="00297DA4" w:rsidRDefault="00FB2107">
            <w:pPr>
              <w:spacing w:line="520" w:lineRule="exact"/>
              <w:jc w:val="center"/>
              <w:rPr>
                <w:rFonts w:ascii="宋体"/>
                <w:szCs w:val="21"/>
              </w:rPr>
            </w:pPr>
            <w:r w:rsidRPr="00E524BA">
              <w:rPr>
                <w:rFonts w:ascii="宋体" w:hAnsi="宋体" w:hint="eastAsia"/>
                <w:szCs w:val="21"/>
              </w:rPr>
              <w:t>成都智元汇文化传媒股份有限公司</w:t>
            </w:r>
          </w:p>
        </w:tc>
        <w:tc>
          <w:tcPr>
            <w:tcW w:w="1793" w:type="dxa"/>
            <w:vMerge w:val="restart"/>
            <w:tcBorders>
              <w:top w:val="single" w:sz="18" w:space="0" w:color="auto"/>
            </w:tcBorders>
          </w:tcPr>
          <w:p w:rsidR="00297DA4" w:rsidRDefault="00B402AB">
            <w:pPr>
              <w:spacing w:line="520" w:lineRule="exact"/>
              <w:jc w:val="center"/>
              <w:rPr>
                <w:rFonts w:ascii="宋体"/>
                <w:spacing w:val="-8"/>
                <w:szCs w:val="21"/>
              </w:rPr>
            </w:pPr>
            <w:r>
              <w:rPr>
                <w:rFonts w:ascii="宋体" w:hAnsi="宋体" w:hint="eastAsia"/>
                <w:spacing w:val="-8"/>
                <w:szCs w:val="21"/>
              </w:rPr>
              <w:t>技术合同专用章</w:t>
            </w:r>
          </w:p>
          <w:p w:rsidR="00297DA4" w:rsidRDefault="00B402AB">
            <w:pPr>
              <w:spacing w:line="520" w:lineRule="exact"/>
              <w:jc w:val="center"/>
              <w:rPr>
                <w:rFonts w:ascii="宋体"/>
                <w:szCs w:val="21"/>
              </w:rPr>
            </w:pPr>
            <w:r>
              <w:rPr>
                <w:rFonts w:ascii="宋体" w:hAnsi="宋体" w:hint="eastAsia"/>
                <w:szCs w:val="21"/>
              </w:rPr>
              <w:t>或</w:t>
            </w:r>
          </w:p>
          <w:p w:rsidR="00297DA4" w:rsidRDefault="00B402AB">
            <w:pPr>
              <w:spacing w:line="520" w:lineRule="exact"/>
              <w:jc w:val="center"/>
              <w:rPr>
                <w:rFonts w:ascii="宋体"/>
                <w:spacing w:val="10"/>
                <w:szCs w:val="21"/>
              </w:rPr>
            </w:pPr>
            <w:r>
              <w:rPr>
                <w:rFonts w:ascii="宋体" w:hAnsi="宋体" w:hint="eastAsia"/>
                <w:spacing w:val="10"/>
                <w:szCs w:val="21"/>
              </w:rPr>
              <w:t>单位公章</w:t>
            </w:r>
          </w:p>
          <w:p w:rsidR="00297DA4" w:rsidRDefault="00297DA4">
            <w:pPr>
              <w:spacing w:line="520" w:lineRule="exact"/>
              <w:jc w:val="center"/>
              <w:rPr>
                <w:rFonts w:ascii="宋体"/>
                <w:spacing w:val="10"/>
                <w:szCs w:val="21"/>
              </w:rPr>
            </w:pPr>
          </w:p>
          <w:p w:rsidR="00297DA4" w:rsidRDefault="00297DA4">
            <w:pPr>
              <w:spacing w:line="520" w:lineRule="exact"/>
              <w:jc w:val="center"/>
              <w:rPr>
                <w:rFonts w:ascii="宋体"/>
                <w:spacing w:val="10"/>
                <w:szCs w:val="21"/>
              </w:rPr>
            </w:pPr>
          </w:p>
          <w:p w:rsidR="00297DA4" w:rsidRDefault="00297DA4">
            <w:pPr>
              <w:spacing w:line="520" w:lineRule="exact"/>
              <w:jc w:val="center"/>
              <w:rPr>
                <w:rFonts w:ascii="宋体"/>
                <w:spacing w:val="10"/>
                <w:szCs w:val="21"/>
              </w:rPr>
            </w:pPr>
          </w:p>
          <w:p w:rsidR="00297DA4" w:rsidRDefault="00297DA4">
            <w:pPr>
              <w:spacing w:line="520" w:lineRule="exact"/>
              <w:jc w:val="center"/>
              <w:rPr>
                <w:rFonts w:ascii="宋体"/>
                <w:spacing w:val="10"/>
                <w:szCs w:val="21"/>
              </w:rPr>
            </w:pPr>
          </w:p>
          <w:p w:rsidR="00297DA4" w:rsidRDefault="00297DA4">
            <w:pPr>
              <w:spacing w:line="520" w:lineRule="exact"/>
              <w:jc w:val="center"/>
              <w:rPr>
                <w:rFonts w:ascii="宋体"/>
                <w:spacing w:val="10"/>
                <w:szCs w:val="21"/>
              </w:rPr>
            </w:pPr>
          </w:p>
          <w:p w:rsidR="00297DA4" w:rsidRDefault="00297DA4">
            <w:pPr>
              <w:spacing w:line="520" w:lineRule="exact"/>
              <w:jc w:val="center"/>
              <w:rPr>
                <w:rFonts w:ascii="宋体"/>
                <w:spacing w:val="10"/>
                <w:szCs w:val="21"/>
              </w:rPr>
            </w:pPr>
          </w:p>
          <w:p w:rsidR="00297DA4" w:rsidRDefault="00297DA4">
            <w:pPr>
              <w:spacing w:line="520" w:lineRule="exact"/>
              <w:jc w:val="center"/>
              <w:rPr>
                <w:rFonts w:ascii="宋体"/>
                <w:spacing w:val="10"/>
                <w:szCs w:val="21"/>
              </w:rPr>
            </w:pPr>
          </w:p>
          <w:p w:rsidR="00297DA4" w:rsidRDefault="003E59DF" w:rsidP="003E59DF">
            <w:pPr>
              <w:spacing w:line="520" w:lineRule="exact"/>
              <w:rPr>
                <w:rFonts w:ascii="宋体"/>
                <w:spacing w:val="-6"/>
                <w:szCs w:val="21"/>
              </w:rPr>
            </w:pPr>
            <w:r>
              <w:rPr>
                <w:rFonts w:ascii="宋体" w:hAnsi="宋体" w:hint="eastAsia"/>
                <w:spacing w:val="-6"/>
                <w:szCs w:val="21"/>
              </w:rPr>
              <w:t xml:space="preserve">     </w:t>
            </w:r>
            <w:r w:rsidR="00B402AB">
              <w:rPr>
                <w:rFonts w:ascii="宋体" w:hAnsi="宋体" w:hint="eastAsia"/>
                <w:spacing w:val="-6"/>
                <w:szCs w:val="21"/>
              </w:rPr>
              <w:t>年</w:t>
            </w:r>
            <w:r>
              <w:rPr>
                <w:rFonts w:ascii="宋体" w:hAnsi="宋体" w:hint="eastAsia"/>
                <w:spacing w:val="-6"/>
                <w:szCs w:val="21"/>
              </w:rPr>
              <w:t xml:space="preserve"> </w:t>
            </w:r>
            <w:r w:rsidR="00B402AB">
              <w:rPr>
                <w:rFonts w:ascii="宋体" w:hAnsi="宋体" w:hint="eastAsia"/>
                <w:spacing w:val="-6"/>
                <w:szCs w:val="21"/>
              </w:rPr>
              <w:t>月</w:t>
            </w:r>
            <w:r>
              <w:rPr>
                <w:rFonts w:ascii="宋体" w:hAnsi="宋体" w:hint="eastAsia"/>
                <w:spacing w:val="-6"/>
                <w:szCs w:val="21"/>
              </w:rPr>
              <w:t xml:space="preserve"> </w:t>
            </w:r>
            <w:r w:rsidR="00B402AB">
              <w:rPr>
                <w:rFonts w:ascii="宋体" w:hAnsi="宋体" w:hint="eastAsia"/>
                <w:spacing w:val="-6"/>
                <w:szCs w:val="21"/>
              </w:rPr>
              <w:t>日</w:t>
            </w:r>
          </w:p>
        </w:tc>
      </w:tr>
      <w:tr w:rsidR="00297DA4">
        <w:trPr>
          <w:cantSplit/>
          <w:trHeight w:val="766"/>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zCs w:val="21"/>
              </w:rPr>
            </w:pPr>
            <w:r>
              <w:rPr>
                <w:rFonts w:ascii="宋体" w:hAnsi="宋体" w:hint="eastAsia"/>
                <w:szCs w:val="21"/>
              </w:rPr>
              <w:t>法定代表人</w:t>
            </w:r>
          </w:p>
        </w:tc>
        <w:tc>
          <w:tcPr>
            <w:tcW w:w="4221" w:type="dxa"/>
            <w:gridSpan w:val="3"/>
            <w:vAlign w:val="center"/>
          </w:tcPr>
          <w:p w:rsidR="00297DA4" w:rsidRDefault="00FB2107">
            <w:pPr>
              <w:spacing w:line="520" w:lineRule="exact"/>
              <w:jc w:val="center"/>
              <w:rPr>
                <w:rFonts w:ascii="宋体"/>
                <w:szCs w:val="21"/>
              </w:rPr>
            </w:pPr>
            <w:r w:rsidRPr="00E524BA">
              <w:rPr>
                <w:rFonts w:ascii="宋体" w:hAnsi="宋体" w:hint="eastAsia"/>
                <w:szCs w:val="21"/>
              </w:rPr>
              <w:t>邓波</w:t>
            </w:r>
          </w:p>
        </w:tc>
        <w:tc>
          <w:tcPr>
            <w:tcW w:w="1793" w:type="dxa"/>
            <w:vMerge/>
          </w:tcPr>
          <w:p w:rsidR="00297DA4" w:rsidRDefault="00297DA4">
            <w:pPr>
              <w:spacing w:line="520" w:lineRule="exact"/>
              <w:jc w:val="center"/>
              <w:rPr>
                <w:rFonts w:ascii="宋体"/>
                <w:szCs w:val="21"/>
              </w:rPr>
            </w:pPr>
          </w:p>
        </w:tc>
      </w:tr>
      <w:tr w:rsidR="00297DA4">
        <w:trPr>
          <w:cantSplit/>
          <w:trHeight w:val="708"/>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zCs w:val="21"/>
              </w:rPr>
            </w:pPr>
            <w:r>
              <w:rPr>
                <w:rFonts w:ascii="宋体" w:hAnsi="宋体" w:hint="eastAsia"/>
                <w:szCs w:val="21"/>
              </w:rPr>
              <w:t>委托代理人</w:t>
            </w:r>
          </w:p>
        </w:tc>
        <w:tc>
          <w:tcPr>
            <w:tcW w:w="4221" w:type="dxa"/>
            <w:gridSpan w:val="3"/>
            <w:vAlign w:val="center"/>
          </w:tcPr>
          <w:p w:rsidR="00297DA4" w:rsidRDefault="00FB2107">
            <w:pPr>
              <w:spacing w:line="520" w:lineRule="exact"/>
              <w:jc w:val="center"/>
              <w:rPr>
                <w:rFonts w:ascii="宋体"/>
                <w:szCs w:val="21"/>
              </w:rPr>
            </w:pPr>
            <w:r w:rsidRPr="00E524BA">
              <w:rPr>
                <w:rFonts w:ascii="宋体" w:hAnsi="宋体" w:hint="eastAsia"/>
                <w:szCs w:val="21"/>
              </w:rPr>
              <w:t>唐小列</w:t>
            </w:r>
          </w:p>
        </w:tc>
        <w:tc>
          <w:tcPr>
            <w:tcW w:w="1793" w:type="dxa"/>
            <w:vMerge/>
          </w:tcPr>
          <w:p w:rsidR="00297DA4" w:rsidRDefault="00297DA4">
            <w:pPr>
              <w:spacing w:line="520" w:lineRule="exact"/>
              <w:jc w:val="center"/>
              <w:rPr>
                <w:rFonts w:ascii="宋体"/>
                <w:szCs w:val="21"/>
              </w:rPr>
            </w:pPr>
          </w:p>
        </w:tc>
      </w:tr>
      <w:tr w:rsidR="00297DA4">
        <w:trPr>
          <w:cantSplit/>
          <w:trHeight w:val="498"/>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zCs w:val="21"/>
              </w:rPr>
            </w:pPr>
            <w:r>
              <w:rPr>
                <w:rFonts w:ascii="宋体" w:hAnsi="宋体" w:hint="eastAsia"/>
                <w:szCs w:val="21"/>
              </w:rPr>
              <w:t>联系（经办）人</w:t>
            </w:r>
          </w:p>
        </w:tc>
        <w:tc>
          <w:tcPr>
            <w:tcW w:w="4221" w:type="dxa"/>
            <w:gridSpan w:val="3"/>
            <w:vAlign w:val="center"/>
          </w:tcPr>
          <w:p w:rsidR="00297DA4" w:rsidRDefault="00FB2107">
            <w:pPr>
              <w:spacing w:line="520" w:lineRule="exact"/>
              <w:jc w:val="center"/>
              <w:rPr>
                <w:rFonts w:ascii="宋体"/>
                <w:szCs w:val="21"/>
              </w:rPr>
            </w:pPr>
            <w:r w:rsidRPr="00E524BA">
              <w:rPr>
                <w:rFonts w:ascii="宋体" w:hAnsi="宋体" w:hint="eastAsia"/>
                <w:szCs w:val="21"/>
              </w:rPr>
              <w:t>唐小列</w:t>
            </w:r>
          </w:p>
        </w:tc>
        <w:tc>
          <w:tcPr>
            <w:tcW w:w="1793" w:type="dxa"/>
            <w:vMerge/>
          </w:tcPr>
          <w:p w:rsidR="00297DA4" w:rsidRDefault="00297DA4">
            <w:pPr>
              <w:spacing w:line="520" w:lineRule="exact"/>
              <w:jc w:val="center"/>
              <w:rPr>
                <w:rFonts w:ascii="宋体"/>
                <w:szCs w:val="21"/>
              </w:rPr>
            </w:pPr>
          </w:p>
        </w:tc>
      </w:tr>
      <w:tr w:rsidR="00297DA4">
        <w:trPr>
          <w:cantSplit/>
          <w:trHeight w:val="766"/>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pacing w:val="34"/>
                <w:szCs w:val="21"/>
              </w:rPr>
            </w:pPr>
            <w:r>
              <w:rPr>
                <w:rFonts w:ascii="宋体" w:hAnsi="宋体" w:hint="eastAsia"/>
                <w:spacing w:val="34"/>
                <w:szCs w:val="21"/>
              </w:rPr>
              <w:t>住所</w:t>
            </w:r>
          </w:p>
          <w:p w:rsidR="00297DA4" w:rsidRDefault="00B402AB">
            <w:pPr>
              <w:spacing w:line="520" w:lineRule="exact"/>
              <w:jc w:val="left"/>
              <w:rPr>
                <w:rFonts w:ascii="宋体"/>
                <w:spacing w:val="16"/>
                <w:szCs w:val="21"/>
              </w:rPr>
            </w:pPr>
            <w:r>
              <w:rPr>
                <w:rFonts w:ascii="宋体" w:hAnsi="宋体" w:hint="eastAsia"/>
                <w:spacing w:val="16"/>
                <w:szCs w:val="21"/>
              </w:rPr>
              <w:t>（通讯地址）</w:t>
            </w:r>
          </w:p>
        </w:tc>
        <w:tc>
          <w:tcPr>
            <w:tcW w:w="1935" w:type="dxa"/>
            <w:vAlign w:val="center"/>
          </w:tcPr>
          <w:p w:rsidR="00297DA4" w:rsidRDefault="00FB2107">
            <w:pPr>
              <w:spacing w:line="520" w:lineRule="exact"/>
              <w:rPr>
                <w:rFonts w:ascii="宋体"/>
                <w:szCs w:val="21"/>
              </w:rPr>
            </w:pPr>
            <w:r w:rsidRPr="00E524BA">
              <w:rPr>
                <w:rFonts w:ascii="宋体" w:hAnsi="宋体" w:hint="eastAsia"/>
                <w:szCs w:val="21"/>
              </w:rPr>
              <w:t>成都高新区吉泰五路88号香年广场3栋26层1号</w:t>
            </w:r>
          </w:p>
        </w:tc>
        <w:tc>
          <w:tcPr>
            <w:tcW w:w="728" w:type="dxa"/>
            <w:vAlign w:val="center"/>
          </w:tcPr>
          <w:p w:rsidR="00297DA4" w:rsidRDefault="00B402AB">
            <w:pPr>
              <w:spacing w:line="520" w:lineRule="exact"/>
              <w:jc w:val="center"/>
              <w:rPr>
                <w:rFonts w:ascii="宋体"/>
                <w:spacing w:val="8"/>
                <w:szCs w:val="21"/>
              </w:rPr>
            </w:pPr>
            <w:r>
              <w:rPr>
                <w:rFonts w:ascii="宋体" w:hAnsi="宋体" w:hint="eastAsia"/>
                <w:spacing w:val="8"/>
                <w:szCs w:val="21"/>
              </w:rPr>
              <w:t>邮政编码</w:t>
            </w:r>
          </w:p>
        </w:tc>
        <w:tc>
          <w:tcPr>
            <w:tcW w:w="1558" w:type="dxa"/>
            <w:vAlign w:val="center"/>
          </w:tcPr>
          <w:p w:rsidR="00297DA4" w:rsidRDefault="00FB2107">
            <w:pPr>
              <w:spacing w:line="500" w:lineRule="exact"/>
              <w:jc w:val="center"/>
              <w:rPr>
                <w:rFonts w:ascii="宋体"/>
                <w:szCs w:val="21"/>
              </w:rPr>
            </w:pPr>
            <w:r w:rsidRPr="00E524BA">
              <w:rPr>
                <w:rFonts w:ascii="宋体" w:hAnsi="宋体" w:hint="eastAsia"/>
                <w:szCs w:val="21"/>
              </w:rPr>
              <w:t>610000</w:t>
            </w:r>
          </w:p>
        </w:tc>
        <w:tc>
          <w:tcPr>
            <w:tcW w:w="1793" w:type="dxa"/>
            <w:vMerge/>
          </w:tcPr>
          <w:p w:rsidR="00297DA4" w:rsidRDefault="00297DA4">
            <w:pPr>
              <w:spacing w:line="520" w:lineRule="exact"/>
              <w:jc w:val="center"/>
              <w:rPr>
                <w:rFonts w:ascii="宋体"/>
                <w:szCs w:val="21"/>
              </w:rPr>
            </w:pPr>
          </w:p>
        </w:tc>
      </w:tr>
      <w:tr w:rsidR="00297DA4">
        <w:trPr>
          <w:cantSplit/>
          <w:trHeight w:val="454"/>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pacing w:val="28"/>
                <w:szCs w:val="21"/>
              </w:rPr>
            </w:pPr>
            <w:r>
              <w:rPr>
                <w:rFonts w:ascii="宋体" w:hAnsi="宋体" w:hint="eastAsia"/>
                <w:spacing w:val="28"/>
                <w:szCs w:val="21"/>
              </w:rPr>
              <w:t>电话</w:t>
            </w:r>
          </w:p>
        </w:tc>
        <w:tc>
          <w:tcPr>
            <w:tcW w:w="1935" w:type="dxa"/>
            <w:vAlign w:val="center"/>
          </w:tcPr>
          <w:p w:rsidR="00297DA4" w:rsidRDefault="00FB2107">
            <w:pPr>
              <w:spacing w:line="500" w:lineRule="exact"/>
              <w:jc w:val="center"/>
              <w:rPr>
                <w:rFonts w:ascii="宋体"/>
                <w:szCs w:val="21"/>
              </w:rPr>
            </w:pPr>
            <w:r w:rsidRPr="00E524BA">
              <w:rPr>
                <w:rFonts w:ascii="宋体" w:hAnsi="宋体" w:hint="eastAsia"/>
                <w:szCs w:val="21"/>
              </w:rPr>
              <w:t>13568920501</w:t>
            </w:r>
          </w:p>
        </w:tc>
        <w:tc>
          <w:tcPr>
            <w:tcW w:w="728" w:type="dxa"/>
            <w:vAlign w:val="center"/>
          </w:tcPr>
          <w:p w:rsidR="00297DA4" w:rsidRDefault="00B402AB">
            <w:pPr>
              <w:spacing w:line="520" w:lineRule="exact"/>
              <w:jc w:val="center"/>
              <w:rPr>
                <w:rFonts w:ascii="宋体"/>
                <w:szCs w:val="21"/>
              </w:rPr>
            </w:pPr>
            <w:r>
              <w:rPr>
                <w:rFonts w:ascii="宋体" w:hAnsi="宋体" w:hint="eastAsia"/>
                <w:szCs w:val="21"/>
              </w:rPr>
              <w:t>传真</w:t>
            </w:r>
          </w:p>
        </w:tc>
        <w:tc>
          <w:tcPr>
            <w:tcW w:w="1558" w:type="dxa"/>
            <w:vAlign w:val="center"/>
          </w:tcPr>
          <w:p w:rsidR="00297DA4" w:rsidRDefault="00FB2107">
            <w:pPr>
              <w:spacing w:line="500" w:lineRule="exact"/>
              <w:jc w:val="center"/>
              <w:rPr>
                <w:rFonts w:ascii="宋体"/>
                <w:szCs w:val="21"/>
              </w:rPr>
            </w:pPr>
            <w:r w:rsidRPr="00E524BA">
              <w:rPr>
                <w:rFonts w:ascii="宋体" w:hAnsi="宋体" w:hint="eastAsia"/>
                <w:szCs w:val="21"/>
              </w:rPr>
              <w:t>028-85588909</w:t>
            </w:r>
          </w:p>
        </w:tc>
        <w:tc>
          <w:tcPr>
            <w:tcW w:w="1793" w:type="dxa"/>
            <w:vMerge/>
          </w:tcPr>
          <w:p w:rsidR="00297DA4" w:rsidRDefault="00297DA4">
            <w:pPr>
              <w:spacing w:line="520" w:lineRule="exact"/>
              <w:jc w:val="center"/>
              <w:rPr>
                <w:rFonts w:ascii="宋体"/>
                <w:szCs w:val="21"/>
              </w:rPr>
            </w:pPr>
          </w:p>
        </w:tc>
      </w:tr>
      <w:tr w:rsidR="00297DA4">
        <w:trPr>
          <w:cantSplit/>
          <w:trHeight w:val="254"/>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color w:val="FF0000"/>
                <w:szCs w:val="21"/>
              </w:rPr>
            </w:pPr>
            <w:r>
              <w:rPr>
                <w:rFonts w:ascii="宋体" w:hAnsi="宋体" w:hint="eastAsia"/>
                <w:szCs w:val="21"/>
              </w:rPr>
              <w:t>开户银行</w:t>
            </w:r>
          </w:p>
        </w:tc>
        <w:tc>
          <w:tcPr>
            <w:tcW w:w="4221" w:type="dxa"/>
            <w:gridSpan w:val="3"/>
            <w:vAlign w:val="center"/>
          </w:tcPr>
          <w:p w:rsidR="00297DA4" w:rsidRDefault="00FB2107">
            <w:pPr>
              <w:spacing w:line="520" w:lineRule="exact"/>
              <w:jc w:val="center"/>
              <w:rPr>
                <w:rFonts w:ascii="宋体"/>
                <w:szCs w:val="21"/>
              </w:rPr>
            </w:pPr>
            <w:r w:rsidRPr="00E524BA">
              <w:rPr>
                <w:rFonts w:ascii="宋体" w:hAnsi="宋体" w:hint="eastAsia"/>
                <w:szCs w:val="21"/>
              </w:rPr>
              <w:t>成都银行世纪城支行</w:t>
            </w:r>
          </w:p>
        </w:tc>
        <w:tc>
          <w:tcPr>
            <w:tcW w:w="1793" w:type="dxa"/>
            <w:vMerge/>
          </w:tcPr>
          <w:p w:rsidR="00297DA4" w:rsidRDefault="00297DA4">
            <w:pPr>
              <w:spacing w:line="520" w:lineRule="exact"/>
              <w:jc w:val="center"/>
              <w:rPr>
                <w:rFonts w:ascii="宋体"/>
                <w:szCs w:val="21"/>
              </w:rPr>
            </w:pPr>
          </w:p>
        </w:tc>
      </w:tr>
      <w:tr w:rsidR="00297DA4">
        <w:trPr>
          <w:cantSplit/>
          <w:trHeight w:val="117"/>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color w:val="FF0000"/>
                <w:spacing w:val="38"/>
                <w:szCs w:val="21"/>
              </w:rPr>
            </w:pPr>
            <w:r>
              <w:rPr>
                <w:rFonts w:ascii="宋体" w:hAnsi="宋体" w:hint="eastAsia"/>
                <w:szCs w:val="21"/>
              </w:rPr>
              <w:t>账号</w:t>
            </w:r>
          </w:p>
        </w:tc>
        <w:tc>
          <w:tcPr>
            <w:tcW w:w="4221" w:type="dxa"/>
            <w:gridSpan w:val="3"/>
            <w:vAlign w:val="center"/>
          </w:tcPr>
          <w:p w:rsidR="00297DA4" w:rsidRDefault="00FB2107">
            <w:pPr>
              <w:spacing w:line="520" w:lineRule="exact"/>
              <w:jc w:val="center"/>
              <w:rPr>
                <w:rFonts w:ascii="宋体"/>
                <w:szCs w:val="21"/>
              </w:rPr>
            </w:pPr>
            <w:r w:rsidRPr="00E524BA">
              <w:rPr>
                <w:rFonts w:ascii="宋体" w:hAnsi="宋体"/>
                <w:szCs w:val="21"/>
              </w:rPr>
              <w:t>1001 3000 0046 7439</w:t>
            </w:r>
          </w:p>
        </w:tc>
        <w:tc>
          <w:tcPr>
            <w:tcW w:w="1793" w:type="dxa"/>
            <w:vMerge/>
          </w:tcPr>
          <w:p w:rsidR="00297DA4" w:rsidRDefault="00297DA4">
            <w:pPr>
              <w:spacing w:line="520" w:lineRule="exact"/>
              <w:jc w:val="center"/>
              <w:rPr>
                <w:rFonts w:ascii="宋体"/>
                <w:szCs w:val="21"/>
              </w:rPr>
            </w:pPr>
          </w:p>
        </w:tc>
      </w:tr>
      <w:tr w:rsidR="00297DA4">
        <w:trPr>
          <w:cantSplit/>
          <w:trHeight w:val="59"/>
        </w:trPr>
        <w:tc>
          <w:tcPr>
            <w:tcW w:w="629" w:type="dxa"/>
            <w:vMerge w:val="restart"/>
            <w:textDirection w:val="tbRlV"/>
            <w:vAlign w:val="center"/>
          </w:tcPr>
          <w:p w:rsidR="00297DA4" w:rsidRDefault="00B402AB">
            <w:pPr>
              <w:spacing w:line="520" w:lineRule="exact"/>
              <w:ind w:left="113" w:right="113"/>
              <w:jc w:val="center"/>
              <w:rPr>
                <w:rFonts w:ascii="宋体"/>
                <w:spacing w:val="42"/>
                <w:szCs w:val="21"/>
              </w:rPr>
            </w:pPr>
            <w:r>
              <w:rPr>
                <w:rFonts w:ascii="宋体" w:hAnsi="宋体" w:hint="eastAsia"/>
                <w:spacing w:val="42"/>
                <w:szCs w:val="21"/>
              </w:rPr>
              <w:t>研究开发人（乙方）</w:t>
            </w:r>
          </w:p>
        </w:tc>
        <w:tc>
          <w:tcPr>
            <w:tcW w:w="2159" w:type="dxa"/>
            <w:vAlign w:val="center"/>
          </w:tcPr>
          <w:p w:rsidR="00297DA4" w:rsidRDefault="00B402AB">
            <w:pPr>
              <w:spacing w:line="520" w:lineRule="exact"/>
              <w:jc w:val="left"/>
              <w:rPr>
                <w:rFonts w:ascii="宋体"/>
                <w:szCs w:val="21"/>
              </w:rPr>
            </w:pPr>
            <w:r>
              <w:rPr>
                <w:rFonts w:ascii="宋体" w:hAnsi="宋体" w:hint="eastAsia"/>
                <w:szCs w:val="21"/>
              </w:rPr>
              <w:t>名称（或姓名）</w:t>
            </w:r>
          </w:p>
        </w:tc>
        <w:tc>
          <w:tcPr>
            <w:tcW w:w="4221" w:type="dxa"/>
            <w:gridSpan w:val="3"/>
            <w:vAlign w:val="center"/>
          </w:tcPr>
          <w:p w:rsidR="00297DA4" w:rsidRDefault="00297DA4">
            <w:pPr>
              <w:spacing w:line="520" w:lineRule="exact"/>
              <w:jc w:val="center"/>
              <w:rPr>
                <w:rFonts w:ascii="宋体"/>
                <w:szCs w:val="21"/>
              </w:rPr>
            </w:pPr>
          </w:p>
        </w:tc>
        <w:tc>
          <w:tcPr>
            <w:tcW w:w="1793" w:type="dxa"/>
            <w:vMerge w:val="restart"/>
          </w:tcPr>
          <w:p w:rsidR="00297DA4" w:rsidRDefault="00B402AB">
            <w:pPr>
              <w:spacing w:line="520" w:lineRule="exact"/>
              <w:rPr>
                <w:rFonts w:ascii="宋体"/>
                <w:spacing w:val="-8"/>
                <w:szCs w:val="21"/>
              </w:rPr>
            </w:pPr>
            <w:r>
              <w:rPr>
                <w:rFonts w:ascii="宋体" w:hAnsi="宋体" w:hint="eastAsia"/>
                <w:spacing w:val="-8"/>
                <w:szCs w:val="21"/>
              </w:rPr>
              <w:t>技术合同专用章</w:t>
            </w:r>
          </w:p>
          <w:p w:rsidR="00297DA4" w:rsidRDefault="00B402AB">
            <w:pPr>
              <w:spacing w:line="520" w:lineRule="exact"/>
              <w:jc w:val="center"/>
              <w:rPr>
                <w:rFonts w:ascii="宋体"/>
                <w:szCs w:val="21"/>
              </w:rPr>
            </w:pPr>
            <w:r>
              <w:rPr>
                <w:rFonts w:ascii="宋体" w:hAnsi="宋体" w:hint="eastAsia"/>
                <w:szCs w:val="21"/>
              </w:rPr>
              <w:t>或</w:t>
            </w:r>
          </w:p>
          <w:p w:rsidR="00297DA4" w:rsidRDefault="00B402AB">
            <w:pPr>
              <w:spacing w:line="520" w:lineRule="exact"/>
              <w:jc w:val="center"/>
              <w:rPr>
                <w:rFonts w:ascii="宋体"/>
                <w:spacing w:val="10"/>
                <w:szCs w:val="21"/>
              </w:rPr>
            </w:pPr>
            <w:r>
              <w:rPr>
                <w:rFonts w:ascii="宋体" w:hAnsi="宋体" w:hint="eastAsia"/>
                <w:spacing w:val="10"/>
                <w:szCs w:val="21"/>
              </w:rPr>
              <w:t>单位公章</w:t>
            </w:r>
          </w:p>
          <w:p w:rsidR="00297DA4" w:rsidRDefault="00297DA4">
            <w:pPr>
              <w:spacing w:line="520" w:lineRule="exact"/>
              <w:rPr>
                <w:rFonts w:ascii="宋体"/>
                <w:szCs w:val="21"/>
              </w:rPr>
            </w:pPr>
          </w:p>
          <w:p w:rsidR="00297DA4" w:rsidRDefault="00297DA4">
            <w:pPr>
              <w:spacing w:line="520" w:lineRule="exact"/>
              <w:rPr>
                <w:rFonts w:ascii="宋体"/>
                <w:szCs w:val="21"/>
              </w:rPr>
            </w:pPr>
          </w:p>
          <w:p w:rsidR="00297DA4" w:rsidRDefault="00297DA4">
            <w:pPr>
              <w:spacing w:line="520" w:lineRule="exact"/>
              <w:rPr>
                <w:rFonts w:ascii="宋体"/>
                <w:szCs w:val="21"/>
              </w:rPr>
            </w:pPr>
          </w:p>
          <w:p w:rsidR="00297DA4" w:rsidRDefault="00297DA4">
            <w:pPr>
              <w:spacing w:line="520" w:lineRule="exact"/>
              <w:rPr>
                <w:rFonts w:ascii="宋体"/>
                <w:szCs w:val="21"/>
              </w:rPr>
            </w:pPr>
          </w:p>
          <w:p w:rsidR="00297DA4" w:rsidRDefault="00297DA4">
            <w:pPr>
              <w:spacing w:line="520" w:lineRule="exact"/>
              <w:rPr>
                <w:rFonts w:ascii="宋体"/>
                <w:szCs w:val="21"/>
              </w:rPr>
            </w:pPr>
          </w:p>
          <w:p w:rsidR="00297DA4" w:rsidRDefault="00297DA4">
            <w:pPr>
              <w:spacing w:line="520" w:lineRule="exact"/>
              <w:rPr>
                <w:rFonts w:ascii="宋体"/>
                <w:szCs w:val="21"/>
              </w:rPr>
            </w:pPr>
          </w:p>
          <w:p w:rsidR="00297DA4" w:rsidRDefault="00297DA4">
            <w:pPr>
              <w:spacing w:line="520" w:lineRule="exact"/>
              <w:rPr>
                <w:rFonts w:ascii="宋体"/>
                <w:szCs w:val="21"/>
              </w:rPr>
            </w:pPr>
          </w:p>
          <w:p w:rsidR="00297DA4" w:rsidRDefault="00297DA4">
            <w:pPr>
              <w:spacing w:line="520" w:lineRule="exact"/>
              <w:rPr>
                <w:rFonts w:ascii="宋体"/>
                <w:szCs w:val="21"/>
              </w:rPr>
            </w:pPr>
          </w:p>
          <w:p w:rsidR="00297DA4" w:rsidRDefault="00297DA4">
            <w:pPr>
              <w:spacing w:line="520" w:lineRule="exact"/>
              <w:rPr>
                <w:rFonts w:ascii="宋体"/>
                <w:szCs w:val="21"/>
              </w:rPr>
            </w:pPr>
          </w:p>
          <w:p w:rsidR="00297DA4" w:rsidRDefault="003E59DF">
            <w:pPr>
              <w:spacing w:line="520" w:lineRule="exact"/>
              <w:rPr>
                <w:rFonts w:ascii="宋体"/>
                <w:szCs w:val="21"/>
              </w:rPr>
            </w:pPr>
            <w:r>
              <w:rPr>
                <w:rFonts w:ascii="宋体" w:hAnsi="宋体" w:hint="eastAsia"/>
                <w:spacing w:val="-6"/>
                <w:szCs w:val="21"/>
              </w:rPr>
              <w:t xml:space="preserve">    </w:t>
            </w:r>
            <w:r w:rsidR="00B402AB">
              <w:rPr>
                <w:rFonts w:ascii="宋体" w:hAnsi="宋体" w:hint="eastAsia"/>
                <w:spacing w:val="-6"/>
                <w:szCs w:val="21"/>
              </w:rPr>
              <w:t>年</w:t>
            </w:r>
            <w:r>
              <w:rPr>
                <w:rFonts w:ascii="宋体" w:hAnsi="宋体" w:hint="eastAsia"/>
                <w:spacing w:val="-6"/>
                <w:szCs w:val="21"/>
              </w:rPr>
              <w:t xml:space="preserve"> </w:t>
            </w:r>
            <w:r w:rsidR="00B402AB">
              <w:rPr>
                <w:rFonts w:ascii="宋体" w:hAnsi="宋体" w:hint="eastAsia"/>
                <w:spacing w:val="-6"/>
                <w:szCs w:val="21"/>
              </w:rPr>
              <w:t>月</w:t>
            </w:r>
            <w:r>
              <w:rPr>
                <w:rFonts w:ascii="宋体" w:hAnsi="宋体" w:hint="eastAsia"/>
                <w:spacing w:val="-6"/>
                <w:szCs w:val="21"/>
              </w:rPr>
              <w:t xml:space="preserve"> </w:t>
            </w:r>
            <w:r w:rsidR="00B402AB">
              <w:rPr>
                <w:rFonts w:ascii="宋体" w:hAnsi="宋体" w:hint="eastAsia"/>
                <w:spacing w:val="-6"/>
                <w:szCs w:val="21"/>
              </w:rPr>
              <w:t>日</w:t>
            </w:r>
          </w:p>
        </w:tc>
      </w:tr>
      <w:tr w:rsidR="00297DA4">
        <w:trPr>
          <w:cantSplit/>
          <w:trHeight w:val="586"/>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zCs w:val="21"/>
              </w:rPr>
            </w:pPr>
            <w:r>
              <w:rPr>
                <w:rFonts w:ascii="宋体" w:hAnsi="宋体" w:hint="eastAsia"/>
                <w:szCs w:val="21"/>
              </w:rPr>
              <w:t>法定代表人</w:t>
            </w:r>
          </w:p>
        </w:tc>
        <w:tc>
          <w:tcPr>
            <w:tcW w:w="4221" w:type="dxa"/>
            <w:gridSpan w:val="3"/>
            <w:vAlign w:val="center"/>
          </w:tcPr>
          <w:p w:rsidR="00297DA4" w:rsidRDefault="00297DA4">
            <w:pPr>
              <w:spacing w:line="520" w:lineRule="exact"/>
              <w:jc w:val="center"/>
              <w:rPr>
                <w:rFonts w:ascii="宋体"/>
                <w:szCs w:val="21"/>
              </w:rPr>
            </w:pPr>
          </w:p>
        </w:tc>
        <w:tc>
          <w:tcPr>
            <w:tcW w:w="1793" w:type="dxa"/>
            <w:vMerge/>
          </w:tcPr>
          <w:p w:rsidR="00297DA4" w:rsidRDefault="00297DA4">
            <w:pPr>
              <w:spacing w:line="520" w:lineRule="exact"/>
              <w:rPr>
                <w:rFonts w:ascii="宋体"/>
                <w:szCs w:val="21"/>
              </w:rPr>
            </w:pPr>
          </w:p>
        </w:tc>
      </w:tr>
      <w:tr w:rsidR="00297DA4">
        <w:trPr>
          <w:cantSplit/>
          <w:trHeight w:val="457"/>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zCs w:val="21"/>
              </w:rPr>
            </w:pPr>
            <w:r>
              <w:rPr>
                <w:rFonts w:ascii="宋体" w:hAnsi="宋体" w:hint="eastAsia"/>
                <w:szCs w:val="21"/>
              </w:rPr>
              <w:t>委托代理人</w:t>
            </w:r>
          </w:p>
        </w:tc>
        <w:tc>
          <w:tcPr>
            <w:tcW w:w="4221" w:type="dxa"/>
            <w:gridSpan w:val="3"/>
            <w:vAlign w:val="center"/>
          </w:tcPr>
          <w:p w:rsidR="00297DA4" w:rsidRDefault="00297DA4">
            <w:pPr>
              <w:spacing w:line="520" w:lineRule="exact"/>
              <w:jc w:val="center"/>
              <w:rPr>
                <w:rFonts w:ascii="宋体"/>
                <w:szCs w:val="21"/>
              </w:rPr>
            </w:pPr>
          </w:p>
        </w:tc>
        <w:tc>
          <w:tcPr>
            <w:tcW w:w="1793" w:type="dxa"/>
            <w:vMerge/>
          </w:tcPr>
          <w:p w:rsidR="00297DA4" w:rsidRDefault="00297DA4">
            <w:pPr>
              <w:spacing w:line="520" w:lineRule="exact"/>
              <w:rPr>
                <w:rFonts w:ascii="宋体"/>
                <w:szCs w:val="21"/>
              </w:rPr>
            </w:pPr>
          </w:p>
        </w:tc>
      </w:tr>
      <w:tr w:rsidR="00297DA4">
        <w:trPr>
          <w:cantSplit/>
          <w:trHeight w:val="490"/>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zCs w:val="21"/>
              </w:rPr>
            </w:pPr>
            <w:r>
              <w:rPr>
                <w:rFonts w:ascii="宋体" w:hAnsi="宋体" w:hint="eastAsia"/>
                <w:szCs w:val="21"/>
              </w:rPr>
              <w:t>联系（经办）人</w:t>
            </w:r>
          </w:p>
        </w:tc>
        <w:tc>
          <w:tcPr>
            <w:tcW w:w="4221" w:type="dxa"/>
            <w:gridSpan w:val="3"/>
            <w:vAlign w:val="center"/>
          </w:tcPr>
          <w:p w:rsidR="00297DA4" w:rsidRDefault="00297DA4">
            <w:pPr>
              <w:spacing w:line="520" w:lineRule="exact"/>
              <w:jc w:val="center"/>
              <w:rPr>
                <w:rFonts w:ascii="宋体"/>
                <w:szCs w:val="21"/>
              </w:rPr>
            </w:pPr>
          </w:p>
        </w:tc>
        <w:tc>
          <w:tcPr>
            <w:tcW w:w="1793" w:type="dxa"/>
            <w:vMerge/>
          </w:tcPr>
          <w:p w:rsidR="00297DA4" w:rsidRDefault="00297DA4">
            <w:pPr>
              <w:spacing w:line="520" w:lineRule="exact"/>
              <w:rPr>
                <w:rFonts w:ascii="宋体"/>
                <w:szCs w:val="21"/>
              </w:rPr>
            </w:pPr>
          </w:p>
        </w:tc>
      </w:tr>
      <w:tr w:rsidR="00297DA4">
        <w:trPr>
          <w:cantSplit/>
          <w:trHeight w:val="1348"/>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pacing w:val="34"/>
                <w:szCs w:val="21"/>
              </w:rPr>
            </w:pPr>
            <w:r>
              <w:rPr>
                <w:rFonts w:ascii="宋体" w:hAnsi="宋体" w:hint="eastAsia"/>
                <w:spacing w:val="34"/>
                <w:szCs w:val="21"/>
              </w:rPr>
              <w:t>住所</w:t>
            </w:r>
          </w:p>
          <w:p w:rsidR="00297DA4" w:rsidRDefault="00B402AB">
            <w:pPr>
              <w:spacing w:line="520" w:lineRule="exact"/>
              <w:jc w:val="left"/>
              <w:rPr>
                <w:rFonts w:ascii="宋体"/>
                <w:szCs w:val="21"/>
              </w:rPr>
            </w:pPr>
            <w:r>
              <w:rPr>
                <w:rFonts w:ascii="宋体" w:hAnsi="宋体" w:hint="eastAsia"/>
                <w:spacing w:val="16"/>
                <w:szCs w:val="21"/>
              </w:rPr>
              <w:t>（通讯地址）</w:t>
            </w:r>
          </w:p>
        </w:tc>
        <w:tc>
          <w:tcPr>
            <w:tcW w:w="1935" w:type="dxa"/>
            <w:vAlign w:val="center"/>
          </w:tcPr>
          <w:p w:rsidR="00297DA4" w:rsidRDefault="00297DA4">
            <w:pPr>
              <w:spacing w:line="520" w:lineRule="exact"/>
              <w:rPr>
                <w:rFonts w:ascii="宋体"/>
                <w:szCs w:val="21"/>
              </w:rPr>
            </w:pPr>
          </w:p>
        </w:tc>
        <w:tc>
          <w:tcPr>
            <w:tcW w:w="728" w:type="dxa"/>
            <w:vAlign w:val="center"/>
          </w:tcPr>
          <w:p w:rsidR="00297DA4" w:rsidRDefault="00B402AB">
            <w:pPr>
              <w:spacing w:line="520" w:lineRule="exact"/>
              <w:rPr>
                <w:rFonts w:ascii="宋体"/>
                <w:szCs w:val="21"/>
              </w:rPr>
            </w:pPr>
            <w:r>
              <w:rPr>
                <w:rFonts w:ascii="宋体" w:hAnsi="宋体" w:hint="eastAsia"/>
                <w:spacing w:val="8"/>
                <w:szCs w:val="21"/>
              </w:rPr>
              <w:t>邮政编码</w:t>
            </w:r>
          </w:p>
        </w:tc>
        <w:tc>
          <w:tcPr>
            <w:tcW w:w="1558" w:type="dxa"/>
            <w:vAlign w:val="center"/>
          </w:tcPr>
          <w:p w:rsidR="00297DA4" w:rsidRDefault="00297DA4">
            <w:pPr>
              <w:spacing w:line="520" w:lineRule="exact"/>
              <w:rPr>
                <w:rFonts w:ascii="宋体"/>
                <w:szCs w:val="21"/>
              </w:rPr>
            </w:pPr>
          </w:p>
        </w:tc>
        <w:tc>
          <w:tcPr>
            <w:tcW w:w="1793" w:type="dxa"/>
            <w:vMerge/>
          </w:tcPr>
          <w:p w:rsidR="00297DA4" w:rsidRDefault="00297DA4">
            <w:pPr>
              <w:spacing w:line="520" w:lineRule="exact"/>
              <w:rPr>
                <w:rFonts w:ascii="宋体"/>
                <w:szCs w:val="21"/>
              </w:rPr>
            </w:pPr>
          </w:p>
        </w:tc>
      </w:tr>
      <w:tr w:rsidR="00297DA4">
        <w:trPr>
          <w:cantSplit/>
          <w:trHeight w:val="616"/>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pacing w:val="42"/>
                <w:szCs w:val="21"/>
              </w:rPr>
            </w:pPr>
            <w:r>
              <w:rPr>
                <w:rFonts w:ascii="宋体" w:hAnsi="宋体" w:hint="eastAsia"/>
                <w:spacing w:val="42"/>
                <w:szCs w:val="21"/>
              </w:rPr>
              <w:t>电话</w:t>
            </w:r>
          </w:p>
        </w:tc>
        <w:tc>
          <w:tcPr>
            <w:tcW w:w="1935" w:type="dxa"/>
            <w:vAlign w:val="center"/>
          </w:tcPr>
          <w:p w:rsidR="00297DA4" w:rsidRDefault="00297DA4">
            <w:pPr>
              <w:spacing w:line="520" w:lineRule="exact"/>
              <w:rPr>
                <w:rFonts w:ascii="宋体"/>
                <w:szCs w:val="21"/>
              </w:rPr>
            </w:pPr>
          </w:p>
        </w:tc>
        <w:tc>
          <w:tcPr>
            <w:tcW w:w="728" w:type="dxa"/>
            <w:vAlign w:val="center"/>
          </w:tcPr>
          <w:p w:rsidR="00297DA4" w:rsidRDefault="00B402AB">
            <w:pPr>
              <w:spacing w:line="520" w:lineRule="exact"/>
              <w:rPr>
                <w:rFonts w:ascii="宋体"/>
                <w:szCs w:val="21"/>
              </w:rPr>
            </w:pPr>
            <w:r>
              <w:rPr>
                <w:rFonts w:ascii="宋体" w:hAnsi="宋体" w:hint="eastAsia"/>
                <w:szCs w:val="21"/>
              </w:rPr>
              <w:t>传真</w:t>
            </w:r>
          </w:p>
        </w:tc>
        <w:tc>
          <w:tcPr>
            <w:tcW w:w="1558" w:type="dxa"/>
            <w:vAlign w:val="center"/>
          </w:tcPr>
          <w:p w:rsidR="00297DA4" w:rsidRDefault="00297DA4">
            <w:pPr>
              <w:spacing w:line="520" w:lineRule="exact"/>
              <w:rPr>
                <w:rFonts w:ascii="宋体"/>
                <w:szCs w:val="21"/>
              </w:rPr>
            </w:pPr>
          </w:p>
        </w:tc>
        <w:tc>
          <w:tcPr>
            <w:tcW w:w="1793" w:type="dxa"/>
            <w:vMerge/>
          </w:tcPr>
          <w:p w:rsidR="00297DA4" w:rsidRDefault="00297DA4">
            <w:pPr>
              <w:spacing w:line="520" w:lineRule="exact"/>
              <w:rPr>
                <w:rFonts w:ascii="宋体"/>
                <w:szCs w:val="21"/>
              </w:rPr>
            </w:pPr>
          </w:p>
        </w:tc>
      </w:tr>
      <w:tr w:rsidR="00297DA4">
        <w:trPr>
          <w:cantSplit/>
          <w:trHeight w:val="59"/>
        </w:trPr>
        <w:tc>
          <w:tcPr>
            <w:tcW w:w="629" w:type="dxa"/>
            <w:vMerge/>
          </w:tcPr>
          <w:p w:rsidR="00297DA4" w:rsidRDefault="00297DA4">
            <w:pPr>
              <w:spacing w:line="520" w:lineRule="exact"/>
              <w:rPr>
                <w:rFonts w:ascii="宋体"/>
                <w:szCs w:val="21"/>
              </w:rPr>
            </w:pPr>
          </w:p>
        </w:tc>
        <w:tc>
          <w:tcPr>
            <w:tcW w:w="2159" w:type="dxa"/>
            <w:vAlign w:val="center"/>
          </w:tcPr>
          <w:p w:rsidR="00297DA4" w:rsidRDefault="00B402AB">
            <w:pPr>
              <w:spacing w:line="520" w:lineRule="exact"/>
              <w:jc w:val="left"/>
              <w:rPr>
                <w:rFonts w:ascii="宋体"/>
                <w:szCs w:val="21"/>
              </w:rPr>
            </w:pPr>
            <w:r>
              <w:rPr>
                <w:rFonts w:ascii="宋体" w:hAnsi="宋体" w:hint="eastAsia"/>
                <w:szCs w:val="21"/>
              </w:rPr>
              <w:t>开户银行</w:t>
            </w:r>
          </w:p>
        </w:tc>
        <w:tc>
          <w:tcPr>
            <w:tcW w:w="4221" w:type="dxa"/>
            <w:gridSpan w:val="3"/>
            <w:vAlign w:val="center"/>
          </w:tcPr>
          <w:p w:rsidR="00297DA4" w:rsidRDefault="00297DA4">
            <w:pPr>
              <w:spacing w:line="520" w:lineRule="exact"/>
              <w:jc w:val="center"/>
              <w:rPr>
                <w:rFonts w:ascii="宋体"/>
                <w:szCs w:val="21"/>
              </w:rPr>
            </w:pPr>
          </w:p>
        </w:tc>
        <w:tc>
          <w:tcPr>
            <w:tcW w:w="1793" w:type="dxa"/>
            <w:vMerge/>
          </w:tcPr>
          <w:p w:rsidR="00297DA4" w:rsidRDefault="00297DA4">
            <w:pPr>
              <w:spacing w:line="520" w:lineRule="exact"/>
              <w:rPr>
                <w:rFonts w:ascii="宋体"/>
                <w:szCs w:val="21"/>
              </w:rPr>
            </w:pPr>
          </w:p>
        </w:tc>
      </w:tr>
      <w:tr w:rsidR="00297DA4">
        <w:trPr>
          <w:cantSplit/>
          <w:trHeight w:val="368"/>
        </w:trPr>
        <w:tc>
          <w:tcPr>
            <w:tcW w:w="629" w:type="dxa"/>
            <w:vMerge/>
            <w:tcBorders>
              <w:bottom w:val="single" w:sz="18" w:space="0" w:color="auto"/>
            </w:tcBorders>
          </w:tcPr>
          <w:p w:rsidR="00297DA4" w:rsidRDefault="00297DA4">
            <w:pPr>
              <w:spacing w:line="520" w:lineRule="exact"/>
              <w:rPr>
                <w:rFonts w:ascii="宋体"/>
                <w:szCs w:val="21"/>
              </w:rPr>
            </w:pPr>
          </w:p>
        </w:tc>
        <w:tc>
          <w:tcPr>
            <w:tcW w:w="2159" w:type="dxa"/>
            <w:tcBorders>
              <w:bottom w:val="single" w:sz="18" w:space="0" w:color="auto"/>
            </w:tcBorders>
            <w:vAlign w:val="center"/>
          </w:tcPr>
          <w:p w:rsidR="00297DA4" w:rsidRDefault="00B402AB">
            <w:pPr>
              <w:spacing w:line="520" w:lineRule="exact"/>
              <w:jc w:val="left"/>
              <w:rPr>
                <w:rFonts w:ascii="宋体"/>
                <w:szCs w:val="21"/>
              </w:rPr>
            </w:pPr>
            <w:r>
              <w:rPr>
                <w:rFonts w:ascii="宋体" w:hAnsi="宋体" w:hint="eastAsia"/>
                <w:spacing w:val="38"/>
                <w:szCs w:val="21"/>
              </w:rPr>
              <w:t>账号</w:t>
            </w:r>
          </w:p>
        </w:tc>
        <w:tc>
          <w:tcPr>
            <w:tcW w:w="4221" w:type="dxa"/>
            <w:gridSpan w:val="3"/>
            <w:tcBorders>
              <w:bottom w:val="single" w:sz="18" w:space="0" w:color="auto"/>
            </w:tcBorders>
            <w:vAlign w:val="center"/>
          </w:tcPr>
          <w:p w:rsidR="00297DA4" w:rsidRDefault="00297DA4">
            <w:pPr>
              <w:spacing w:line="520" w:lineRule="exact"/>
              <w:jc w:val="center"/>
              <w:rPr>
                <w:rFonts w:ascii="宋体"/>
                <w:szCs w:val="21"/>
              </w:rPr>
            </w:pPr>
          </w:p>
        </w:tc>
        <w:tc>
          <w:tcPr>
            <w:tcW w:w="1793" w:type="dxa"/>
            <w:vMerge/>
            <w:tcBorders>
              <w:bottom w:val="single" w:sz="18" w:space="0" w:color="auto"/>
            </w:tcBorders>
          </w:tcPr>
          <w:p w:rsidR="00297DA4" w:rsidRDefault="00297DA4">
            <w:pPr>
              <w:spacing w:line="520" w:lineRule="exact"/>
              <w:rPr>
                <w:rFonts w:ascii="宋体"/>
                <w:szCs w:val="21"/>
              </w:rPr>
            </w:pPr>
          </w:p>
        </w:tc>
      </w:tr>
    </w:tbl>
    <w:p w:rsidR="00297DA4" w:rsidRDefault="00297DA4">
      <w:pPr>
        <w:spacing w:line="520" w:lineRule="exact"/>
        <w:rPr>
          <w:rFonts w:ascii="宋体"/>
          <w:sz w:val="28"/>
        </w:rPr>
        <w:sectPr w:rsidR="00297DA4">
          <w:pgSz w:w="11906" w:h="16838"/>
          <w:pgMar w:top="1304" w:right="1469" w:bottom="1304" w:left="1469" w:header="851" w:footer="992" w:gutter="0"/>
          <w:pgNumType w:start="1"/>
          <w:cols w:space="425"/>
          <w:docGrid w:type="linesAndChars" w:linePitch="312"/>
        </w:sectPr>
      </w:pPr>
    </w:p>
    <w:p w:rsidR="00297DA4" w:rsidRDefault="00297DA4">
      <w:pPr>
        <w:spacing w:line="520" w:lineRule="exact"/>
        <w:rPr>
          <w:rFonts w:ascii="宋体"/>
          <w:sz w:val="28"/>
        </w:rPr>
      </w:pPr>
    </w:p>
    <w:p w:rsidR="00297DA4" w:rsidRDefault="00B402AB">
      <w:pPr>
        <w:spacing w:line="520" w:lineRule="exact"/>
        <w:rPr>
          <w:rFonts w:ascii="宋体"/>
          <w:sz w:val="28"/>
        </w:rPr>
      </w:pPr>
      <w:r>
        <w:rPr>
          <w:rFonts w:ascii="宋体" w:hint="eastAsia"/>
          <w:sz w:val="28"/>
        </w:rPr>
        <w:t>印花税票粘贴处：</w:t>
      </w:r>
    </w:p>
    <w:p w:rsidR="00297DA4" w:rsidRDefault="00297DA4">
      <w:pPr>
        <w:spacing w:line="520" w:lineRule="exact"/>
        <w:rPr>
          <w:rFonts w:ascii="楷体_GB2312" w:eastAsia="楷体_GB2312"/>
          <w:sz w:val="28"/>
        </w:rPr>
      </w:pPr>
    </w:p>
    <w:p w:rsidR="00297DA4" w:rsidRDefault="00297DA4">
      <w:pPr>
        <w:spacing w:line="520" w:lineRule="exact"/>
        <w:rPr>
          <w:rFonts w:ascii="楷体_GB2312" w:eastAsia="楷体_GB2312"/>
          <w:sz w:val="28"/>
          <w:u w:val="single"/>
        </w:rPr>
      </w:pPr>
    </w:p>
    <w:p w:rsidR="00297DA4" w:rsidRDefault="00297DA4">
      <w:pPr>
        <w:spacing w:line="520" w:lineRule="exact"/>
        <w:rPr>
          <w:rFonts w:ascii="楷体_GB2312" w:eastAsia="楷体_GB2312"/>
          <w:sz w:val="28"/>
          <w:u w:val="single"/>
        </w:rPr>
      </w:pPr>
    </w:p>
    <w:p w:rsidR="00297DA4" w:rsidRDefault="00297DA4">
      <w:pPr>
        <w:spacing w:line="520" w:lineRule="exact"/>
        <w:rPr>
          <w:rFonts w:ascii="楷体_GB2312" w:eastAsia="楷体_GB2312"/>
          <w:sz w:val="28"/>
          <w:u w:val="single"/>
        </w:rPr>
      </w:pPr>
    </w:p>
    <w:p w:rsidR="00297DA4" w:rsidRDefault="00297DA4">
      <w:pPr>
        <w:spacing w:line="520" w:lineRule="exact"/>
        <w:rPr>
          <w:rFonts w:ascii="楷体_GB2312" w:eastAsia="楷体_GB2312"/>
          <w:sz w:val="28"/>
          <w:u w:val="single"/>
        </w:rPr>
      </w:pPr>
    </w:p>
    <w:p w:rsidR="00297DA4" w:rsidRDefault="00297DA4">
      <w:pPr>
        <w:spacing w:line="520" w:lineRule="exact"/>
        <w:rPr>
          <w:rFonts w:ascii="楷体_GB2312" w:eastAsia="楷体_GB2312"/>
          <w:sz w:val="28"/>
          <w:u w:val="single"/>
        </w:rPr>
      </w:pPr>
    </w:p>
    <w:p w:rsidR="00297DA4" w:rsidRDefault="00297DA4">
      <w:pPr>
        <w:spacing w:line="520" w:lineRule="exact"/>
        <w:rPr>
          <w:rFonts w:ascii="楷体_GB2312" w:eastAsia="楷体_GB2312"/>
          <w:sz w:val="28"/>
          <w:u w:val="single"/>
        </w:rPr>
      </w:pPr>
    </w:p>
    <w:p w:rsidR="00297DA4" w:rsidRDefault="007778BA">
      <w:pPr>
        <w:spacing w:line="520" w:lineRule="exact"/>
        <w:rPr>
          <w:rFonts w:ascii="宋体" w:hAnsi="宋体"/>
          <w:sz w:val="28"/>
          <w:u w:val="single"/>
        </w:rPr>
      </w:pPr>
      <w:r>
        <w:rPr>
          <w:rFonts w:ascii="宋体" w:hAnsi="宋体" w:hint="eastAsia"/>
          <w:sz w:val="28"/>
          <w:u w:val="single"/>
        </w:rPr>
        <w:t xml:space="preserve">                                                                    </w:t>
      </w:r>
    </w:p>
    <w:p w:rsidR="00297DA4" w:rsidRDefault="00B402AB">
      <w:pPr>
        <w:spacing w:line="520" w:lineRule="exact"/>
        <w:rPr>
          <w:rFonts w:ascii="宋体" w:hAnsi="宋体"/>
          <w:sz w:val="28"/>
        </w:rPr>
      </w:pPr>
      <w:r>
        <w:rPr>
          <w:rFonts w:ascii="宋体" w:hAnsi="宋体" w:hint="eastAsia"/>
          <w:sz w:val="28"/>
        </w:rPr>
        <w:t xml:space="preserve"> （以下由技术合同登记机构填写）</w:t>
      </w:r>
    </w:p>
    <w:p w:rsidR="00297DA4" w:rsidRDefault="00297DA4">
      <w:pPr>
        <w:spacing w:line="520" w:lineRule="exact"/>
        <w:rPr>
          <w:rFonts w:ascii="宋体" w:hAnsi="宋体"/>
          <w:sz w:val="28"/>
        </w:rPr>
      </w:pPr>
    </w:p>
    <w:p w:rsidR="00297DA4" w:rsidRDefault="00297DA4">
      <w:pPr>
        <w:spacing w:line="520" w:lineRule="exact"/>
        <w:rPr>
          <w:rFonts w:ascii="宋体" w:hAnsi="宋体"/>
          <w:sz w:val="28"/>
        </w:rPr>
      </w:pPr>
    </w:p>
    <w:p w:rsidR="00297DA4" w:rsidRDefault="00297DA4">
      <w:pPr>
        <w:spacing w:line="520" w:lineRule="exact"/>
        <w:rPr>
          <w:rFonts w:ascii="宋体" w:hAnsi="宋体"/>
          <w:sz w:val="28"/>
        </w:rPr>
      </w:pPr>
    </w:p>
    <w:p w:rsidR="00297DA4" w:rsidRDefault="00B402AB">
      <w:pPr>
        <w:spacing w:line="520" w:lineRule="exact"/>
        <w:rPr>
          <w:rFonts w:ascii="宋体" w:hAnsi="宋体"/>
          <w:sz w:val="28"/>
        </w:rPr>
      </w:pPr>
      <w:r>
        <w:rPr>
          <w:rFonts w:ascii="宋体" w:hAnsi="宋体" w:hint="eastAsia"/>
          <w:sz w:val="28"/>
        </w:rPr>
        <w:t>合同登记编号：</w:t>
      </w:r>
    </w:p>
    <w:tbl>
      <w:tblPr>
        <w:tblW w:w="6825" w:type="dxa"/>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0"/>
        <w:gridCol w:w="435"/>
        <w:gridCol w:w="435"/>
        <w:gridCol w:w="420"/>
        <w:gridCol w:w="420"/>
        <w:gridCol w:w="420"/>
        <w:gridCol w:w="405"/>
        <w:gridCol w:w="450"/>
        <w:gridCol w:w="450"/>
        <w:gridCol w:w="420"/>
        <w:gridCol w:w="420"/>
        <w:gridCol w:w="420"/>
        <w:gridCol w:w="405"/>
        <w:gridCol w:w="435"/>
        <w:gridCol w:w="435"/>
        <w:gridCol w:w="435"/>
      </w:tblGrid>
      <w:tr w:rsidR="00297DA4">
        <w:trPr>
          <w:trHeight w:val="510"/>
        </w:trPr>
        <w:tc>
          <w:tcPr>
            <w:tcW w:w="420"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05" w:type="dxa"/>
          </w:tcPr>
          <w:p w:rsidR="00297DA4" w:rsidRDefault="00297DA4">
            <w:pPr>
              <w:spacing w:line="520" w:lineRule="exact"/>
              <w:rPr>
                <w:rFonts w:ascii="宋体" w:hAnsi="宋体"/>
                <w:sz w:val="28"/>
              </w:rPr>
            </w:pPr>
          </w:p>
        </w:tc>
        <w:tc>
          <w:tcPr>
            <w:tcW w:w="450" w:type="dxa"/>
          </w:tcPr>
          <w:p w:rsidR="00297DA4" w:rsidRDefault="00297DA4">
            <w:pPr>
              <w:spacing w:line="520" w:lineRule="exact"/>
              <w:rPr>
                <w:rFonts w:ascii="宋体" w:hAnsi="宋体"/>
                <w:sz w:val="28"/>
              </w:rPr>
            </w:pPr>
          </w:p>
        </w:tc>
        <w:tc>
          <w:tcPr>
            <w:tcW w:w="45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20" w:type="dxa"/>
          </w:tcPr>
          <w:p w:rsidR="00297DA4" w:rsidRDefault="00297DA4">
            <w:pPr>
              <w:spacing w:line="520" w:lineRule="exact"/>
              <w:rPr>
                <w:rFonts w:ascii="宋体" w:hAnsi="宋体"/>
                <w:sz w:val="28"/>
              </w:rPr>
            </w:pPr>
          </w:p>
        </w:tc>
        <w:tc>
          <w:tcPr>
            <w:tcW w:w="405"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c>
          <w:tcPr>
            <w:tcW w:w="435" w:type="dxa"/>
          </w:tcPr>
          <w:p w:rsidR="00297DA4" w:rsidRDefault="00297DA4">
            <w:pPr>
              <w:spacing w:line="520" w:lineRule="exact"/>
              <w:rPr>
                <w:rFonts w:ascii="宋体" w:hAnsi="宋体"/>
                <w:sz w:val="28"/>
              </w:rPr>
            </w:pPr>
          </w:p>
        </w:tc>
      </w:tr>
    </w:tbl>
    <w:p w:rsidR="00297DA4" w:rsidRDefault="00297DA4">
      <w:pPr>
        <w:ind w:firstLineChars="1300" w:firstLine="3640"/>
        <w:rPr>
          <w:rFonts w:ascii="宋体" w:hAnsi="宋体"/>
          <w:sz w:val="28"/>
        </w:rPr>
      </w:pPr>
    </w:p>
    <w:p w:rsidR="00297DA4" w:rsidRDefault="00297DA4">
      <w:pPr>
        <w:ind w:firstLineChars="1300" w:firstLine="3640"/>
        <w:rPr>
          <w:rFonts w:ascii="宋体" w:hAnsi="宋体"/>
          <w:sz w:val="28"/>
        </w:rPr>
      </w:pPr>
    </w:p>
    <w:p w:rsidR="00297DA4" w:rsidRDefault="00297DA4">
      <w:pPr>
        <w:ind w:firstLineChars="1300" w:firstLine="3640"/>
        <w:rPr>
          <w:rFonts w:ascii="宋体" w:hAnsi="宋体"/>
          <w:sz w:val="28"/>
        </w:rPr>
      </w:pPr>
    </w:p>
    <w:p w:rsidR="00297DA4" w:rsidRDefault="00297DA4">
      <w:pPr>
        <w:ind w:firstLineChars="1300" w:firstLine="3640"/>
        <w:rPr>
          <w:rFonts w:ascii="宋体" w:hAnsi="宋体"/>
          <w:sz w:val="28"/>
        </w:rPr>
      </w:pPr>
    </w:p>
    <w:p w:rsidR="00297DA4" w:rsidRDefault="00297DA4">
      <w:pPr>
        <w:rPr>
          <w:rFonts w:ascii="宋体" w:hAnsi="宋体"/>
          <w:sz w:val="28"/>
        </w:rPr>
      </w:pPr>
    </w:p>
    <w:p w:rsidR="00297DA4" w:rsidRDefault="00B402AB">
      <w:pPr>
        <w:rPr>
          <w:rFonts w:ascii="宋体" w:hAnsi="宋体"/>
          <w:sz w:val="28"/>
        </w:rPr>
      </w:pPr>
      <w:r>
        <w:rPr>
          <w:rFonts w:ascii="宋体" w:hAnsi="宋体" w:hint="eastAsia"/>
          <w:sz w:val="28"/>
        </w:rPr>
        <w:t>技术合同登记机构（印章）</w:t>
      </w:r>
    </w:p>
    <w:p w:rsidR="00297DA4" w:rsidRDefault="00297DA4">
      <w:pPr>
        <w:rPr>
          <w:rFonts w:ascii="宋体" w:hAnsi="宋体"/>
          <w:sz w:val="28"/>
        </w:rPr>
      </w:pPr>
    </w:p>
    <w:p w:rsidR="00297DA4" w:rsidRDefault="00B402AB">
      <w:pPr>
        <w:ind w:firstLineChars="1600" w:firstLine="4480"/>
        <w:rPr>
          <w:rFonts w:ascii="宋体" w:hAnsi="宋体"/>
          <w:sz w:val="28"/>
        </w:rPr>
      </w:pPr>
      <w:r>
        <w:rPr>
          <w:rFonts w:ascii="宋体" w:hAnsi="宋体" w:hint="eastAsia"/>
          <w:sz w:val="28"/>
        </w:rPr>
        <w:t xml:space="preserve">        经办人：</w:t>
      </w:r>
    </w:p>
    <w:p w:rsidR="00297DA4" w:rsidRDefault="00B402AB">
      <w:pPr>
        <w:rPr>
          <w:rFonts w:ascii="宋体" w:hAnsi="宋体"/>
          <w:sz w:val="28"/>
        </w:rPr>
      </w:pPr>
      <w:r>
        <w:rPr>
          <w:rFonts w:ascii="宋体" w:hAnsi="宋体" w:hint="eastAsia"/>
          <w:sz w:val="28"/>
        </w:rPr>
        <w:t xml:space="preserve">                                             年    月    日</w:t>
      </w:r>
    </w:p>
    <w:sectPr w:rsidR="00297DA4" w:rsidSect="00297DA4">
      <w:pgSz w:w="11906" w:h="16838"/>
      <w:pgMar w:top="1304" w:right="1469" w:bottom="1304" w:left="1469"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56E" w:rsidRDefault="000F756E" w:rsidP="00297DA4">
      <w:r>
        <w:separator/>
      </w:r>
    </w:p>
  </w:endnote>
  <w:endnote w:type="continuationSeparator" w:id="0">
    <w:p w:rsidR="000F756E" w:rsidRDefault="000F756E" w:rsidP="00297D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A4" w:rsidRDefault="003B574E">
    <w:pPr>
      <w:pStyle w:val="a5"/>
      <w:framePr w:wrap="around" w:vAnchor="text" w:hAnchor="margin" w:xAlign="right" w:y="1"/>
      <w:rPr>
        <w:rStyle w:val="a7"/>
      </w:rPr>
    </w:pPr>
    <w:r>
      <w:rPr>
        <w:rStyle w:val="a7"/>
      </w:rPr>
      <w:fldChar w:fldCharType="begin"/>
    </w:r>
    <w:r w:rsidR="00B402AB">
      <w:rPr>
        <w:rStyle w:val="a7"/>
      </w:rPr>
      <w:instrText xml:space="preserve">PAGE  </w:instrText>
    </w:r>
    <w:r>
      <w:rPr>
        <w:rStyle w:val="a7"/>
      </w:rPr>
      <w:fldChar w:fldCharType="end"/>
    </w:r>
  </w:p>
  <w:p w:rsidR="00297DA4" w:rsidRDefault="00297DA4">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A4" w:rsidRDefault="003B574E">
    <w:pPr>
      <w:pStyle w:val="a5"/>
      <w:framePr w:wrap="around" w:vAnchor="text" w:hAnchor="margin" w:xAlign="right" w:y="1"/>
      <w:rPr>
        <w:rStyle w:val="a7"/>
      </w:rPr>
    </w:pPr>
    <w:r>
      <w:rPr>
        <w:rStyle w:val="a7"/>
      </w:rPr>
      <w:fldChar w:fldCharType="begin"/>
    </w:r>
    <w:r w:rsidR="00B402AB">
      <w:rPr>
        <w:rStyle w:val="a7"/>
      </w:rPr>
      <w:instrText xml:space="preserve">PAGE  </w:instrText>
    </w:r>
    <w:r>
      <w:rPr>
        <w:rStyle w:val="a7"/>
      </w:rPr>
      <w:fldChar w:fldCharType="separate"/>
    </w:r>
    <w:r w:rsidR="00FB2107">
      <w:rPr>
        <w:rStyle w:val="a7"/>
        <w:noProof/>
      </w:rPr>
      <w:t>8</w:t>
    </w:r>
    <w:r>
      <w:rPr>
        <w:rStyle w:val="a7"/>
      </w:rPr>
      <w:fldChar w:fldCharType="end"/>
    </w:r>
  </w:p>
  <w:p w:rsidR="00297DA4" w:rsidRDefault="00297DA4">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56E" w:rsidRDefault="000F756E" w:rsidP="00297DA4">
      <w:r>
        <w:separator/>
      </w:r>
    </w:p>
  </w:footnote>
  <w:footnote w:type="continuationSeparator" w:id="0">
    <w:p w:rsidR="000F756E" w:rsidRDefault="000F756E" w:rsidP="00297D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30AF"/>
    <w:multiLevelType w:val="multilevel"/>
    <w:tmpl w:val="083D30AF"/>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tabs>
          <w:tab w:val="left" w:pos="2235"/>
        </w:tabs>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1">
    <w:nsid w:val="36EB15F0"/>
    <w:multiLevelType w:val="hybridMultilevel"/>
    <w:tmpl w:val="96D4DF3A"/>
    <w:lvl w:ilvl="0" w:tplc="0409000F">
      <w:start w:val="1"/>
      <w:numFmt w:val="decimal"/>
      <w:lvlText w:val="%1."/>
      <w:lvlJc w:val="left"/>
      <w:pPr>
        <w:ind w:left="1413" w:hanging="855"/>
      </w:pPr>
      <w:rPr>
        <w:rFonts w:hint="default"/>
      </w:rPr>
    </w:lvl>
    <w:lvl w:ilvl="1" w:tplc="04090019" w:tentative="1">
      <w:start w:val="1"/>
      <w:numFmt w:val="lowerLetter"/>
      <w:lvlText w:val="%2)"/>
      <w:lvlJc w:val="left"/>
      <w:pPr>
        <w:ind w:left="1398" w:hanging="420"/>
      </w:pPr>
    </w:lvl>
    <w:lvl w:ilvl="2" w:tplc="0409001B" w:tentative="1">
      <w:start w:val="1"/>
      <w:numFmt w:val="lowerRoman"/>
      <w:lvlText w:val="%3."/>
      <w:lvlJc w:val="right"/>
      <w:pPr>
        <w:ind w:left="1818" w:hanging="420"/>
      </w:pPr>
    </w:lvl>
    <w:lvl w:ilvl="3" w:tplc="0409000F" w:tentative="1">
      <w:start w:val="1"/>
      <w:numFmt w:val="decimal"/>
      <w:lvlText w:val="%4."/>
      <w:lvlJc w:val="left"/>
      <w:pPr>
        <w:ind w:left="2238" w:hanging="420"/>
      </w:pPr>
    </w:lvl>
    <w:lvl w:ilvl="4" w:tplc="04090019" w:tentative="1">
      <w:start w:val="1"/>
      <w:numFmt w:val="lowerLetter"/>
      <w:lvlText w:val="%5)"/>
      <w:lvlJc w:val="left"/>
      <w:pPr>
        <w:ind w:left="2658" w:hanging="420"/>
      </w:pPr>
    </w:lvl>
    <w:lvl w:ilvl="5" w:tplc="0409001B" w:tentative="1">
      <w:start w:val="1"/>
      <w:numFmt w:val="lowerRoman"/>
      <w:lvlText w:val="%6."/>
      <w:lvlJc w:val="right"/>
      <w:pPr>
        <w:ind w:left="3078" w:hanging="420"/>
      </w:pPr>
    </w:lvl>
    <w:lvl w:ilvl="6" w:tplc="0409000F" w:tentative="1">
      <w:start w:val="1"/>
      <w:numFmt w:val="decimal"/>
      <w:lvlText w:val="%7."/>
      <w:lvlJc w:val="left"/>
      <w:pPr>
        <w:ind w:left="3498" w:hanging="420"/>
      </w:pPr>
    </w:lvl>
    <w:lvl w:ilvl="7" w:tplc="04090019" w:tentative="1">
      <w:start w:val="1"/>
      <w:numFmt w:val="lowerLetter"/>
      <w:lvlText w:val="%8)"/>
      <w:lvlJc w:val="left"/>
      <w:pPr>
        <w:ind w:left="3918" w:hanging="420"/>
      </w:pPr>
    </w:lvl>
    <w:lvl w:ilvl="8" w:tplc="0409001B" w:tentative="1">
      <w:start w:val="1"/>
      <w:numFmt w:val="lowerRoman"/>
      <w:lvlText w:val="%9."/>
      <w:lvlJc w:val="right"/>
      <w:pPr>
        <w:ind w:left="4338"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7220"/>
    <w:rsid w:val="000038D1"/>
    <w:rsid w:val="00014805"/>
    <w:rsid w:val="00014C61"/>
    <w:rsid w:val="00015E2F"/>
    <w:rsid w:val="0002577D"/>
    <w:rsid w:val="00037B9B"/>
    <w:rsid w:val="0004695C"/>
    <w:rsid w:val="00052A5B"/>
    <w:rsid w:val="00054115"/>
    <w:rsid w:val="0007064C"/>
    <w:rsid w:val="000725E2"/>
    <w:rsid w:val="000726A0"/>
    <w:rsid w:val="000861D8"/>
    <w:rsid w:val="00086D45"/>
    <w:rsid w:val="00087BA6"/>
    <w:rsid w:val="000907E6"/>
    <w:rsid w:val="000A44E8"/>
    <w:rsid w:val="000C5DAD"/>
    <w:rsid w:val="000D5DAA"/>
    <w:rsid w:val="000D68CF"/>
    <w:rsid w:val="000F2794"/>
    <w:rsid w:val="000F756E"/>
    <w:rsid w:val="00104190"/>
    <w:rsid w:val="00112349"/>
    <w:rsid w:val="0011318B"/>
    <w:rsid w:val="001271F8"/>
    <w:rsid w:val="00130E5F"/>
    <w:rsid w:val="00147242"/>
    <w:rsid w:val="00150648"/>
    <w:rsid w:val="001679B9"/>
    <w:rsid w:val="001733C5"/>
    <w:rsid w:val="00173D00"/>
    <w:rsid w:val="00176AB4"/>
    <w:rsid w:val="00184823"/>
    <w:rsid w:val="00190457"/>
    <w:rsid w:val="001A0FC4"/>
    <w:rsid w:val="001A327A"/>
    <w:rsid w:val="001C2E94"/>
    <w:rsid w:val="001C5B4A"/>
    <w:rsid w:val="002019BD"/>
    <w:rsid w:val="00201A18"/>
    <w:rsid w:val="00203AA9"/>
    <w:rsid w:val="00211E51"/>
    <w:rsid w:val="002209E2"/>
    <w:rsid w:val="00242755"/>
    <w:rsid w:val="00246748"/>
    <w:rsid w:val="00250C2A"/>
    <w:rsid w:val="00264A3C"/>
    <w:rsid w:val="00275F77"/>
    <w:rsid w:val="00276866"/>
    <w:rsid w:val="00277C41"/>
    <w:rsid w:val="00280CD5"/>
    <w:rsid w:val="00286C04"/>
    <w:rsid w:val="00295EFC"/>
    <w:rsid w:val="00297DA4"/>
    <w:rsid w:val="002A5499"/>
    <w:rsid w:val="002B6D97"/>
    <w:rsid w:val="002C29E5"/>
    <w:rsid w:val="002D631E"/>
    <w:rsid w:val="002D70DA"/>
    <w:rsid w:val="002F2B5D"/>
    <w:rsid w:val="003032C6"/>
    <w:rsid w:val="003114D7"/>
    <w:rsid w:val="00315E2F"/>
    <w:rsid w:val="00322EAF"/>
    <w:rsid w:val="00323ED0"/>
    <w:rsid w:val="003468F7"/>
    <w:rsid w:val="0035692A"/>
    <w:rsid w:val="0037607A"/>
    <w:rsid w:val="00380ECB"/>
    <w:rsid w:val="00390EA0"/>
    <w:rsid w:val="00397781"/>
    <w:rsid w:val="003B23AF"/>
    <w:rsid w:val="003B2F17"/>
    <w:rsid w:val="003B574E"/>
    <w:rsid w:val="003B63CB"/>
    <w:rsid w:val="003B756A"/>
    <w:rsid w:val="003D7240"/>
    <w:rsid w:val="003D75D5"/>
    <w:rsid w:val="003D7A77"/>
    <w:rsid w:val="003E59DF"/>
    <w:rsid w:val="003F7220"/>
    <w:rsid w:val="004000AC"/>
    <w:rsid w:val="00402AA5"/>
    <w:rsid w:val="004048DE"/>
    <w:rsid w:val="00405008"/>
    <w:rsid w:val="004060BC"/>
    <w:rsid w:val="004147AF"/>
    <w:rsid w:val="00421970"/>
    <w:rsid w:val="00424A1A"/>
    <w:rsid w:val="0042799C"/>
    <w:rsid w:val="00430D30"/>
    <w:rsid w:val="00445F70"/>
    <w:rsid w:val="00455161"/>
    <w:rsid w:val="00465D4A"/>
    <w:rsid w:val="004726D2"/>
    <w:rsid w:val="00486C0D"/>
    <w:rsid w:val="004A16B5"/>
    <w:rsid w:val="004B0776"/>
    <w:rsid w:val="004B5959"/>
    <w:rsid w:val="004F28A2"/>
    <w:rsid w:val="00500A47"/>
    <w:rsid w:val="00500E77"/>
    <w:rsid w:val="00513E9A"/>
    <w:rsid w:val="0051653E"/>
    <w:rsid w:val="005242F9"/>
    <w:rsid w:val="00526031"/>
    <w:rsid w:val="00531759"/>
    <w:rsid w:val="00540B12"/>
    <w:rsid w:val="005466C9"/>
    <w:rsid w:val="00550282"/>
    <w:rsid w:val="00550AA0"/>
    <w:rsid w:val="00557608"/>
    <w:rsid w:val="0057592D"/>
    <w:rsid w:val="005A5A43"/>
    <w:rsid w:val="005C0BC4"/>
    <w:rsid w:val="005C5B3D"/>
    <w:rsid w:val="005D31EE"/>
    <w:rsid w:val="005D5702"/>
    <w:rsid w:val="005E134F"/>
    <w:rsid w:val="005E1FF0"/>
    <w:rsid w:val="005F666B"/>
    <w:rsid w:val="00602060"/>
    <w:rsid w:val="0061144C"/>
    <w:rsid w:val="00611B97"/>
    <w:rsid w:val="00617F96"/>
    <w:rsid w:val="00624402"/>
    <w:rsid w:val="00631854"/>
    <w:rsid w:val="00650AD0"/>
    <w:rsid w:val="00651FEF"/>
    <w:rsid w:val="00655B85"/>
    <w:rsid w:val="00666218"/>
    <w:rsid w:val="006808DB"/>
    <w:rsid w:val="0068360B"/>
    <w:rsid w:val="00695425"/>
    <w:rsid w:val="006A47E9"/>
    <w:rsid w:val="006C3E5B"/>
    <w:rsid w:val="006D521E"/>
    <w:rsid w:val="006E2A72"/>
    <w:rsid w:val="00700D08"/>
    <w:rsid w:val="007174A5"/>
    <w:rsid w:val="0072289F"/>
    <w:rsid w:val="0073250D"/>
    <w:rsid w:val="00744B0E"/>
    <w:rsid w:val="00763B95"/>
    <w:rsid w:val="007677BC"/>
    <w:rsid w:val="00771881"/>
    <w:rsid w:val="007755BF"/>
    <w:rsid w:val="007778BA"/>
    <w:rsid w:val="007878FD"/>
    <w:rsid w:val="007A5C2F"/>
    <w:rsid w:val="007B3283"/>
    <w:rsid w:val="007B3BBC"/>
    <w:rsid w:val="007D0147"/>
    <w:rsid w:val="007E4298"/>
    <w:rsid w:val="007E64B3"/>
    <w:rsid w:val="008029C8"/>
    <w:rsid w:val="00803C4D"/>
    <w:rsid w:val="00811A3E"/>
    <w:rsid w:val="008309C2"/>
    <w:rsid w:val="00836706"/>
    <w:rsid w:val="00841978"/>
    <w:rsid w:val="008460C9"/>
    <w:rsid w:val="00863B0D"/>
    <w:rsid w:val="008645F3"/>
    <w:rsid w:val="00865FFF"/>
    <w:rsid w:val="00886493"/>
    <w:rsid w:val="00887C58"/>
    <w:rsid w:val="008909A6"/>
    <w:rsid w:val="00890CA9"/>
    <w:rsid w:val="008927F5"/>
    <w:rsid w:val="008A1095"/>
    <w:rsid w:val="008B106C"/>
    <w:rsid w:val="008B49C9"/>
    <w:rsid w:val="008B5EB7"/>
    <w:rsid w:val="008C37CC"/>
    <w:rsid w:val="008C3D83"/>
    <w:rsid w:val="008F3C31"/>
    <w:rsid w:val="008F78F4"/>
    <w:rsid w:val="009236FA"/>
    <w:rsid w:val="00947BA9"/>
    <w:rsid w:val="0095671A"/>
    <w:rsid w:val="009724A4"/>
    <w:rsid w:val="009748C5"/>
    <w:rsid w:val="00984143"/>
    <w:rsid w:val="009855C1"/>
    <w:rsid w:val="009A0FE5"/>
    <w:rsid w:val="009C079F"/>
    <w:rsid w:val="009C17E0"/>
    <w:rsid w:val="009C1F6B"/>
    <w:rsid w:val="009D1A54"/>
    <w:rsid w:val="00A01381"/>
    <w:rsid w:val="00A03B10"/>
    <w:rsid w:val="00A13A5C"/>
    <w:rsid w:val="00A266CD"/>
    <w:rsid w:val="00A41713"/>
    <w:rsid w:val="00A44996"/>
    <w:rsid w:val="00A62630"/>
    <w:rsid w:val="00A71E1A"/>
    <w:rsid w:val="00A832E0"/>
    <w:rsid w:val="00AA5305"/>
    <w:rsid w:val="00AA7A9E"/>
    <w:rsid w:val="00AD4FE1"/>
    <w:rsid w:val="00AE71C8"/>
    <w:rsid w:val="00B00E57"/>
    <w:rsid w:val="00B25D62"/>
    <w:rsid w:val="00B2661D"/>
    <w:rsid w:val="00B269F9"/>
    <w:rsid w:val="00B26B79"/>
    <w:rsid w:val="00B34CA2"/>
    <w:rsid w:val="00B402AB"/>
    <w:rsid w:val="00B41839"/>
    <w:rsid w:val="00B442A1"/>
    <w:rsid w:val="00B52397"/>
    <w:rsid w:val="00B65D85"/>
    <w:rsid w:val="00B808ED"/>
    <w:rsid w:val="00B8297C"/>
    <w:rsid w:val="00B85BE0"/>
    <w:rsid w:val="00B87049"/>
    <w:rsid w:val="00BA7701"/>
    <w:rsid w:val="00BD12B1"/>
    <w:rsid w:val="00BE4B3A"/>
    <w:rsid w:val="00BF1919"/>
    <w:rsid w:val="00BF4EAD"/>
    <w:rsid w:val="00BF5F94"/>
    <w:rsid w:val="00BF6619"/>
    <w:rsid w:val="00C40D9D"/>
    <w:rsid w:val="00C6690E"/>
    <w:rsid w:val="00C70BEB"/>
    <w:rsid w:val="00C76333"/>
    <w:rsid w:val="00CB345F"/>
    <w:rsid w:val="00CB44AD"/>
    <w:rsid w:val="00CB71A4"/>
    <w:rsid w:val="00CE53D3"/>
    <w:rsid w:val="00CF448F"/>
    <w:rsid w:val="00D25E17"/>
    <w:rsid w:val="00D2714F"/>
    <w:rsid w:val="00D46E65"/>
    <w:rsid w:val="00D47A88"/>
    <w:rsid w:val="00D61F21"/>
    <w:rsid w:val="00D70EC8"/>
    <w:rsid w:val="00D774CA"/>
    <w:rsid w:val="00D8112D"/>
    <w:rsid w:val="00D81363"/>
    <w:rsid w:val="00D9541D"/>
    <w:rsid w:val="00D96C70"/>
    <w:rsid w:val="00DC1979"/>
    <w:rsid w:val="00DE15FC"/>
    <w:rsid w:val="00DE7A64"/>
    <w:rsid w:val="00E07020"/>
    <w:rsid w:val="00E13F0B"/>
    <w:rsid w:val="00E15780"/>
    <w:rsid w:val="00E24B11"/>
    <w:rsid w:val="00E25A8A"/>
    <w:rsid w:val="00E45878"/>
    <w:rsid w:val="00E56666"/>
    <w:rsid w:val="00E82854"/>
    <w:rsid w:val="00E90383"/>
    <w:rsid w:val="00E9567C"/>
    <w:rsid w:val="00E96E84"/>
    <w:rsid w:val="00EA7519"/>
    <w:rsid w:val="00EB567B"/>
    <w:rsid w:val="00EB592E"/>
    <w:rsid w:val="00EB7D53"/>
    <w:rsid w:val="00EB7F80"/>
    <w:rsid w:val="00EC0673"/>
    <w:rsid w:val="00EC55AF"/>
    <w:rsid w:val="00ED0716"/>
    <w:rsid w:val="00F01B07"/>
    <w:rsid w:val="00F10F6F"/>
    <w:rsid w:val="00F16595"/>
    <w:rsid w:val="00F22B77"/>
    <w:rsid w:val="00F3412A"/>
    <w:rsid w:val="00F523B4"/>
    <w:rsid w:val="00F53717"/>
    <w:rsid w:val="00F613DB"/>
    <w:rsid w:val="00F6258D"/>
    <w:rsid w:val="00F65C1F"/>
    <w:rsid w:val="00F665F3"/>
    <w:rsid w:val="00F81635"/>
    <w:rsid w:val="00F81C44"/>
    <w:rsid w:val="00F86285"/>
    <w:rsid w:val="00FA409A"/>
    <w:rsid w:val="00FB0D51"/>
    <w:rsid w:val="00FB2107"/>
    <w:rsid w:val="00FB6EA0"/>
    <w:rsid w:val="00FC6AE3"/>
    <w:rsid w:val="00FD61A0"/>
    <w:rsid w:val="00FE6DBE"/>
    <w:rsid w:val="28B62D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unhideWhenUsed="0"/>
    <w:lsdException w:name="caption" w:uiPriority="35" w:qFormat="1"/>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DA4"/>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297DA4"/>
    <w:pPr>
      <w:ind w:leftChars="2500" w:left="100"/>
    </w:pPr>
  </w:style>
  <w:style w:type="paragraph" w:styleId="a4">
    <w:name w:val="Balloon Text"/>
    <w:basedOn w:val="a"/>
    <w:link w:val="Char0"/>
    <w:uiPriority w:val="99"/>
    <w:unhideWhenUsed/>
    <w:rsid w:val="00297DA4"/>
    <w:rPr>
      <w:sz w:val="18"/>
      <w:szCs w:val="18"/>
    </w:rPr>
  </w:style>
  <w:style w:type="paragraph" w:styleId="a5">
    <w:name w:val="footer"/>
    <w:basedOn w:val="a"/>
    <w:link w:val="Char1"/>
    <w:semiHidden/>
    <w:rsid w:val="00297DA4"/>
    <w:pPr>
      <w:tabs>
        <w:tab w:val="center" w:pos="4153"/>
        <w:tab w:val="right" w:pos="8306"/>
      </w:tabs>
      <w:snapToGrid w:val="0"/>
      <w:jc w:val="left"/>
    </w:pPr>
    <w:rPr>
      <w:sz w:val="18"/>
      <w:szCs w:val="18"/>
    </w:rPr>
  </w:style>
  <w:style w:type="paragraph" w:styleId="a6">
    <w:name w:val="header"/>
    <w:basedOn w:val="a"/>
    <w:link w:val="Char2"/>
    <w:uiPriority w:val="99"/>
    <w:unhideWhenUsed/>
    <w:rsid w:val="00297DA4"/>
    <w:pPr>
      <w:pBdr>
        <w:bottom w:val="single" w:sz="6" w:space="1" w:color="auto"/>
      </w:pBdr>
      <w:tabs>
        <w:tab w:val="center" w:pos="4153"/>
        <w:tab w:val="right" w:pos="8306"/>
      </w:tabs>
      <w:snapToGrid w:val="0"/>
      <w:jc w:val="center"/>
    </w:pPr>
    <w:rPr>
      <w:sz w:val="18"/>
      <w:szCs w:val="18"/>
    </w:rPr>
  </w:style>
  <w:style w:type="character" w:styleId="a7">
    <w:name w:val="page number"/>
    <w:basedOn w:val="a0"/>
    <w:semiHidden/>
    <w:rsid w:val="00297DA4"/>
  </w:style>
  <w:style w:type="character" w:customStyle="1" w:styleId="Char1">
    <w:name w:val="页脚 Char"/>
    <w:basedOn w:val="a0"/>
    <w:link w:val="a5"/>
    <w:semiHidden/>
    <w:qFormat/>
    <w:rsid w:val="00297DA4"/>
    <w:rPr>
      <w:rFonts w:ascii="Times New Roman" w:eastAsia="宋体" w:hAnsi="Times New Roman" w:cs="Times New Roman"/>
      <w:sz w:val="18"/>
      <w:szCs w:val="18"/>
    </w:rPr>
  </w:style>
  <w:style w:type="character" w:customStyle="1" w:styleId="Char0">
    <w:name w:val="批注框文本 Char"/>
    <w:basedOn w:val="a0"/>
    <w:link w:val="a4"/>
    <w:uiPriority w:val="99"/>
    <w:semiHidden/>
    <w:rsid w:val="00297DA4"/>
    <w:rPr>
      <w:rFonts w:ascii="Times New Roman" w:eastAsia="宋体" w:hAnsi="Times New Roman" w:cs="Times New Roman"/>
      <w:sz w:val="18"/>
      <w:szCs w:val="18"/>
    </w:rPr>
  </w:style>
  <w:style w:type="character" w:customStyle="1" w:styleId="Char2">
    <w:name w:val="页眉 Char"/>
    <w:basedOn w:val="a0"/>
    <w:link w:val="a6"/>
    <w:uiPriority w:val="99"/>
    <w:semiHidden/>
    <w:qFormat/>
    <w:rsid w:val="00297DA4"/>
    <w:rPr>
      <w:rFonts w:ascii="Times New Roman" w:eastAsia="宋体" w:hAnsi="Times New Roman" w:cs="Times New Roman"/>
      <w:sz w:val="18"/>
      <w:szCs w:val="18"/>
    </w:rPr>
  </w:style>
  <w:style w:type="character" w:customStyle="1" w:styleId="Char">
    <w:name w:val="日期 Char"/>
    <w:basedOn w:val="a0"/>
    <w:link w:val="a3"/>
    <w:uiPriority w:val="99"/>
    <w:semiHidden/>
    <w:rsid w:val="00297DA4"/>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2529E4-5C58-4075-B096-567CF715C091}"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zh-CN" altLang="en-US"/>
        </a:p>
      </dgm:t>
    </dgm:pt>
    <dgm:pt modelId="{FE0A8BA8-FD4B-44F8-B4CB-CA28D00DC220}">
      <dgm:prSet phldrT="[文本]"/>
      <dgm:spPr/>
      <dgm:t>
        <a:bodyPr/>
        <a:lstStyle/>
        <a:p>
          <a:r>
            <a:rPr lang="zh-CN"/>
            <a:t>智元汇客户关系及销售管理平台软件</a:t>
          </a:r>
          <a:endParaRPr lang="zh-CN" altLang="en-US"/>
        </a:p>
      </dgm:t>
    </dgm:pt>
    <dgm:pt modelId="{28429838-7389-422D-809C-9958368F01B6}" type="parTrans" cxnId="{295F1894-4E83-4DF2-B958-804F2C50F9C5}">
      <dgm:prSet/>
      <dgm:spPr/>
      <dgm:t>
        <a:bodyPr/>
        <a:lstStyle/>
        <a:p>
          <a:endParaRPr lang="zh-CN" altLang="en-US"/>
        </a:p>
      </dgm:t>
    </dgm:pt>
    <dgm:pt modelId="{70B6F6E1-95E8-4B1E-9F55-3EFC3FBC39E2}" type="sibTrans" cxnId="{295F1894-4E83-4DF2-B958-804F2C50F9C5}">
      <dgm:prSet/>
      <dgm:spPr/>
      <dgm:t>
        <a:bodyPr/>
        <a:lstStyle/>
        <a:p>
          <a:endParaRPr lang="zh-CN" altLang="en-US"/>
        </a:p>
      </dgm:t>
    </dgm:pt>
    <dgm:pt modelId="{988AB97E-FDA6-4928-867B-A92DC0CF6623}">
      <dgm:prSet phldrT="[文本]"/>
      <dgm:spPr/>
      <dgm:t>
        <a:bodyPr/>
        <a:lstStyle/>
        <a:p>
          <a:r>
            <a:rPr lang="zh-CN"/>
            <a:t>客户信息</a:t>
          </a:r>
          <a:endParaRPr lang="en-US" altLang="zh-CN"/>
        </a:p>
      </dgm:t>
    </dgm:pt>
    <dgm:pt modelId="{01562FE0-8849-425F-A902-B5A727F3907B}" type="parTrans" cxnId="{7B48D9B3-28D7-44D1-AD75-09F82AD5F60D}">
      <dgm:prSet/>
      <dgm:spPr/>
      <dgm:t>
        <a:bodyPr/>
        <a:lstStyle/>
        <a:p>
          <a:endParaRPr lang="zh-CN" altLang="en-US"/>
        </a:p>
      </dgm:t>
    </dgm:pt>
    <dgm:pt modelId="{27EF6250-7A13-43F3-895D-060CB52092E9}" type="sibTrans" cxnId="{7B48D9B3-28D7-44D1-AD75-09F82AD5F60D}">
      <dgm:prSet/>
      <dgm:spPr/>
      <dgm:t>
        <a:bodyPr/>
        <a:lstStyle/>
        <a:p>
          <a:endParaRPr lang="zh-CN" altLang="en-US"/>
        </a:p>
      </dgm:t>
    </dgm:pt>
    <dgm:pt modelId="{81A4DEEB-4419-4A31-BCC6-FFE3313B72D3}">
      <dgm:prSet phldrT="[文本]"/>
      <dgm:spPr/>
      <dgm:t>
        <a:bodyPr/>
        <a:lstStyle/>
        <a:p>
          <a:r>
            <a:rPr lang="zh-CN"/>
            <a:t>客户联系人</a:t>
          </a:r>
          <a:endParaRPr lang="zh-CN" altLang="en-US"/>
        </a:p>
      </dgm:t>
    </dgm:pt>
    <dgm:pt modelId="{91174051-C8DD-4BF2-953F-BDC38E54D0F8}" type="parTrans" cxnId="{CB69DDEF-3584-4B33-9086-02D7DA983D7B}">
      <dgm:prSet/>
      <dgm:spPr/>
      <dgm:t>
        <a:bodyPr/>
        <a:lstStyle/>
        <a:p>
          <a:endParaRPr lang="zh-CN" altLang="en-US"/>
        </a:p>
      </dgm:t>
    </dgm:pt>
    <dgm:pt modelId="{48569A64-C21D-4B09-8C7C-FC4AED3C863C}" type="sibTrans" cxnId="{CB69DDEF-3584-4B33-9086-02D7DA983D7B}">
      <dgm:prSet/>
      <dgm:spPr/>
      <dgm:t>
        <a:bodyPr/>
        <a:lstStyle/>
        <a:p>
          <a:endParaRPr lang="zh-CN" altLang="en-US"/>
        </a:p>
      </dgm:t>
    </dgm:pt>
    <dgm:pt modelId="{ABE79581-B8A5-4030-ADA0-3325359A2171}">
      <dgm:prSet phldrT="[文本]"/>
      <dgm:spPr/>
      <dgm:t>
        <a:bodyPr/>
        <a:lstStyle/>
        <a:p>
          <a:r>
            <a:rPr lang="zh-CN"/>
            <a:t>销售管理</a:t>
          </a:r>
          <a:endParaRPr lang="zh-CN" altLang="en-US"/>
        </a:p>
      </dgm:t>
    </dgm:pt>
    <dgm:pt modelId="{5C6F2C50-7CFD-4461-A8A3-B01E62FCE441}" type="parTrans" cxnId="{16EF0F14-8290-4C4D-A70A-C146C38E6038}">
      <dgm:prSet/>
      <dgm:spPr/>
      <dgm:t>
        <a:bodyPr/>
        <a:lstStyle/>
        <a:p>
          <a:endParaRPr lang="zh-CN" altLang="en-US"/>
        </a:p>
      </dgm:t>
    </dgm:pt>
    <dgm:pt modelId="{437AC4BA-0FA4-448D-A878-9BBFA0038E07}" type="sibTrans" cxnId="{16EF0F14-8290-4C4D-A70A-C146C38E6038}">
      <dgm:prSet/>
      <dgm:spPr/>
      <dgm:t>
        <a:bodyPr/>
        <a:lstStyle/>
        <a:p>
          <a:endParaRPr lang="zh-CN" altLang="en-US"/>
        </a:p>
      </dgm:t>
    </dgm:pt>
    <dgm:pt modelId="{8EC60B16-A0E2-44A2-BDF9-DF45B25599BC}">
      <dgm:prSet phldrT="[文本]"/>
      <dgm:spPr/>
      <dgm:t>
        <a:bodyPr/>
        <a:lstStyle/>
        <a:p>
          <a:r>
            <a:rPr lang="zh-CN"/>
            <a:t>综合管理</a:t>
          </a:r>
          <a:endParaRPr lang="zh-CN" altLang="en-US"/>
        </a:p>
      </dgm:t>
    </dgm:pt>
    <dgm:pt modelId="{E62C9D85-4093-4158-8E03-3E8CB5681EAD}" type="parTrans" cxnId="{2DA16EAE-40ED-43E9-9286-F06605F89D07}">
      <dgm:prSet/>
      <dgm:spPr/>
      <dgm:t>
        <a:bodyPr/>
        <a:lstStyle/>
        <a:p>
          <a:endParaRPr lang="zh-CN" altLang="en-US"/>
        </a:p>
      </dgm:t>
    </dgm:pt>
    <dgm:pt modelId="{717D2387-F6A2-4463-80F8-0E41A05641D0}" type="sibTrans" cxnId="{2DA16EAE-40ED-43E9-9286-F06605F89D07}">
      <dgm:prSet/>
      <dgm:spPr/>
      <dgm:t>
        <a:bodyPr/>
        <a:lstStyle/>
        <a:p>
          <a:endParaRPr lang="zh-CN" altLang="en-US"/>
        </a:p>
      </dgm:t>
    </dgm:pt>
    <dgm:pt modelId="{46FDD81C-570A-4596-848C-ADB8885B10D1}">
      <dgm:prSet phldrT="[文本]"/>
      <dgm:spPr/>
      <dgm:t>
        <a:bodyPr/>
        <a:lstStyle/>
        <a:p>
          <a:r>
            <a:rPr lang="zh-CN"/>
            <a:t>信息统计</a:t>
          </a:r>
          <a:endParaRPr lang="en-US" altLang="zh-CN"/>
        </a:p>
      </dgm:t>
    </dgm:pt>
    <dgm:pt modelId="{E9AB1DDC-F993-4E8F-B31B-6B898A821741}" type="parTrans" cxnId="{5C3673B4-8A80-4A07-B049-562636EBBAEE}">
      <dgm:prSet/>
      <dgm:spPr/>
      <dgm:t>
        <a:bodyPr/>
        <a:lstStyle/>
        <a:p>
          <a:endParaRPr lang="zh-CN" altLang="en-US"/>
        </a:p>
      </dgm:t>
    </dgm:pt>
    <dgm:pt modelId="{ABE929AC-394E-4E9C-B433-5B59C4459BBB}" type="sibTrans" cxnId="{5C3673B4-8A80-4A07-B049-562636EBBAEE}">
      <dgm:prSet/>
      <dgm:spPr/>
      <dgm:t>
        <a:bodyPr/>
        <a:lstStyle/>
        <a:p>
          <a:endParaRPr lang="zh-CN" altLang="en-US"/>
        </a:p>
      </dgm:t>
    </dgm:pt>
    <dgm:pt modelId="{D2263761-E949-463F-A213-C13BC6C4B5D1}">
      <dgm:prSet phldrT="[文本]"/>
      <dgm:spPr/>
      <dgm:t>
        <a:bodyPr/>
        <a:lstStyle/>
        <a:p>
          <a:r>
            <a:rPr lang="zh-CN"/>
            <a:t>信息查询</a:t>
          </a:r>
          <a:endParaRPr lang="en-US" altLang="zh-CN"/>
        </a:p>
      </dgm:t>
    </dgm:pt>
    <dgm:pt modelId="{956F853E-0925-467C-B079-18F8CB0D0E9E}" type="parTrans" cxnId="{200A3483-BA4D-4E2A-AA7A-653B95883B25}">
      <dgm:prSet/>
      <dgm:spPr/>
      <dgm:t>
        <a:bodyPr/>
        <a:lstStyle/>
        <a:p>
          <a:endParaRPr lang="zh-CN" altLang="en-US"/>
        </a:p>
      </dgm:t>
    </dgm:pt>
    <dgm:pt modelId="{5FFEEE5F-CB2C-45A1-9FA6-14D1FD3C46DD}" type="sibTrans" cxnId="{200A3483-BA4D-4E2A-AA7A-653B95883B25}">
      <dgm:prSet/>
      <dgm:spPr/>
      <dgm:t>
        <a:bodyPr/>
        <a:lstStyle/>
        <a:p>
          <a:endParaRPr lang="zh-CN" altLang="en-US"/>
        </a:p>
      </dgm:t>
    </dgm:pt>
    <dgm:pt modelId="{7C47A718-9ED5-40D8-8541-295BDF2C2F6B}">
      <dgm:prSet phldrT="[文本]"/>
      <dgm:spPr/>
      <dgm:t>
        <a:bodyPr/>
        <a:lstStyle/>
        <a:p>
          <a:r>
            <a:rPr lang="zh-CN"/>
            <a:t>用户设置</a:t>
          </a:r>
          <a:endParaRPr lang="en-US" altLang="zh-CN"/>
        </a:p>
      </dgm:t>
    </dgm:pt>
    <dgm:pt modelId="{97CF4B06-2861-4BE8-BAC2-A7913C15DEEA}" type="parTrans" cxnId="{5CBF7E96-A691-48A4-8E78-5EDEB848DE89}">
      <dgm:prSet/>
      <dgm:spPr/>
      <dgm:t>
        <a:bodyPr/>
        <a:lstStyle/>
        <a:p>
          <a:endParaRPr lang="zh-CN" altLang="en-US"/>
        </a:p>
      </dgm:t>
    </dgm:pt>
    <dgm:pt modelId="{20502BA5-983B-4512-90AE-1CA0B4CEF668}" type="sibTrans" cxnId="{5CBF7E96-A691-48A4-8E78-5EDEB848DE89}">
      <dgm:prSet/>
      <dgm:spPr/>
      <dgm:t>
        <a:bodyPr/>
        <a:lstStyle/>
        <a:p>
          <a:endParaRPr lang="zh-CN" altLang="en-US"/>
        </a:p>
      </dgm:t>
    </dgm:pt>
    <dgm:pt modelId="{D84F624B-1045-48D5-A3DA-8CAEA7AE2CB9}">
      <dgm:prSet phldrT="[文本]"/>
      <dgm:spPr/>
      <dgm:t>
        <a:bodyPr/>
        <a:lstStyle/>
        <a:p>
          <a:r>
            <a:rPr lang="zh-CN"/>
            <a:t>资金管理</a:t>
          </a:r>
          <a:endParaRPr lang="zh-CN" altLang="en-US"/>
        </a:p>
      </dgm:t>
    </dgm:pt>
    <dgm:pt modelId="{02AB3990-FAD2-41B1-BB29-75FD35FAA5EE}" type="parTrans" cxnId="{38F20F2B-9A0B-49B4-800D-2B1CD97AF407}">
      <dgm:prSet/>
      <dgm:spPr/>
      <dgm:t>
        <a:bodyPr/>
        <a:lstStyle/>
        <a:p>
          <a:endParaRPr lang="zh-CN" altLang="en-US"/>
        </a:p>
      </dgm:t>
    </dgm:pt>
    <dgm:pt modelId="{EE88C20B-E5B3-4DF3-99E1-6482D0235B7E}" type="sibTrans" cxnId="{38F20F2B-9A0B-49B4-800D-2B1CD97AF407}">
      <dgm:prSet/>
      <dgm:spPr/>
      <dgm:t>
        <a:bodyPr/>
        <a:lstStyle/>
        <a:p>
          <a:endParaRPr lang="zh-CN" altLang="en-US"/>
        </a:p>
      </dgm:t>
    </dgm:pt>
    <dgm:pt modelId="{5E2A2996-C145-4DAD-9AFE-C41D0E6A7420}">
      <dgm:prSet phldrT="[文本]"/>
      <dgm:spPr/>
      <dgm:t>
        <a:bodyPr/>
        <a:lstStyle/>
        <a:p>
          <a:r>
            <a:rPr lang="zh-CN"/>
            <a:t>市场管理</a:t>
          </a:r>
          <a:endParaRPr lang="zh-CN" altLang="en-US"/>
        </a:p>
      </dgm:t>
    </dgm:pt>
    <dgm:pt modelId="{92F9EA5A-F2E5-445E-8795-9FB513F08B16}" type="parTrans" cxnId="{5E9BF48D-E277-4584-B567-420E324C3B3A}">
      <dgm:prSet/>
      <dgm:spPr/>
      <dgm:t>
        <a:bodyPr/>
        <a:lstStyle/>
        <a:p>
          <a:endParaRPr lang="zh-CN" altLang="en-US"/>
        </a:p>
      </dgm:t>
    </dgm:pt>
    <dgm:pt modelId="{E29E06F8-A6A3-44F2-9E2C-7BA8B6C425AE}" type="sibTrans" cxnId="{5E9BF48D-E277-4584-B567-420E324C3B3A}">
      <dgm:prSet/>
      <dgm:spPr/>
      <dgm:t>
        <a:bodyPr/>
        <a:lstStyle/>
        <a:p>
          <a:endParaRPr lang="zh-CN" altLang="en-US"/>
        </a:p>
      </dgm:t>
    </dgm:pt>
    <dgm:pt modelId="{A0240BDE-C7BE-4311-B9BD-3FBC1F47E574}">
      <dgm:prSet phldrT="[文本]"/>
      <dgm:spPr/>
      <dgm:t>
        <a:bodyPr/>
        <a:lstStyle/>
        <a:p>
          <a:r>
            <a:rPr lang="zh-CN"/>
            <a:t>产品管理</a:t>
          </a:r>
          <a:endParaRPr lang="zh-CN" altLang="en-US"/>
        </a:p>
      </dgm:t>
    </dgm:pt>
    <dgm:pt modelId="{E20B3809-7DC7-4902-B975-C87B66018C42}" type="parTrans" cxnId="{B5AADB8A-C30B-43E9-95DF-FDBFFA182BC5}">
      <dgm:prSet/>
      <dgm:spPr/>
      <dgm:t>
        <a:bodyPr/>
        <a:lstStyle/>
        <a:p>
          <a:endParaRPr lang="zh-CN" altLang="en-US"/>
        </a:p>
      </dgm:t>
    </dgm:pt>
    <dgm:pt modelId="{74FF7958-1DBF-476E-8CEB-D55090E495CA}" type="sibTrans" cxnId="{B5AADB8A-C30B-43E9-95DF-FDBFFA182BC5}">
      <dgm:prSet/>
      <dgm:spPr/>
      <dgm:t>
        <a:bodyPr/>
        <a:lstStyle/>
        <a:p>
          <a:endParaRPr lang="zh-CN" altLang="en-US"/>
        </a:p>
      </dgm:t>
    </dgm:pt>
    <dgm:pt modelId="{DE5E2747-33CD-4612-8CA8-6F067C33CE35}">
      <dgm:prSet phldrT="[文本]"/>
      <dgm:spPr/>
      <dgm:t>
        <a:bodyPr/>
        <a:lstStyle/>
        <a:p>
          <a:r>
            <a:rPr lang="zh-CN"/>
            <a:t>订单合同</a:t>
          </a:r>
          <a:endParaRPr lang="zh-CN" altLang="en-US"/>
        </a:p>
      </dgm:t>
    </dgm:pt>
    <dgm:pt modelId="{24B1B1AE-E9C6-4F1E-8F0A-2DBA6A4B56DC}" type="parTrans" cxnId="{BD232BF4-960E-4A29-B85A-72991794D1C0}">
      <dgm:prSet/>
      <dgm:spPr/>
      <dgm:t>
        <a:bodyPr/>
        <a:lstStyle/>
        <a:p>
          <a:endParaRPr lang="zh-CN" altLang="en-US"/>
        </a:p>
      </dgm:t>
    </dgm:pt>
    <dgm:pt modelId="{1BB7F7A0-14AA-4C36-9200-502DE79AF5E4}" type="sibTrans" cxnId="{BD232BF4-960E-4A29-B85A-72991794D1C0}">
      <dgm:prSet/>
      <dgm:spPr/>
      <dgm:t>
        <a:bodyPr/>
        <a:lstStyle/>
        <a:p>
          <a:endParaRPr lang="zh-CN" altLang="en-US"/>
        </a:p>
      </dgm:t>
    </dgm:pt>
    <dgm:pt modelId="{8C435B3C-E21E-4589-AE6F-7FF5F54970ED}">
      <dgm:prSet phldrT="[文本]"/>
      <dgm:spPr/>
      <dgm:t>
        <a:bodyPr/>
        <a:lstStyle/>
        <a:p>
          <a:r>
            <a:rPr lang="zh-CN"/>
            <a:t>统计分析</a:t>
          </a:r>
          <a:endParaRPr lang="zh-CN" altLang="en-US"/>
        </a:p>
      </dgm:t>
    </dgm:pt>
    <dgm:pt modelId="{5EEBDC52-CF00-4372-9ABD-616CC7DC0ECB}" type="parTrans" cxnId="{76E43A2A-BADF-43E1-966F-3AD284651113}">
      <dgm:prSet/>
      <dgm:spPr/>
      <dgm:t>
        <a:bodyPr/>
        <a:lstStyle/>
        <a:p>
          <a:endParaRPr lang="zh-CN" altLang="en-US"/>
        </a:p>
      </dgm:t>
    </dgm:pt>
    <dgm:pt modelId="{36A06AA2-F751-4862-A693-6BFECD178046}" type="sibTrans" cxnId="{76E43A2A-BADF-43E1-966F-3AD284651113}">
      <dgm:prSet/>
      <dgm:spPr/>
      <dgm:t>
        <a:bodyPr/>
        <a:lstStyle/>
        <a:p>
          <a:endParaRPr lang="zh-CN" altLang="en-US"/>
        </a:p>
      </dgm:t>
    </dgm:pt>
    <dgm:pt modelId="{E91033E3-42A4-4D6D-A4C1-F89667466AE5}">
      <dgm:prSet phldrT="[文本]"/>
      <dgm:spPr/>
      <dgm:t>
        <a:bodyPr/>
        <a:lstStyle/>
        <a:p>
          <a:r>
            <a:rPr lang="zh-CN"/>
            <a:t>综合查询</a:t>
          </a:r>
          <a:endParaRPr lang="zh-CN" altLang="en-US"/>
        </a:p>
      </dgm:t>
    </dgm:pt>
    <dgm:pt modelId="{F3C2F8F7-0FFB-4532-95AD-6715DE4B936C}" type="parTrans" cxnId="{C0421A31-61E4-4E70-A9F8-FCF4224A3068}">
      <dgm:prSet/>
      <dgm:spPr/>
      <dgm:t>
        <a:bodyPr/>
        <a:lstStyle/>
        <a:p>
          <a:endParaRPr lang="zh-CN" altLang="en-US"/>
        </a:p>
      </dgm:t>
    </dgm:pt>
    <dgm:pt modelId="{F7B76CF4-A4FA-4D18-A2ED-C9701218DC28}" type="sibTrans" cxnId="{C0421A31-61E4-4E70-A9F8-FCF4224A3068}">
      <dgm:prSet/>
      <dgm:spPr/>
      <dgm:t>
        <a:bodyPr/>
        <a:lstStyle/>
        <a:p>
          <a:endParaRPr lang="zh-CN" altLang="en-US"/>
        </a:p>
      </dgm:t>
    </dgm:pt>
    <dgm:pt modelId="{8F88001F-DC0F-4C67-AB60-E713F3A450C3}" type="pres">
      <dgm:prSet presAssocID="{3B2529E4-5C58-4075-B096-567CF715C091}" presName="hierChild1" presStyleCnt="0">
        <dgm:presLayoutVars>
          <dgm:orgChart val="1"/>
          <dgm:chPref val="1"/>
          <dgm:dir/>
          <dgm:animOne val="branch"/>
          <dgm:animLvl val="lvl"/>
          <dgm:resizeHandles/>
        </dgm:presLayoutVars>
      </dgm:prSet>
      <dgm:spPr/>
      <dgm:t>
        <a:bodyPr/>
        <a:lstStyle/>
        <a:p>
          <a:endParaRPr lang="zh-CN" altLang="en-US"/>
        </a:p>
      </dgm:t>
    </dgm:pt>
    <dgm:pt modelId="{23718D11-EB0F-4CCE-91E8-466768797276}" type="pres">
      <dgm:prSet presAssocID="{FE0A8BA8-FD4B-44F8-B4CB-CA28D00DC220}" presName="hierRoot1" presStyleCnt="0">
        <dgm:presLayoutVars>
          <dgm:hierBranch val="init"/>
        </dgm:presLayoutVars>
      </dgm:prSet>
      <dgm:spPr/>
    </dgm:pt>
    <dgm:pt modelId="{302439FB-CFA0-488F-AE2A-807B7A5BEA94}" type="pres">
      <dgm:prSet presAssocID="{FE0A8BA8-FD4B-44F8-B4CB-CA28D00DC220}" presName="rootComposite1" presStyleCnt="0"/>
      <dgm:spPr/>
    </dgm:pt>
    <dgm:pt modelId="{32A6CFD4-B7CE-4F5C-8B37-25C70DA15D62}" type="pres">
      <dgm:prSet presAssocID="{FE0A8BA8-FD4B-44F8-B4CB-CA28D00DC220}" presName="rootText1" presStyleLbl="node0" presStyleIdx="0" presStyleCnt="1" custLinFactY="-24360" custLinFactNeighborX="6043" custLinFactNeighborY="-100000">
        <dgm:presLayoutVars>
          <dgm:chPref val="3"/>
        </dgm:presLayoutVars>
      </dgm:prSet>
      <dgm:spPr/>
      <dgm:t>
        <a:bodyPr/>
        <a:lstStyle/>
        <a:p>
          <a:endParaRPr lang="zh-CN" altLang="en-US"/>
        </a:p>
      </dgm:t>
    </dgm:pt>
    <dgm:pt modelId="{645FAF61-1C2B-420F-8412-05A682F8B3E4}" type="pres">
      <dgm:prSet presAssocID="{FE0A8BA8-FD4B-44F8-B4CB-CA28D00DC220}" presName="rootConnector1" presStyleLbl="node1" presStyleIdx="0" presStyleCnt="0"/>
      <dgm:spPr/>
      <dgm:t>
        <a:bodyPr/>
        <a:lstStyle/>
        <a:p>
          <a:endParaRPr lang="zh-CN" altLang="en-US"/>
        </a:p>
      </dgm:t>
    </dgm:pt>
    <dgm:pt modelId="{36A5CC1D-94C5-4CA6-8293-ABEDABA32404}" type="pres">
      <dgm:prSet presAssocID="{FE0A8BA8-FD4B-44F8-B4CB-CA28D00DC220}" presName="hierChild2" presStyleCnt="0"/>
      <dgm:spPr/>
    </dgm:pt>
    <dgm:pt modelId="{A4B8FB4A-0C95-4FF3-B372-0EB925857714}" type="pres">
      <dgm:prSet presAssocID="{01562FE0-8849-425F-A902-B5A727F3907B}" presName="Name37" presStyleLbl="parChTrans1D2" presStyleIdx="0" presStyleCnt="4"/>
      <dgm:spPr/>
      <dgm:t>
        <a:bodyPr/>
        <a:lstStyle/>
        <a:p>
          <a:endParaRPr lang="zh-CN" altLang="en-US"/>
        </a:p>
      </dgm:t>
    </dgm:pt>
    <dgm:pt modelId="{32300A4F-F82B-4F53-9BB5-84B8D670FE12}" type="pres">
      <dgm:prSet presAssocID="{988AB97E-FDA6-4928-867B-A92DC0CF6623}" presName="hierRoot2" presStyleCnt="0">
        <dgm:presLayoutVars>
          <dgm:hierBranch val="init"/>
        </dgm:presLayoutVars>
      </dgm:prSet>
      <dgm:spPr/>
    </dgm:pt>
    <dgm:pt modelId="{74184292-D6FC-4C71-B53B-BC52EB0102FC}" type="pres">
      <dgm:prSet presAssocID="{988AB97E-FDA6-4928-867B-A92DC0CF6623}" presName="rootComposite" presStyleCnt="0"/>
      <dgm:spPr/>
    </dgm:pt>
    <dgm:pt modelId="{9CBAC998-A88F-45D6-AB60-81CE096741C7}" type="pres">
      <dgm:prSet presAssocID="{988AB97E-FDA6-4928-867B-A92DC0CF6623}" presName="rootText" presStyleLbl="node2" presStyleIdx="0" presStyleCnt="4">
        <dgm:presLayoutVars>
          <dgm:chPref val="3"/>
        </dgm:presLayoutVars>
      </dgm:prSet>
      <dgm:spPr/>
      <dgm:t>
        <a:bodyPr/>
        <a:lstStyle/>
        <a:p>
          <a:endParaRPr lang="zh-CN" altLang="en-US"/>
        </a:p>
      </dgm:t>
    </dgm:pt>
    <dgm:pt modelId="{7FB6742B-242D-49D2-9C6A-629CA4EDA9E2}" type="pres">
      <dgm:prSet presAssocID="{988AB97E-FDA6-4928-867B-A92DC0CF6623}" presName="rootConnector" presStyleLbl="node2" presStyleIdx="0" presStyleCnt="4"/>
      <dgm:spPr/>
      <dgm:t>
        <a:bodyPr/>
        <a:lstStyle/>
        <a:p>
          <a:endParaRPr lang="zh-CN" altLang="en-US"/>
        </a:p>
      </dgm:t>
    </dgm:pt>
    <dgm:pt modelId="{054E013F-43A5-47E8-98F8-964783B98AEC}" type="pres">
      <dgm:prSet presAssocID="{988AB97E-FDA6-4928-867B-A92DC0CF6623}" presName="hierChild4" presStyleCnt="0"/>
      <dgm:spPr/>
    </dgm:pt>
    <dgm:pt modelId="{3EEC3158-4CC1-406B-9AFA-2FB191A5FF2E}" type="pres">
      <dgm:prSet presAssocID="{956F853E-0925-467C-B079-18F8CB0D0E9E}" presName="Name37" presStyleLbl="parChTrans1D3" presStyleIdx="0" presStyleCnt="9"/>
      <dgm:spPr/>
      <dgm:t>
        <a:bodyPr/>
        <a:lstStyle/>
        <a:p>
          <a:endParaRPr lang="zh-CN" altLang="en-US"/>
        </a:p>
      </dgm:t>
    </dgm:pt>
    <dgm:pt modelId="{1976F4F3-31A7-4A55-BF51-14C00E9D53BD}" type="pres">
      <dgm:prSet presAssocID="{D2263761-E949-463F-A213-C13BC6C4B5D1}" presName="hierRoot2" presStyleCnt="0">
        <dgm:presLayoutVars>
          <dgm:hierBranch val="init"/>
        </dgm:presLayoutVars>
      </dgm:prSet>
      <dgm:spPr/>
    </dgm:pt>
    <dgm:pt modelId="{D5B41064-A792-4C34-9830-26B15D969A0C}" type="pres">
      <dgm:prSet presAssocID="{D2263761-E949-463F-A213-C13BC6C4B5D1}" presName="rootComposite" presStyleCnt="0"/>
      <dgm:spPr/>
    </dgm:pt>
    <dgm:pt modelId="{E96B2AAD-295A-4C57-BEF3-4A1C75450B15}" type="pres">
      <dgm:prSet presAssocID="{D2263761-E949-463F-A213-C13BC6C4B5D1}" presName="rootText" presStyleLbl="node3" presStyleIdx="0" presStyleCnt="9">
        <dgm:presLayoutVars>
          <dgm:chPref val="3"/>
        </dgm:presLayoutVars>
      </dgm:prSet>
      <dgm:spPr/>
      <dgm:t>
        <a:bodyPr/>
        <a:lstStyle/>
        <a:p>
          <a:endParaRPr lang="zh-CN" altLang="en-US"/>
        </a:p>
      </dgm:t>
    </dgm:pt>
    <dgm:pt modelId="{403B803A-4B99-4576-9B7F-642833DAA519}" type="pres">
      <dgm:prSet presAssocID="{D2263761-E949-463F-A213-C13BC6C4B5D1}" presName="rootConnector" presStyleLbl="node3" presStyleIdx="0" presStyleCnt="9"/>
      <dgm:spPr/>
      <dgm:t>
        <a:bodyPr/>
        <a:lstStyle/>
        <a:p>
          <a:endParaRPr lang="zh-CN" altLang="en-US"/>
        </a:p>
      </dgm:t>
    </dgm:pt>
    <dgm:pt modelId="{04092FD7-CBDE-4C36-92ED-4BF135921A3D}" type="pres">
      <dgm:prSet presAssocID="{D2263761-E949-463F-A213-C13BC6C4B5D1}" presName="hierChild4" presStyleCnt="0"/>
      <dgm:spPr/>
    </dgm:pt>
    <dgm:pt modelId="{01C6B3FB-95DC-4A0C-976B-C6C9039D3BD4}" type="pres">
      <dgm:prSet presAssocID="{D2263761-E949-463F-A213-C13BC6C4B5D1}" presName="hierChild5" presStyleCnt="0"/>
      <dgm:spPr/>
    </dgm:pt>
    <dgm:pt modelId="{23B8D309-3B3B-4F2E-BA6A-F431E46206B7}" type="pres">
      <dgm:prSet presAssocID="{E9AB1DDC-F993-4E8F-B31B-6B898A821741}" presName="Name37" presStyleLbl="parChTrans1D3" presStyleIdx="1" presStyleCnt="9"/>
      <dgm:spPr/>
      <dgm:t>
        <a:bodyPr/>
        <a:lstStyle/>
        <a:p>
          <a:endParaRPr lang="zh-CN" altLang="en-US"/>
        </a:p>
      </dgm:t>
    </dgm:pt>
    <dgm:pt modelId="{785D4C12-B73A-4D8D-964B-6F7BD77E16E7}" type="pres">
      <dgm:prSet presAssocID="{46FDD81C-570A-4596-848C-ADB8885B10D1}" presName="hierRoot2" presStyleCnt="0">
        <dgm:presLayoutVars>
          <dgm:hierBranch val="init"/>
        </dgm:presLayoutVars>
      </dgm:prSet>
      <dgm:spPr/>
    </dgm:pt>
    <dgm:pt modelId="{B693298E-71FE-4B07-A08C-98534A60DE36}" type="pres">
      <dgm:prSet presAssocID="{46FDD81C-570A-4596-848C-ADB8885B10D1}" presName="rootComposite" presStyleCnt="0"/>
      <dgm:spPr/>
    </dgm:pt>
    <dgm:pt modelId="{5378E544-D5F7-4BEF-9026-95186FDCB7F4}" type="pres">
      <dgm:prSet presAssocID="{46FDD81C-570A-4596-848C-ADB8885B10D1}" presName="rootText" presStyleLbl="node3" presStyleIdx="1" presStyleCnt="9">
        <dgm:presLayoutVars>
          <dgm:chPref val="3"/>
        </dgm:presLayoutVars>
      </dgm:prSet>
      <dgm:spPr/>
      <dgm:t>
        <a:bodyPr/>
        <a:lstStyle/>
        <a:p>
          <a:endParaRPr lang="zh-CN" altLang="en-US"/>
        </a:p>
      </dgm:t>
    </dgm:pt>
    <dgm:pt modelId="{D04CFF25-E92D-4E3A-88F4-8E26F51648DD}" type="pres">
      <dgm:prSet presAssocID="{46FDD81C-570A-4596-848C-ADB8885B10D1}" presName="rootConnector" presStyleLbl="node3" presStyleIdx="1" presStyleCnt="9"/>
      <dgm:spPr/>
      <dgm:t>
        <a:bodyPr/>
        <a:lstStyle/>
        <a:p>
          <a:endParaRPr lang="zh-CN" altLang="en-US"/>
        </a:p>
      </dgm:t>
    </dgm:pt>
    <dgm:pt modelId="{612160B5-111E-43E3-874C-31A4EA1A8C6F}" type="pres">
      <dgm:prSet presAssocID="{46FDD81C-570A-4596-848C-ADB8885B10D1}" presName="hierChild4" presStyleCnt="0"/>
      <dgm:spPr/>
    </dgm:pt>
    <dgm:pt modelId="{EC218464-2FB9-478C-874E-71E4827B0CD7}" type="pres">
      <dgm:prSet presAssocID="{46FDD81C-570A-4596-848C-ADB8885B10D1}" presName="hierChild5" presStyleCnt="0"/>
      <dgm:spPr/>
    </dgm:pt>
    <dgm:pt modelId="{7C03EE9E-8F15-4778-A986-B34FACC06B49}" type="pres">
      <dgm:prSet presAssocID="{97CF4B06-2861-4BE8-BAC2-A7913C15DEEA}" presName="Name37" presStyleLbl="parChTrans1D3" presStyleIdx="2" presStyleCnt="9"/>
      <dgm:spPr/>
      <dgm:t>
        <a:bodyPr/>
        <a:lstStyle/>
        <a:p>
          <a:endParaRPr lang="zh-CN" altLang="en-US"/>
        </a:p>
      </dgm:t>
    </dgm:pt>
    <dgm:pt modelId="{5FAE3E5A-C3CC-4B4D-AEF6-9B17CA7F1236}" type="pres">
      <dgm:prSet presAssocID="{7C47A718-9ED5-40D8-8541-295BDF2C2F6B}" presName="hierRoot2" presStyleCnt="0">
        <dgm:presLayoutVars>
          <dgm:hierBranch val="init"/>
        </dgm:presLayoutVars>
      </dgm:prSet>
      <dgm:spPr/>
    </dgm:pt>
    <dgm:pt modelId="{6D3AD860-5E5B-4E25-8EBF-5047BFCD5F12}" type="pres">
      <dgm:prSet presAssocID="{7C47A718-9ED5-40D8-8541-295BDF2C2F6B}" presName="rootComposite" presStyleCnt="0"/>
      <dgm:spPr/>
    </dgm:pt>
    <dgm:pt modelId="{FB026C3D-A55B-4F66-92CC-B3BC5F818291}" type="pres">
      <dgm:prSet presAssocID="{7C47A718-9ED5-40D8-8541-295BDF2C2F6B}" presName="rootText" presStyleLbl="node3" presStyleIdx="2" presStyleCnt="9">
        <dgm:presLayoutVars>
          <dgm:chPref val="3"/>
        </dgm:presLayoutVars>
      </dgm:prSet>
      <dgm:spPr/>
      <dgm:t>
        <a:bodyPr/>
        <a:lstStyle/>
        <a:p>
          <a:endParaRPr lang="zh-CN" altLang="en-US"/>
        </a:p>
      </dgm:t>
    </dgm:pt>
    <dgm:pt modelId="{62FC57C0-D0C2-469D-88A8-407A139408A1}" type="pres">
      <dgm:prSet presAssocID="{7C47A718-9ED5-40D8-8541-295BDF2C2F6B}" presName="rootConnector" presStyleLbl="node3" presStyleIdx="2" presStyleCnt="9"/>
      <dgm:spPr/>
      <dgm:t>
        <a:bodyPr/>
        <a:lstStyle/>
        <a:p>
          <a:endParaRPr lang="zh-CN" altLang="en-US"/>
        </a:p>
      </dgm:t>
    </dgm:pt>
    <dgm:pt modelId="{18D4E80D-474A-4630-ADB4-A07D76ABAC41}" type="pres">
      <dgm:prSet presAssocID="{7C47A718-9ED5-40D8-8541-295BDF2C2F6B}" presName="hierChild4" presStyleCnt="0"/>
      <dgm:spPr/>
    </dgm:pt>
    <dgm:pt modelId="{DDB703F5-F052-4FA6-81C4-A2F4D9E54A60}" type="pres">
      <dgm:prSet presAssocID="{7C47A718-9ED5-40D8-8541-295BDF2C2F6B}" presName="hierChild5" presStyleCnt="0"/>
      <dgm:spPr/>
    </dgm:pt>
    <dgm:pt modelId="{BAE843EC-66B3-4BF2-99BC-253E2E41CD7E}" type="pres">
      <dgm:prSet presAssocID="{988AB97E-FDA6-4928-867B-A92DC0CF6623}" presName="hierChild5" presStyleCnt="0"/>
      <dgm:spPr/>
    </dgm:pt>
    <dgm:pt modelId="{E59D64D7-DD55-4E3D-8557-6EEFEA1FF959}" type="pres">
      <dgm:prSet presAssocID="{5C6F2C50-7CFD-4461-A8A3-B01E62FCE441}" presName="Name37" presStyleLbl="parChTrans1D2" presStyleIdx="1" presStyleCnt="4"/>
      <dgm:spPr/>
      <dgm:t>
        <a:bodyPr/>
        <a:lstStyle/>
        <a:p>
          <a:endParaRPr lang="zh-CN" altLang="en-US"/>
        </a:p>
      </dgm:t>
    </dgm:pt>
    <dgm:pt modelId="{E64BA069-08FD-4952-9C46-7FD50BF58B67}" type="pres">
      <dgm:prSet presAssocID="{ABE79581-B8A5-4030-ADA0-3325359A2171}" presName="hierRoot2" presStyleCnt="0">
        <dgm:presLayoutVars>
          <dgm:hierBranch val="init"/>
        </dgm:presLayoutVars>
      </dgm:prSet>
      <dgm:spPr/>
    </dgm:pt>
    <dgm:pt modelId="{05BF66A9-5948-4273-90CA-F180B432A071}" type="pres">
      <dgm:prSet presAssocID="{ABE79581-B8A5-4030-ADA0-3325359A2171}" presName="rootComposite" presStyleCnt="0"/>
      <dgm:spPr/>
    </dgm:pt>
    <dgm:pt modelId="{A3B9BEB8-2ECA-4264-AA9C-DB7B06899D1B}" type="pres">
      <dgm:prSet presAssocID="{ABE79581-B8A5-4030-ADA0-3325359A2171}" presName="rootText" presStyleLbl="node2" presStyleIdx="1" presStyleCnt="4">
        <dgm:presLayoutVars>
          <dgm:chPref val="3"/>
        </dgm:presLayoutVars>
      </dgm:prSet>
      <dgm:spPr/>
      <dgm:t>
        <a:bodyPr/>
        <a:lstStyle/>
        <a:p>
          <a:endParaRPr lang="zh-CN" altLang="en-US"/>
        </a:p>
      </dgm:t>
    </dgm:pt>
    <dgm:pt modelId="{3624C753-10D1-4F62-A1BA-14F193182ABA}" type="pres">
      <dgm:prSet presAssocID="{ABE79581-B8A5-4030-ADA0-3325359A2171}" presName="rootConnector" presStyleLbl="node2" presStyleIdx="1" presStyleCnt="4"/>
      <dgm:spPr/>
      <dgm:t>
        <a:bodyPr/>
        <a:lstStyle/>
        <a:p>
          <a:endParaRPr lang="zh-CN" altLang="en-US"/>
        </a:p>
      </dgm:t>
    </dgm:pt>
    <dgm:pt modelId="{FF2B0FD5-CDF1-4B7A-AD5B-A5091117A3F6}" type="pres">
      <dgm:prSet presAssocID="{ABE79581-B8A5-4030-ADA0-3325359A2171}" presName="hierChild4" presStyleCnt="0"/>
      <dgm:spPr/>
    </dgm:pt>
    <dgm:pt modelId="{18815057-52EB-4A03-B32E-F0F125A1132F}" type="pres">
      <dgm:prSet presAssocID="{92F9EA5A-F2E5-445E-8795-9FB513F08B16}" presName="Name37" presStyleLbl="parChTrans1D3" presStyleIdx="3" presStyleCnt="9"/>
      <dgm:spPr/>
      <dgm:t>
        <a:bodyPr/>
        <a:lstStyle/>
        <a:p>
          <a:endParaRPr lang="zh-CN" altLang="en-US"/>
        </a:p>
      </dgm:t>
    </dgm:pt>
    <dgm:pt modelId="{ECB0EA44-0D59-4410-A52C-F56BCA2A6C40}" type="pres">
      <dgm:prSet presAssocID="{5E2A2996-C145-4DAD-9AFE-C41D0E6A7420}" presName="hierRoot2" presStyleCnt="0">
        <dgm:presLayoutVars>
          <dgm:hierBranch val="init"/>
        </dgm:presLayoutVars>
      </dgm:prSet>
      <dgm:spPr/>
    </dgm:pt>
    <dgm:pt modelId="{2165DD0A-91D9-4130-B4D8-AC3EFFCD98C5}" type="pres">
      <dgm:prSet presAssocID="{5E2A2996-C145-4DAD-9AFE-C41D0E6A7420}" presName="rootComposite" presStyleCnt="0"/>
      <dgm:spPr/>
    </dgm:pt>
    <dgm:pt modelId="{E058274D-EB93-4ED1-9029-FD1045384EFC}" type="pres">
      <dgm:prSet presAssocID="{5E2A2996-C145-4DAD-9AFE-C41D0E6A7420}" presName="rootText" presStyleLbl="node3" presStyleIdx="3" presStyleCnt="9">
        <dgm:presLayoutVars>
          <dgm:chPref val="3"/>
        </dgm:presLayoutVars>
      </dgm:prSet>
      <dgm:spPr/>
      <dgm:t>
        <a:bodyPr/>
        <a:lstStyle/>
        <a:p>
          <a:endParaRPr lang="zh-CN" altLang="en-US"/>
        </a:p>
      </dgm:t>
    </dgm:pt>
    <dgm:pt modelId="{83892B4E-5AFF-4787-8657-BF7DB598CCA1}" type="pres">
      <dgm:prSet presAssocID="{5E2A2996-C145-4DAD-9AFE-C41D0E6A7420}" presName="rootConnector" presStyleLbl="node3" presStyleIdx="3" presStyleCnt="9"/>
      <dgm:spPr/>
      <dgm:t>
        <a:bodyPr/>
        <a:lstStyle/>
        <a:p>
          <a:endParaRPr lang="zh-CN" altLang="en-US"/>
        </a:p>
      </dgm:t>
    </dgm:pt>
    <dgm:pt modelId="{C9E204A5-FE09-4585-A8E4-0FE0FDAC6597}" type="pres">
      <dgm:prSet presAssocID="{5E2A2996-C145-4DAD-9AFE-C41D0E6A7420}" presName="hierChild4" presStyleCnt="0"/>
      <dgm:spPr/>
    </dgm:pt>
    <dgm:pt modelId="{9BE53B8A-F69A-4407-8E1C-C8D2E25D1B28}" type="pres">
      <dgm:prSet presAssocID="{5E2A2996-C145-4DAD-9AFE-C41D0E6A7420}" presName="hierChild5" presStyleCnt="0"/>
      <dgm:spPr/>
    </dgm:pt>
    <dgm:pt modelId="{0DC82C7C-4B81-4CB5-B5B5-9991C487319F}" type="pres">
      <dgm:prSet presAssocID="{E20B3809-7DC7-4902-B975-C87B66018C42}" presName="Name37" presStyleLbl="parChTrans1D3" presStyleIdx="4" presStyleCnt="9"/>
      <dgm:spPr/>
      <dgm:t>
        <a:bodyPr/>
        <a:lstStyle/>
        <a:p>
          <a:endParaRPr lang="zh-CN" altLang="en-US"/>
        </a:p>
      </dgm:t>
    </dgm:pt>
    <dgm:pt modelId="{BAE6D6BA-4BF6-43B3-AC6F-565E0BA0DCCA}" type="pres">
      <dgm:prSet presAssocID="{A0240BDE-C7BE-4311-B9BD-3FBC1F47E574}" presName="hierRoot2" presStyleCnt="0">
        <dgm:presLayoutVars>
          <dgm:hierBranch val="init"/>
        </dgm:presLayoutVars>
      </dgm:prSet>
      <dgm:spPr/>
    </dgm:pt>
    <dgm:pt modelId="{EBAC0663-6562-4829-B7D3-0378D82B8042}" type="pres">
      <dgm:prSet presAssocID="{A0240BDE-C7BE-4311-B9BD-3FBC1F47E574}" presName="rootComposite" presStyleCnt="0"/>
      <dgm:spPr/>
    </dgm:pt>
    <dgm:pt modelId="{909BC14E-FBA5-4CED-BE37-71CCE0AB1367}" type="pres">
      <dgm:prSet presAssocID="{A0240BDE-C7BE-4311-B9BD-3FBC1F47E574}" presName="rootText" presStyleLbl="node3" presStyleIdx="4" presStyleCnt="9">
        <dgm:presLayoutVars>
          <dgm:chPref val="3"/>
        </dgm:presLayoutVars>
      </dgm:prSet>
      <dgm:spPr/>
      <dgm:t>
        <a:bodyPr/>
        <a:lstStyle/>
        <a:p>
          <a:endParaRPr lang="zh-CN" altLang="en-US"/>
        </a:p>
      </dgm:t>
    </dgm:pt>
    <dgm:pt modelId="{9A01860A-484A-49B1-BEEB-0B96F8BB5F5D}" type="pres">
      <dgm:prSet presAssocID="{A0240BDE-C7BE-4311-B9BD-3FBC1F47E574}" presName="rootConnector" presStyleLbl="node3" presStyleIdx="4" presStyleCnt="9"/>
      <dgm:spPr/>
      <dgm:t>
        <a:bodyPr/>
        <a:lstStyle/>
        <a:p>
          <a:endParaRPr lang="zh-CN" altLang="en-US"/>
        </a:p>
      </dgm:t>
    </dgm:pt>
    <dgm:pt modelId="{A2C04233-5B7E-4EF7-90DF-6542F820E17A}" type="pres">
      <dgm:prSet presAssocID="{A0240BDE-C7BE-4311-B9BD-3FBC1F47E574}" presName="hierChild4" presStyleCnt="0"/>
      <dgm:spPr/>
    </dgm:pt>
    <dgm:pt modelId="{D5B3D28D-985B-4643-8857-95312F4B19C4}" type="pres">
      <dgm:prSet presAssocID="{A0240BDE-C7BE-4311-B9BD-3FBC1F47E574}" presName="hierChild5" presStyleCnt="0"/>
      <dgm:spPr/>
    </dgm:pt>
    <dgm:pt modelId="{9F33C12C-1B2C-4229-80C2-CFA4288D901E}" type="pres">
      <dgm:prSet presAssocID="{02AB3990-FAD2-41B1-BB29-75FD35FAA5EE}" presName="Name37" presStyleLbl="parChTrans1D3" presStyleIdx="5" presStyleCnt="9"/>
      <dgm:spPr/>
      <dgm:t>
        <a:bodyPr/>
        <a:lstStyle/>
        <a:p>
          <a:endParaRPr lang="zh-CN" altLang="en-US"/>
        </a:p>
      </dgm:t>
    </dgm:pt>
    <dgm:pt modelId="{9AEC555C-0284-44FE-BC9C-9DC065D3E70C}" type="pres">
      <dgm:prSet presAssocID="{D84F624B-1045-48D5-A3DA-8CAEA7AE2CB9}" presName="hierRoot2" presStyleCnt="0">
        <dgm:presLayoutVars>
          <dgm:hierBranch val="init"/>
        </dgm:presLayoutVars>
      </dgm:prSet>
      <dgm:spPr/>
    </dgm:pt>
    <dgm:pt modelId="{D852F02A-375A-4739-A471-86E8B7F1F9FB}" type="pres">
      <dgm:prSet presAssocID="{D84F624B-1045-48D5-A3DA-8CAEA7AE2CB9}" presName="rootComposite" presStyleCnt="0"/>
      <dgm:spPr/>
    </dgm:pt>
    <dgm:pt modelId="{98DBE367-702E-4F3A-B8A6-18FD4D62609E}" type="pres">
      <dgm:prSet presAssocID="{D84F624B-1045-48D5-A3DA-8CAEA7AE2CB9}" presName="rootText" presStyleLbl="node3" presStyleIdx="5" presStyleCnt="9">
        <dgm:presLayoutVars>
          <dgm:chPref val="3"/>
        </dgm:presLayoutVars>
      </dgm:prSet>
      <dgm:spPr/>
      <dgm:t>
        <a:bodyPr/>
        <a:lstStyle/>
        <a:p>
          <a:endParaRPr lang="zh-CN" altLang="en-US"/>
        </a:p>
      </dgm:t>
    </dgm:pt>
    <dgm:pt modelId="{82A22A34-8951-4960-9881-570D6FBA274B}" type="pres">
      <dgm:prSet presAssocID="{D84F624B-1045-48D5-A3DA-8CAEA7AE2CB9}" presName="rootConnector" presStyleLbl="node3" presStyleIdx="5" presStyleCnt="9"/>
      <dgm:spPr/>
      <dgm:t>
        <a:bodyPr/>
        <a:lstStyle/>
        <a:p>
          <a:endParaRPr lang="zh-CN" altLang="en-US"/>
        </a:p>
      </dgm:t>
    </dgm:pt>
    <dgm:pt modelId="{918D843A-372F-4CD4-BB59-2D062C40FAEA}" type="pres">
      <dgm:prSet presAssocID="{D84F624B-1045-48D5-A3DA-8CAEA7AE2CB9}" presName="hierChild4" presStyleCnt="0"/>
      <dgm:spPr/>
    </dgm:pt>
    <dgm:pt modelId="{4F04D050-F2E4-4371-B568-92806592BFDF}" type="pres">
      <dgm:prSet presAssocID="{D84F624B-1045-48D5-A3DA-8CAEA7AE2CB9}" presName="hierChild5" presStyleCnt="0"/>
      <dgm:spPr/>
    </dgm:pt>
    <dgm:pt modelId="{5EECB345-EE49-4D38-9CFC-12CCF3CF819C}" type="pres">
      <dgm:prSet presAssocID="{24B1B1AE-E9C6-4F1E-8F0A-2DBA6A4B56DC}" presName="Name37" presStyleLbl="parChTrans1D3" presStyleIdx="6" presStyleCnt="9"/>
      <dgm:spPr/>
      <dgm:t>
        <a:bodyPr/>
        <a:lstStyle/>
        <a:p>
          <a:endParaRPr lang="zh-CN" altLang="en-US"/>
        </a:p>
      </dgm:t>
    </dgm:pt>
    <dgm:pt modelId="{E7DB5853-9605-4C54-BC0A-8004655C17B6}" type="pres">
      <dgm:prSet presAssocID="{DE5E2747-33CD-4612-8CA8-6F067C33CE35}" presName="hierRoot2" presStyleCnt="0">
        <dgm:presLayoutVars>
          <dgm:hierBranch val="init"/>
        </dgm:presLayoutVars>
      </dgm:prSet>
      <dgm:spPr/>
    </dgm:pt>
    <dgm:pt modelId="{684C52CA-D583-4414-8911-DCB0F95B6DB2}" type="pres">
      <dgm:prSet presAssocID="{DE5E2747-33CD-4612-8CA8-6F067C33CE35}" presName="rootComposite" presStyleCnt="0"/>
      <dgm:spPr/>
    </dgm:pt>
    <dgm:pt modelId="{004332A4-A835-45FB-B478-BEF8755ABAD2}" type="pres">
      <dgm:prSet presAssocID="{DE5E2747-33CD-4612-8CA8-6F067C33CE35}" presName="rootText" presStyleLbl="node3" presStyleIdx="6" presStyleCnt="9">
        <dgm:presLayoutVars>
          <dgm:chPref val="3"/>
        </dgm:presLayoutVars>
      </dgm:prSet>
      <dgm:spPr/>
      <dgm:t>
        <a:bodyPr/>
        <a:lstStyle/>
        <a:p>
          <a:endParaRPr lang="zh-CN" altLang="en-US"/>
        </a:p>
      </dgm:t>
    </dgm:pt>
    <dgm:pt modelId="{C7219101-E18F-4369-A047-A0131D302149}" type="pres">
      <dgm:prSet presAssocID="{DE5E2747-33CD-4612-8CA8-6F067C33CE35}" presName="rootConnector" presStyleLbl="node3" presStyleIdx="6" presStyleCnt="9"/>
      <dgm:spPr/>
      <dgm:t>
        <a:bodyPr/>
        <a:lstStyle/>
        <a:p>
          <a:endParaRPr lang="zh-CN" altLang="en-US"/>
        </a:p>
      </dgm:t>
    </dgm:pt>
    <dgm:pt modelId="{077B6811-8070-4651-8EE8-20F347C6E165}" type="pres">
      <dgm:prSet presAssocID="{DE5E2747-33CD-4612-8CA8-6F067C33CE35}" presName="hierChild4" presStyleCnt="0"/>
      <dgm:spPr/>
    </dgm:pt>
    <dgm:pt modelId="{17A1AB35-C46D-44DE-8DA4-F95D1712E463}" type="pres">
      <dgm:prSet presAssocID="{DE5E2747-33CD-4612-8CA8-6F067C33CE35}" presName="hierChild5" presStyleCnt="0"/>
      <dgm:spPr/>
    </dgm:pt>
    <dgm:pt modelId="{EFF2CE6A-6FA9-4426-BB9A-E4733DBDECF5}" type="pres">
      <dgm:prSet presAssocID="{ABE79581-B8A5-4030-ADA0-3325359A2171}" presName="hierChild5" presStyleCnt="0"/>
      <dgm:spPr/>
    </dgm:pt>
    <dgm:pt modelId="{1962B9FF-B3EA-4F5D-ADD9-25BDF3268A17}" type="pres">
      <dgm:prSet presAssocID="{E62C9D85-4093-4158-8E03-3E8CB5681EAD}" presName="Name37" presStyleLbl="parChTrans1D2" presStyleIdx="2" presStyleCnt="4"/>
      <dgm:spPr/>
      <dgm:t>
        <a:bodyPr/>
        <a:lstStyle/>
        <a:p>
          <a:endParaRPr lang="zh-CN" altLang="en-US"/>
        </a:p>
      </dgm:t>
    </dgm:pt>
    <dgm:pt modelId="{4A086EF7-0B6B-4C5E-9C5E-079A5DC3378D}" type="pres">
      <dgm:prSet presAssocID="{8EC60B16-A0E2-44A2-BDF9-DF45B25599BC}" presName="hierRoot2" presStyleCnt="0">
        <dgm:presLayoutVars>
          <dgm:hierBranch val="init"/>
        </dgm:presLayoutVars>
      </dgm:prSet>
      <dgm:spPr/>
    </dgm:pt>
    <dgm:pt modelId="{56FE206E-7466-41A4-85E2-9BD110947BB1}" type="pres">
      <dgm:prSet presAssocID="{8EC60B16-A0E2-44A2-BDF9-DF45B25599BC}" presName="rootComposite" presStyleCnt="0"/>
      <dgm:spPr/>
    </dgm:pt>
    <dgm:pt modelId="{AC798F5D-F0DB-4934-8C66-F0B969E137A1}" type="pres">
      <dgm:prSet presAssocID="{8EC60B16-A0E2-44A2-BDF9-DF45B25599BC}" presName="rootText" presStyleLbl="node2" presStyleIdx="2" presStyleCnt="4">
        <dgm:presLayoutVars>
          <dgm:chPref val="3"/>
        </dgm:presLayoutVars>
      </dgm:prSet>
      <dgm:spPr/>
      <dgm:t>
        <a:bodyPr/>
        <a:lstStyle/>
        <a:p>
          <a:endParaRPr lang="zh-CN" altLang="en-US"/>
        </a:p>
      </dgm:t>
    </dgm:pt>
    <dgm:pt modelId="{8EAD5B7E-D3FD-41B1-B518-D268884F566E}" type="pres">
      <dgm:prSet presAssocID="{8EC60B16-A0E2-44A2-BDF9-DF45B25599BC}" presName="rootConnector" presStyleLbl="node2" presStyleIdx="2" presStyleCnt="4"/>
      <dgm:spPr/>
      <dgm:t>
        <a:bodyPr/>
        <a:lstStyle/>
        <a:p>
          <a:endParaRPr lang="zh-CN" altLang="en-US"/>
        </a:p>
      </dgm:t>
    </dgm:pt>
    <dgm:pt modelId="{A6AF8E15-F396-4AA5-8387-1943313E52B0}" type="pres">
      <dgm:prSet presAssocID="{8EC60B16-A0E2-44A2-BDF9-DF45B25599BC}" presName="hierChild4" presStyleCnt="0"/>
      <dgm:spPr/>
    </dgm:pt>
    <dgm:pt modelId="{B9B13843-DE14-4B12-A47C-E0891C50F5EE}" type="pres">
      <dgm:prSet presAssocID="{F3C2F8F7-0FFB-4532-95AD-6715DE4B936C}" presName="Name37" presStyleLbl="parChTrans1D3" presStyleIdx="7" presStyleCnt="9"/>
      <dgm:spPr/>
      <dgm:t>
        <a:bodyPr/>
        <a:lstStyle/>
        <a:p>
          <a:endParaRPr lang="zh-CN" altLang="en-US"/>
        </a:p>
      </dgm:t>
    </dgm:pt>
    <dgm:pt modelId="{75AC3952-015D-4E8B-BF3B-4DD63180CFEE}" type="pres">
      <dgm:prSet presAssocID="{E91033E3-42A4-4D6D-A4C1-F89667466AE5}" presName="hierRoot2" presStyleCnt="0">
        <dgm:presLayoutVars>
          <dgm:hierBranch val="init"/>
        </dgm:presLayoutVars>
      </dgm:prSet>
      <dgm:spPr/>
    </dgm:pt>
    <dgm:pt modelId="{348CA9DB-1E7D-49E2-8196-4C68A0A32642}" type="pres">
      <dgm:prSet presAssocID="{E91033E3-42A4-4D6D-A4C1-F89667466AE5}" presName="rootComposite" presStyleCnt="0"/>
      <dgm:spPr/>
    </dgm:pt>
    <dgm:pt modelId="{0EAE70E6-FD17-4BCD-946F-7DE27C9F8953}" type="pres">
      <dgm:prSet presAssocID="{E91033E3-42A4-4D6D-A4C1-F89667466AE5}" presName="rootText" presStyleLbl="node3" presStyleIdx="7" presStyleCnt="9">
        <dgm:presLayoutVars>
          <dgm:chPref val="3"/>
        </dgm:presLayoutVars>
      </dgm:prSet>
      <dgm:spPr/>
      <dgm:t>
        <a:bodyPr/>
        <a:lstStyle/>
        <a:p>
          <a:endParaRPr lang="zh-CN" altLang="en-US"/>
        </a:p>
      </dgm:t>
    </dgm:pt>
    <dgm:pt modelId="{746EFE41-7C83-4B64-9A63-7A3268B6E83A}" type="pres">
      <dgm:prSet presAssocID="{E91033E3-42A4-4D6D-A4C1-F89667466AE5}" presName="rootConnector" presStyleLbl="node3" presStyleIdx="7" presStyleCnt="9"/>
      <dgm:spPr/>
      <dgm:t>
        <a:bodyPr/>
        <a:lstStyle/>
        <a:p>
          <a:endParaRPr lang="zh-CN" altLang="en-US"/>
        </a:p>
      </dgm:t>
    </dgm:pt>
    <dgm:pt modelId="{CFE49C53-E1B8-4639-AD98-411835A4449C}" type="pres">
      <dgm:prSet presAssocID="{E91033E3-42A4-4D6D-A4C1-F89667466AE5}" presName="hierChild4" presStyleCnt="0"/>
      <dgm:spPr/>
    </dgm:pt>
    <dgm:pt modelId="{128E5699-2913-4621-B10E-AE4A45AC42DB}" type="pres">
      <dgm:prSet presAssocID="{E91033E3-42A4-4D6D-A4C1-F89667466AE5}" presName="hierChild5" presStyleCnt="0"/>
      <dgm:spPr/>
    </dgm:pt>
    <dgm:pt modelId="{BD20EB53-041B-4AC2-8A87-5C85E723FE08}" type="pres">
      <dgm:prSet presAssocID="{5EEBDC52-CF00-4372-9ABD-616CC7DC0ECB}" presName="Name37" presStyleLbl="parChTrans1D3" presStyleIdx="8" presStyleCnt="9"/>
      <dgm:spPr/>
      <dgm:t>
        <a:bodyPr/>
        <a:lstStyle/>
        <a:p>
          <a:endParaRPr lang="zh-CN" altLang="en-US"/>
        </a:p>
      </dgm:t>
    </dgm:pt>
    <dgm:pt modelId="{C6045017-2B03-4D1F-88A9-B1FD15B5A05A}" type="pres">
      <dgm:prSet presAssocID="{8C435B3C-E21E-4589-AE6F-7FF5F54970ED}" presName="hierRoot2" presStyleCnt="0">
        <dgm:presLayoutVars>
          <dgm:hierBranch val="init"/>
        </dgm:presLayoutVars>
      </dgm:prSet>
      <dgm:spPr/>
    </dgm:pt>
    <dgm:pt modelId="{3BF923B8-FAED-4087-BE60-E26434387E4E}" type="pres">
      <dgm:prSet presAssocID="{8C435B3C-E21E-4589-AE6F-7FF5F54970ED}" presName="rootComposite" presStyleCnt="0"/>
      <dgm:spPr/>
    </dgm:pt>
    <dgm:pt modelId="{A3E26CCD-43F4-4906-8E36-2811FB7C16F1}" type="pres">
      <dgm:prSet presAssocID="{8C435B3C-E21E-4589-AE6F-7FF5F54970ED}" presName="rootText" presStyleLbl="node3" presStyleIdx="8" presStyleCnt="9">
        <dgm:presLayoutVars>
          <dgm:chPref val="3"/>
        </dgm:presLayoutVars>
      </dgm:prSet>
      <dgm:spPr/>
      <dgm:t>
        <a:bodyPr/>
        <a:lstStyle/>
        <a:p>
          <a:endParaRPr lang="zh-CN" altLang="en-US"/>
        </a:p>
      </dgm:t>
    </dgm:pt>
    <dgm:pt modelId="{3F112403-8BA4-44FF-9E59-0736D1A1DC2D}" type="pres">
      <dgm:prSet presAssocID="{8C435B3C-E21E-4589-AE6F-7FF5F54970ED}" presName="rootConnector" presStyleLbl="node3" presStyleIdx="8" presStyleCnt="9"/>
      <dgm:spPr/>
      <dgm:t>
        <a:bodyPr/>
        <a:lstStyle/>
        <a:p>
          <a:endParaRPr lang="zh-CN" altLang="en-US"/>
        </a:p>
      </dgm:t>
    </dgm:pt>
    <dgm:pt modelId="{454DA0D3-5778-4FC3-B1B3-939C0F91E464}" type="pres">
      <dgm:prSet presAssocID="{8C435B3C-E21E-4589-AE6F-7FF5F54970ED}" presName="hierChild4" presStyleCnt="0"/>
      <dgm:spPr/>
    </dgm:pt>
    <dgm:pt modelId="{68D843B0-1602-4430-A6BD-6AC43548B674}" type="pres">
      <dgm:prSet presAssocID="{8C435B3C-E21E-4589-AE6F-7FF5F54970ED}" presName="hierChild5" presStyleCnt="0"/>
      <dgm:spPr/>
    </dgm:pt>
    <dgm:pt modelId="{FEEA436C-8CF3-4FAC-B820-EF4076D7EEB8}" type="pres">
      <dgm:prSet presAssocID="{8EC60B16-A0E2-44A2-BDF9-DF45B25599BC}" presName="hierChild5" presStyleCnt="0"/>
      <dgm:spPr/>
    </dgm:pt>
    <dgm:pt modelId="{0FF6B8A9-3581-45E7-A237-FFCE13A343C4}" type="pres">
      <dgm:prSet presAssocID="{91174051-C8DD-4BF2-953F-BDC38E54D0F8}" presName="Name37" presStyleLbl="parChTrans1D2" presStyleIdx="3" presStyleCnt="4"/>
      <dgm:spPr/>
      <dgm:t>
        <a:bodyPr/>
        <a:lstStyle/>
        <a:p>
          <a:endParaRPr lang="zh-CN" altLang="en-US"/>
        </a:p>
      </dgm:t>
    </dgm:pt>
    <dgm:pt modelId="{B89B5F88-0732-4D00-9F6D-E15210CFA4DC}" type="pres">
      <dgm:prSet presAssocID="{81A4DEEB-4419-4A31-BCC6-FFE3313B72D3}" presName="hierRoot2" presStyleCnt="0">
        <dgm:presLayoutVars>
          <dgm:hierBranch val="init"/>
        </dgm:presLayoutVars>
      </dgm:prSet>
      <dgm:spPr/>
    </dgm:pt>
    <dgm:pt modelId="{3E50401B-F4EE-46DE-91F2-386F91E6E083}" type="pres">
      <dgm:prSet presAssocID="{81A4DEEB-4419-4A31-BCC6-FFE3313B72D3}" presName="rootComposite" presStyleCnt="0"/>
      <dgm:spPr/>
    </dgm:pt>
    <dgm:pt modelId="{C024FFA9-A700-422B-99F2-C454C4B97A61}" type="pres">
      <dgm:prSet presAssocID="{81A4DEEB-4419-4A31-BCC6-FFE3313B72D3}" presName="rootText" presStyleLbl="node2" presStyleIdx="3" presStyleCnt="4" custScaleX="88740">
        <dgm:presLayoutVars>
          <dgm:chPref val="3"/>
        </dgm:presLayoutVars>
      </dgm:prSet>
      <dgm:spPr/>
      <dgm:t>
        <a:bodyPr/>
        <a:lstStyle/>
        <a:p>
          <a:endParaRPr lang="zh-CN" altLang="en-US"/>
        </a:p>
      </dgm:t>
    </dgm:pt>
    <dgm:pt modelId="{A2AD8AA3-D212-483D-ABE3-7616811F1E44}" type="pres">
      <dgm:prSet presAssocID="{81A4DEEB-4419-4A31-BCC6-FFE3313B72D3}" presName="rootConnector" presStyleLbl="node2" presStyleIdx="3" presStyleCnt="4"/>
      <dgm:spPr/>
      <dgm:t>
        <a:bodyPr/>
        <a:lstStyle/>
        <a:p>
          <a:endParaRPr lang="zh-CN" altLang="en-US"/>
        </a:p>
      </dgm:t>
    </dgm:pt>
    <dgm:pt modelId="{499E2475-02D8-477B-9D59-AD6E78B44A38}" type="pres">
      <dgm:prSet presAssocID="{81A4DEEB-4419-4A31-BCC6-FFE3313B72D3}" presName="hierChild4" presStyleCnt="0"/>
      <dgm:spPr/>
    </dgm:pt>
    <dgm:pt modelId="{E4B1C3C7-5994-47B4-BC5F-7050F0D6F042}" type="pres">
      <dgm:prSet presAssocID="{81A4DEEB-4419-4A31-BCC6-FFE3313B72D3}" presName="hierChild5" presStyleCnt="0"/>
      <dgm:spPr/>
    </dgm:pt>
    <dgm:pt modelId="{12FDD1E6-B19A-486B-99CF-B9A0DCA1DE7A}" type="pres">
      <dgm:prSet presAssocID="{FE0A8BA8-FD4B-44F8-B4CB-CA28D00DC220}" presName="hierChild3" presStyleCnt="0"/>
      <dgm:spPr/>
    </dgm:pt>
  </dgm:ptLst>
  <dgm:cxnLst>
    <dgm:cxn modelId="{71168511-D25E-48AE-A4D3-D2144E35F2EB}" type="presOf" srcId="{24B1B1AE-E9C6-4F1E-8F0A-2DBA6A4B56DC}" destId="{5EECB345-EE49-4D38-9CFC-12CCF3CF819C}" srcOrd="0" destOrd="0" presId="urn:microsoft.com/office/officeart/2005/8/layout/orgChart1"/>
    <dgm:cxn modelId="{6C4D684F-A3FE-4E05-84FB-5D6586C5B6FC}" type="presOf" srcId="{E91033E3-42A4-4D6D-A4C1-F89667466AE5}" destId="{0EAE70E6-FD17-4BCD-946F-7DE27C9F8953}" srcOrd="0" destOrd="0" presId="urn:microsoft.com/office/officeart/2005/8/layout/orgChart1"/>
    <dgm:cxn modelId="{8DC2BE2C-A9E7-408E-AC80-976A75FC84DF}" type="presOf" srcId="{02AB3990-FAD2-41B1-BB29-75FD35FAA5EE}" destId="{9F33C12C-1B2C-4229-80C2-CFA4288D901E}" srcOrd="0" destOrd="0" presId="urn:microsoft.com/office/officeart/2005/8/layout/orgChart1"/>
    <dgm:cxn modelId="{387831E8-8C82-4D56-A5E2-2243C2EB64AE}" type="presOf" srcId="{E9AB1DDC-F993-4E8F-B31B-6B898A821741}" destId="{23B8D309-3B3B-4F2E-BA6A-F431E46206B7}" srcOrd="0" destOrd="0" presId="urn:microsoft.com/office/officeart/2005/8/layout/orgChart1"/>
    <dgm:cxn modelId="{48F75007-A250-4ED5-895E-AC04103BD31B}" type="presOf" srcId="{ABE79581-B8A5-4030-ADA0-3325359A2171}" destId="{3624C753-10D1-4F62-A1BA-14F193182ABA}" srcOrd="1" destOrd="0" presId="urn:microsoft.com/office/officeart/2005/8/layout/orgChart1"/>
    <dgm:cxn modelId="{5CBF7E96-A691-48A4-8E78-5EDEB848DE89}" srcId="{988AB97E-FDA6-4928-867B-A92DC0CF6623}" destId="{7C47A718-9ED5-40D8-8541-295BDF2C2F6B}" srcOrd="2" destOrd="0" parTransId="{97CF4B06-2861-4BE8-BAC2-A7913C15DEEA}" sibTransId="{20502BA5-983B-4512-90AE-1CA0B4CEF668}"/>
    <dgm:cxn modelId="{7B48D9B3-28D7-44D1-AD75-09F82AD5F60D}" srcId="{FE0A8BA8-FD4B-44F8-B4CB-CA28D00DC220}" destId="{988AB97E-FDA6-4928-867B-A92DC0CF6623}" srcOrd="0" destOrd="0" parTransId="{01562FE0-8849-425F-A902-B5A727F3907B}" sibTransId="{27EF6250-7A13-43F3-895D-060CB52092E9}"/>
    <dgm:cxn modelId="{BFE4FE7D-0BE6-46E3-9FF4-EB1E08D5BD9A}" type="presOf" srcId="{46FDD81C-570A-4596-848C-ADB8885B10D1}" destId="{5378E544-D5F7-4BEF-9026-95186FDCB7F4}" srcOrd="0" destOrd="0" presId="urn:microsoft.com/office/officeart/2005/8/layout/orgChart1"/>
    <dgm:cxn modelId="{924211D7-2168-4A91-96AE-551535CECD32}" type="presOf" srcId="{E20B3809-7DC7-4902-B975-C87B66018C42}" destId="{0DC82C7C-4B81-4CB5-B5B5-9991C487319F}" srcOrd="0" destOrd="0" presId="urn:microsoft.com/office/officeart/2005/8/layout/orgChart1"/>
    <dgm:cxn modelId="{B5AADB8A-C30B-43E9-95DF-FDBFFA182BC5}" srcId="{ABE79581-B8A5-4030-ADA0-3325359A2171}" destId="{A0240BDE-C7BE-4311-B9BD-3FBC1F47E574}" srcOrd="1" destOrd="0" parTransId="{E20B3809-7DC7-4902-B975-C87B66018C42}" sibTransId="{74FF7958-1DBF-476E-8CEB-D55090E495CA}"/>
    <dgm:cxn modelId="{3F240ECB-40F5-4B30-B975-01CE4383CAC7}" type="presOf" srcId="{3B2529E4-5C58-4075-B096-567CF715C091}" destId="{8F88001F-DC0F-4C67-AB60-E713F3A450C3}" srcOrd="0" destOrd="0" presId="urn:microsoft.com/office/officeart/2005/8/layout/orgChart1"/>
    <dgm:cxn modelId="{F05A9BDB-7177-4D16-A616-CE34530B6DD4}" type="presOf" srcId="{F3C2F8F7-0FFB-4532-95AD-6715DE4B936C}" destId="{B9B13843-DE14-4B12-A47C-E0891C50F5EE}" srcOrd="0" destOrd="0" presId="urn:microsoft.com/office/officeart/2005/8/layout/orgChart1"/>
    <dgm:cxn modelId="{704C776C-E5FA-49CE-8916-38B45947F081}" type="presOf" srcId="{E62C9D85-4093-4158-8E03-3E8CB5681EAD}" destId="{1962B9FF-B3EA-4F5D-ADD9-25BDF3268A17}" srcOrd="0" destOrd="0" presId="urn:microsoft.com/office/officeart/2005/8/layout/orgChart1"/>
    <dgm:cxn modelId="{A99F9E24-4839-4AE2-B0E6-6A488BCC6131}" type="presOf" srcId="{D84F624B-1045-48D5-A3DA-8CAEA7AE2CB9}" destId="{82A22A34-8951-4960-9881-570D6FBA274B}" srcOrd="1" destOrd="0" presId="urn:microsoft.com/office/officeart/2005/8/layout/orgChart1"/>
    <dgm:cxn modelId="{C0421A31-61E4-4E70-A9F8-FCF4224A3068}" srcId="{8EC60B16-A0E2-44A2-BDF9-DF45B25599BC}" destId="{E91033E3-42A4-4D6D-A4C1-F89667466AE5}" srcOrd="0" destOrd="0" parTransId="{F3C2F8F7-0FFB-4532-95AD-6715DE4B936C}" sibTransId="{F7B76CF4-A4FA-4D18-A2ED-C9701218DC28}"/>
    <dgm:cxn modelId="{16EF0F14-8290-4C4D-A70A-C146C38E6038}" srcId="{FE0A8BA8-FD4B-44F8-B4CB-CA28D00DC220}" destId="{ABE79581-B8A5-4030-ADA0-3325359A2171}" srcOrd="1" destOrd="0" parTransId="{5C6F2C50-7CFD-4461-A8A3-B01E62FCE441}" sibTransId="{437AC4BA-0FA4-448D-A878-9BBFA0038E07}"/>
    <dgm:cxn modelId="{2DA16EAE-40ED-43E9-9286-F06605F89D07}" srcId="{FE0A8BA8-FD4B-44F8-B4CB-CA28D00DC220}" destId="{8EC60B16-A0E2-44A2-BDF9-DF45B25599BC}" srcOrd="2" destOrd="0" parTransId="{E62C9D85-4093-4158-8E03-3E8CB5681EAD}" sibTransId="{717D2387-F6A2-4463-80F8-0E41A05641D0}"/>
    <dgm:cxn modelId="{F5225898-0A73-474E-930E-580635B9911F}" type="presOf" srcId="{FE0A8BA8-FD4B-44F8-B4CB-CA28D00DC220}" destId="{645FAF61-1C2B-420F-8412-05A682F8B3E4}" srcOrd="1" destOrd="0" presId="urn:microsoft.com/office/officeart/2005/8/layout/orgChart1"/>
    <dgm:cxn modelId="{5E9BF48D-E277-4584-B567-420E324C3B3A}" srcId="{ABE79581-B8A5-4030-ADA0-3325359A2171}" destId="{5E2A2996-C145-4DAD-9AFE-C41D0E6A7420}" srcOrd="0" destOrd="0" parTransId="{92F9EA5A-F2E5-445E-8795-9FB513F08B16}" sibTransId="{E29E06F8-A6A3-44F2-9E2C-7BA8B6C425AE}"/>
    <dgm:cxn modelId="{5BDC3FA8-87B5-4C6F-9AB8-7CB6288A471B}" type="presOf" srcId="{8EC60B16-A0E2-44A2-BDF9-DF45B25599BC}" destId="{AC798F5D-F0DB-4934-8C66-F0B969E137A1}" srcOrd="0" destOrd="0" presId="urn:microsoft.com/office/officeart/2005/8/layout/orgChart1"/>
    <dgm:cxn modelId="{917C8432-8CD7-4256-A6E1-982BA4513F28}" type="presOf" srcId="{7C47A718-9ED5-40D8-8541-295BDF2C2F6B}" destId="{62FC57C0-D0C2-469D-88A8-407A139408A1}" srcOrd="1" destOrd="0" presId="urn:microsoft.com/office/officeart/2005/8/layout/orgChart1"/>
    <dgm:cxn modelId="{4E23E19B-6838-4734-AD4D-941075D17498}" type="presOf" srcId="{FE0A8BA8-FD4B-44F8-B4CB-CA28D00DC220}" destId="{32A6CFD4-B7CE-4F5C-8B37-25C70DA15D62}" srcOrd="0" destOrd="0" presId="urn:microsoft.com/office/officeart/2005/8/layout/orgChart1"/>
    <dgm:cxn modelId="{D30778DC-459C-49A3-9967-80452EF1D34E}" type="presOf" srcId="{D2263761-E949-463F-A213-C13BC6C4B5D1}" destId="{E96B2AAD-295A-4C57-BEF3-4A1C75450B15}" srcOrd="0" destOrd="0" presId="urn:microsoft.com/office/officeart/2005/8/layout/orgChart1"/>
    <dgm:cxn modelId="{C3C8DB33-2033-4219-99D4-845A2B13AD6D}" type="presOf" srcId="{5E2A2996-C145-4DAD-9AFE-C41D0E6A7420}" destId="{E058274D-EB93-4ED1-9029-FD1045384EFC}" srcOrd="0" destOrd="0" presId="urn:microsoft.com/office/officeart/2005/8/layout/orgChart1"/>
    <dgm:cxn modelId="{358F2350-1AD3-4D62-9D51-B813D7D9FE72}" type="presOf" srcId="{ABE79581-B8A5-4030-ADA0-3325359A2171}" destId="{A3B9BEB8-2ECA-4264-AA9C-DB7B06899D1B}" srcOrd="0" destOrd="0" presId="urn:microsoft.com/office/officeart/2005/8/layout/orgChart1"/>
    <dgm:cxn modelId="{3B8108B1-19C4-466E-8A98-7C9CCCC17658}" type="presOf" srcId="{81A4DEEB-4419-4A31-BCC6-FFE3313B72D3}" destId="{A2AD8AA3-D212-483D-ABE3-7616811F1E44}" srcOrd="1" destOrd="0" presId="urn:microsoft.com/office/officeart/2005/8/layout/orgChart1"/>
    <dgm:cxn modelId="{3D4CB99B-0601-4ADC-A8AA-2A795F3188E6}" type="presOf" srcId="{5E2A2996-C145-4DAD-9AFE-C41D0E6A7420}" destId="{83892B4E-5AFF-4787-8657-BF7DB598CCA1}" srcOrd="1" destOrd="0" presId="urn:microsoft.com/office/officeart/2005/8/layout/orgChart1"/>
    <dgm:cxn modelId="{5A12EAD4-0685-46EB-8772-3400DC6071B4}" type="presOf" srcId="{988AB97E-FDA6-4928-867B-A92DC0CF6623}" destId="{9CBAC998-A88F-45D6-AB60-81CE096741C7}" srcOrd="0" destOrd="0" presId="urn:microsoft.com/office/officeart/2005/8/layout/orgChart1"/>
    <dgm:cxn modelId="{AA95AA8B-CD76-4219-BF14-F90880BEE25B}" type="presOf" srcId="{5C6F2C50-7CFD-4461-A8A3-B01E62FCE441}" destId="{E59D64D7-DD55-4E3D-8557-6EEFEA1FF959}" srcOrd="0" destOrd="0" presId="urn:microsoft.com/office/officeart/2005/8/layout/orgChart1"/>
    <dgm:cxn modelId="{98681225-273E-4FD8-B7AC-6E542C6900A4}" type="presOf" srcId="{D2263761-E949-463F-A213-C13BC6C4B5D1}" destId="{403B803A-4B99-4576-9B7F-642833DAA519}" srcOrd="1" destOrd="0" presId="urn:microsoft.com/office/officeart/2005/8/layout/orgChart1"/>
    <dgm:cxn modelId="{2536FDDF-E22F-4491-91E1-09CB1917D7A2}" type="presOf" srcId="{DE5E2747-33CD-4612-8CA8-6F067C33CE35}" destId="{C7219101-E18F-4369-A047-A0131D302149}" srcOrd="1" destOrd="0" presId="urn:microsoft.com/office/officeart/2005/8/layout/orgChart1"/>
    <dgm:cxn modelId="{5C48C69E-A28A-4633-BCBD-8229B7C20480}" type="presOf" srcId="{D84F624B-1045-48D5-A3DA-8CAEA7AE2CB9}" destId="{98DBE367-702E-4F3A-B8A6-18FD4D62609E}" srcOrd="0" destOrd="0" presId="urn:microsoft.com/office/officeart/2005/8/layout/orgChart1"/>
    <dgm:cxn modelId="{91F5D00E-1533-4731-BC73-AE572D96D600}" type="presOf" srcId="{91174051-C8DD-4BF2-953F-BDC38E54D0F8}" destId="{0FF6B8A9-3581-45E7-A237-FFCE13A343C4}" srcOrd="0" destOrd="0" presId="urn:microsoft.com/office/officeart/2005/8/layout/orgChart1"/>
    <dgm:cxn modelId="{F65A663E-631D-420F-99BC-8A213DAF589C}" type="presOf" srcId="{A0240BDE-C7BE-4311-B9BD-3FBC1F47E574}" destId="{9A01860A-484A-49B1-BEEB-0B96F8BB5F5D}" srcOrd="1" destOrd="0" presId="urn:microsoft.com/office/officeart/2005/8/layout/orgChart1"/>
    <dgm:cxn modelId="{200A3483-BA4D-4E2A-AA7A-653B95883B25}" srcId="{988AB97E-FDA6-4928-867B-A92DC0CF6623}" destId="{D2263761-E949-463F-A213-C13BC6C4B5D1}" srcOrd="0" destOrd="0" parTransId="{956F853E-0925-467C-B079-18F8CB0D0E9E}" sibTransId="{5FFEEE5F-CB2C-45A1-9FA6-14D1FD3C46DD}"/>
    <dgm:cxn modelId="{FA15EA00-4AF6-4833-BA75-F4CE0978D303}" type="presOf" srcId="{92F9EA5A-F2E5-445E-8795-9FB513F08B16}" destId="{18815057-52EB-4A03-B32E-F0F125A1132F}" srcOrd="0" destOrd="0" presId="urn:microsoft.com/office/officeart/2005/8/layout/orgChart1"/>
    <dgm:cxn modelId="{5E162CA0-AB91-404B-A5FF-D06ADCEC97EA}" type="presOf" srcId="{8C435B3C-E21E-4589-AE6F-7FF5F54970ED}" destId="{A3E26CCD-43F4-4906-8E36-2811FB7C16F1}" srcOrd="0" destOrd="0" presId="urn:microsoft.com/office/officeart/2005/8/layout/orgChart1"/>
    <dgm:cxn modelId="{BB3F8498-4AAD-41E8-AFED-0A8C233ADE1B}" type="presOf" srcId="{8EC60B16-A0E2-44A2-BDF9-DF45B25599BC}" destId="{8EAD5B7E-D3FD-41B1-B518-D268884F566E}" srcOrd="1" destOrd="0" presId="urn:microsoft.com/office/officeart/2005/8/layout/orgChart1"/>
    <dgm:cxn modelId="{D3957881-E56D-446A-A83D-5AA62D419C06}" type="presOf" srcId="{988AB97E-FDA6-4928-867B-A92DC0CF6623}" destId="{7FB6742B-242D-49D2-9C6A-629CA4EDA9E2}" srcOrd="1" destOrd="0" presId="urn:microsoft.com/office/officeart/2005/8/layout/orgChart1"/>
    <dgm:cxn modelId="{76E43A2A-BADF-43E1-966F-3AD284651113}" srcId="{8EC60B16-A0E2-44A2-BDF9-DF45B25599BC}" destId="{8C435B3C-E21E-4589-AE6F-7FF5F54970ED}" srcOrd="1" destOrd="0" parTransId="{5EEBDC52-CF00-4372-9ABD-616CC7DC0ECB}" sibTransId="{36A06AA2-F751-4862-A693-6BFECD178046}"/>
    <dgm:cxn modelId="{E309AA6F-D7F7-469E-A23E-9C8E16B05591}" type="presOf" srcId="{DE5E2747-33CD-4612-8CA8-6F067C33CE35}" destId="{004332A4-A835-45FB-B478-BEF8755ABAD2}" srcOrd="0" destOrd="0" presId="urn:microsoft.com/office/officeart/2005/8/layout/orgChart1"/>
    <dgm:cxn modelId="{FAD5EE76-A304-4F69-B50D-C096E06AF3D9}" type="presOf" srcId="{81A4DEEB-4419-4A31-BCC6-FFE3313B72D3}" destId="{C024FFA9-A700-422B-99F2-C454C4B97A61}" srcOrd="0" destOrd="0" presId="urn:microsoft.com/office/officeart/2005/8/layout/orgChart1"/>
    <dgm:cxn modelId="{5C5CB60B-CD87-4390-8590-5B9A51D8BD2E}" type="presOf" srcId="{A0240BDE-C7BE-4311-B9BD-3FBC1F47E574}" destId="{909BC14E-FBA5-4CED-BE37-71CCE0AB1367}" srcOrd="0" destOrd="0" presId="urn:microsoft.com/office/officeart/2005/8/layout/orgChart1"/>
    <dgm:cxn modelId="{38F20F2B-9A0B-49B4-800D-2B1CD97AF407}" srcId="{ABE79581-B8A5-4030-ADA0-3325359A2171}" destId="{D84F624B-1045-48D5-A3DA-8CAEA7AE2CB9}" srcOrd="2" destOrd="0" parTransId="{02AB3990-FAD2-41B1-BB29-75FD35FAA5EE}" sibTransId="{EE88C20B-E5B3-4DF3-99E1-6482D0235B7E}"/>
    <dgm:cxn modelId="{5C3673B4-8A80-4A07-B049-562636EBBAEE}" srcId="{988AB97E-FDA6-4928-867B-A92DC0CF6623}" destId="{46FDD81C-570A-4596-848C-ADB8885B10D1}" srcOrd="1" destOrd="0" parTransId="{E9AB1DDC-F993-4E8F-B31B-6B898A821741}" sibTransId="{ABE929AC-394E-4E9C-B433-5B59C4459BBB}"/>
    <dgm:cxn modelId="{BD232BF4-960E-4A29-B85A-72991794D1C0}" srcId="{ABE79581-B8A5-4030-ADA0-3325359A2171}" destId="{DE5E2747-33CD-4612-8CA8-6F067C33CE35}" srcOrd="3" destOrd="0" parTransId="{24B1B1AE-E9C6-4F1E-8F0A-2DBA6A4B56DC}" sibTransId="{1BB7F7A0-14AA-4C36-9200-502DE79AF5E4}"/>
    <dgm:cxn modelId="{AA0D6D44-30D6-45DD-92D9-057D8477BAFE}" type="presOf" srcId="{97CF4B06-2861-4BE8-BAC2-A7913C15DEEA}" destId="{7C03EE9E-8F15-4778-A986-B34FACC06B49}" srcOrd="0" destOrd="0" presId="urn:microsoft.com/office/officeart/2005/8/layout/orgChart1"/>
    <dgm:cxn modelId="{6F38C27D-B2D2-4622-BDDF-34A97CBD79AB}" type="presOf" srcId="{8C435B3C-E21E-4589-AE6F-7FF5F54970ED}" destId="{3F112403-8BA4-44FF-9E59-0736D1A1DC2D}" srcOrd="1" destOrd="0" presId="urn:microsoft.com/office/officeart/2005/8/layout/orgChart1"/>
    <dgm:cxn modelId="{B90406CA-D026-4658-85E6-5FD84CCC5607}" type="presOf" srcId="{5EEBDC52-CF00-4372-9ABD-616CC7DC0ECB}" destId="{BD20EB53-041B-4AC2-8A87-5C85E723FE08}" srcOrd="0" destOrd="0" presId="urn:microsoft.com/office/officeart/2005/8/layout/orgChart1"/>
    <dgm:cxn modelId="{32AAE7DB-856C-4F5B-A353-313F4E6FDFC2}" type="presOf" srcId="{01562FE0-8849-425F-A902-B5A727F3907B}" destId="{A4B8FB4A-0C95-4FF3-B372-0EB925857714}" srcOrd="0" destOrd="0" presId="urn:microsoft.com/office/officeart/2005/8/layout/orgChart1"/>
    <dgm:cxn modelId="{2B2540A4-7418-49F3-8DA1-24ACC46D2D75}" type="presOf" srcId="{956F853E-0925-467C-B079-18F8CB0D0E9E}" destId="{3EEC3158-4CC1-406B-9AFA-2FB191A5FF2E}" srcOrd="0" destOrd="0" presId="urn:microsoft.com/office/officeart/2005/8/layout/orgChart1"/>
    <dgm:cxn modelId="{97F6F234-A391-4F0C-8462-4779163DFAB8}" type="presOf" srcId="{E91033E3-42A4-4D6D-A4C1-F89667466AE5}" destId="{746EFE41-7C83-4B64-9A63-7A3268B6E83A}" srcOrd="1" destOrd="0" presId="urn:microsoft.com/office/officeart/2005/8/layout/orgChart1"/>
    <dgm:cxn modelId="{9497BA71-6F69-4C25-930D-9DBEB1CB764E}" type="presOf" srcId="{46FDD81C-570A-4596-848C-ADB8885B10D1}" destId="{D04CFF25-E92D-4E3A-88F4-8E26F51648DD}" srcOrd="1" destOrd="0" presId="urn:microsoft.com/office/officeart/2005/8/layout/orgChart1"/>
    <dgm:cxn modelId="{295F1894-4E83-4DF2-B958-804F2C50F9C5}" srcId="{3B2529E4-5C58-4075-B096-567CF715C091}" destId="{FE0A8BA8-FD4B-44F8-B4CB-CA28D00DC220}" srcOrd="0" destOrd="0" parTransId="{28429838-7389-422D-809C-9958368F01B6}" sibTransId="{70B6F6E1-95E8-4B1E-9F55-3EFC3FBC39E2}"/>
    <dgm:cxn modelId="{CB69DDEF-3584-4B33-9086-02D7DA983D7B}" srcId="{FE0A8BA8-FD4B-44F8-B4CB-CA28D00DC220}" destId="{81A4DEEB-4419-4A31-BCC6-FFE3313B72D3}" srcOrd="3" destOrd="0" parTransId="{91174051-C8DD-4BF2-953F-BDC38E54D0F8}" sibTransId="{48569A64-C21D-4B09-8C7C-FC4AED3C863C}"/>
    <dgm:cxn modelId="{50A6FF1F-0399-4256-8CD9-85BD1A005B0E}" type="presOf" srcId="{7C47A718-9ED5-40D8-8541-295BDF2C2F6B}" destId="{FB026C3D-A55B-4F66-92CC-B3BC5F818291}" srcOrd="0" destOrd="0" presId="urn:microsoft.com/office/officeart/2005/8/layout/orgChart1"/>
    <dgm:cxn modelId="{F07F38FE-C7F8-46CE-B866-68D14F708B46}" type="presParOf" srcId="{8F88001F-DC0F-4C67-AB60-E713F3A450C3}" destId="{23718D11-EB0F-4CCE-91E8-466768797276}" srcOrd="0" destOrd="0" presId="urn:microsoft.com/office/officeart/2005/8/layout/orgChart1"/>
    <dgm:cxn modelId="{34B40230-456B-4BE3-B534-ED5DCBEDF495}" type="presParOf" srcId="{23718D11-EB0F-4CCE-91E8-466768797276}" destId="{302439FB-CFA0-488F-AE2A-807B7A5BEA94}" srcOrd="0" destOrd="0" presId="urn:microsoft.com/office/officeart/2005/8/layout/orgChart1"/>
    <dgm:cxn modelId="{EC5B9C64-89E3-4540-B869-F6AC3EF92259}" type="presParOf" srcId="{302439FB-CFA0-488F-AE2A-807B7A5BEA94}" destId="{32A6CFD4-B7CE-4F5C-8B37-25C70DA15D62}" srcOrd="0" destOrd="0" presId="urn:microsoft.com/office/officeart/2005/8/layout/orgChart1"/>
    <dgm:cxn modelId="{544947BF-A08E-4B82-A4CA-B2EF3E48DBBE}" type="presParOf" srcId="{302439FB-CFA0-488F-AE2A-807B7A5BEA94}" destId="{645FAF61-1C2B-420F-8412-05A682F8B3E4}" srcOrd="1" destOrd="0" presId="urn:microsoft.com/office/officeart/2005/8/layout/orgChart1"/>
    <dgm:cxn modelId="{D89C571E-86A8-493B-B23D-87F93DE31AD6}" type="presParOf" srcId="{23718D11-EB0F-4CCE-91E8-466768797276}" destId="{36A5CC1D-94C5-4CA6-8293-ABEDABA32404}" srcOrd="1" destOrd="0" presId="urn:microsoft.com/office/officeart/2005/8/layout/orgChart1"/>
    <dgm:cxn modelId="{E89AF5C7-56A3-4E21-BAF7-3F208D7DFCCE}" type="presParOf" srcId="{36A5CC1D-94C5-4CA6-8293-ABEDABA32404}" destId="{A4B8FB4A-0C95-4FF3-B372-0EB925857714}" srcOrd="0" destOrd="0" presId="urn:microsoft.com/office/officeart/2005/8/layout/orgChart1"/>
    <dgm:cxn modelId="{87DB2315-26AF-474B-A149-508863AB6E37}" type="presParOf" srcId="{36A5CC1D-94C5-4CA6-8293-ABEDABA32404}" destId="{32300A4F-F82B-4F53-9BB5-84B8D670FE12}" srcOrd="1" destOrd="0" presId="urn:microsoft.com/office/officeart/2005/8/layout/orgChart1"/>
    <dgm:cxn modelId="{D7B96404-9DFF-4E4C-813E-57DBB416A973}" type="presParOf" srcId="{32300A4F-F82B-4F53-9BB5-84B8D670FE12}" destId="{74184292-D6FC-4C71-B53B-BC52EB0102FC}" srcOrd="0" destOrd="0" presId="urn:microsoft.com/office/officeart/2005/8/layout/orgChart1"/>
    <dgm:cxn modelId="{C2DFF67C-23E7-4AD3-A3E0-E3CD5B91FBA3}" type="presParOf" srcId="{74184292-D6FC-4C71-B53B-BC52EB0102FC}" destId="{9CBAC998-A88F-45D6-AB60-81CE096741C7}" srcOrd="0" destOrd="0" presId="urn:microsoft.com/office/officeart/2005/8/layout/orgChart1"/>
    <dgm:cxn modelId="{01724DED-029E-461A-9D70-AB03AFE18840}" type="presParOf" srcId="{74184292-D6FC-4C71-B53B-BC52EB0102FC}" destId="{7FB6742B-242D-49D2-9C6A-629CA4EDA9E2}" srcOrd="1" destOrd="0" presId="urn:microsoft.com/office/officeart/2005/8/layout/orgChart1"/>
    <dgm:cxn modelId="{E517AEC2-E91F-4088-9084-1DF9748AF55A}" type="presParOf" srcId="{32300A4F-F82B-4F53-9BB5-84B8D670FE12}" destId="{054E013F-43A5-47E8-98F8-964783B98AEC}" srcOrd="1" destOrd="0" presId="urn:microsoft.com/office/officeart/2005/8/layout/orgChart1"/>
    <dgm:cxn modelId="{D28328BC-0160-4915-A317-ED6CD28E5A77}" type="presParOf" srcId="{054E013F-43A5-47E8-98F8-964783B98AEC}" destId="{3EEC3158-4CC1-406B-9AFA-2FB191A5FF2E}" srcOrd="0" destOrd="0" presId="urn:microsoft.com/office/officeart/2005/8/layout/orgChart1"/>
    <dgm:cxn modelId="{9223C442-215D-41F2-811B-2178B0786F31}" type="presParOf" srcId="{054E013F-43A5-47E8-98F8-964783B98AEC}" destId="{1976F4F3-31A7-4A55-BF51-14C00E9D53BD}" srcOrd="1" destOrd="0" presId="urn:microsoft.com/office/officeart/2005/8/layout/orgChart1"/>
    <dgm:cxn modelId="{2A320E90-AFA6-4C77-8251-F01FF55A34A7}" type="presParOf" srcId="{1976F4F3-31A7-4A55-BF51-14C00E9D53BD}" destId="{D5B41064-A792-4C34-9830-26B15D969A0C}" srcOrd="0" destOrd="0" presId="urn:microsoft.com/office/officeart/2005/8/layout/orgChart1"/>
    <dgm:cxn modelId="{2D52C3E5-2452-4324-82AD-4065480C7D18}" type="presParOf" srcId="{D5B41064-A792-4C34-9830-26B15D969A0C}" destId="{E96B2AAD-295A-4C57-BEF3-4A1C75450B15}" srcOrd="0" destOrd="0" presId="urn:microsoft.com/office/officeart/2005/8/layout/orgChart1"/>
    <dgm:cxn modelId="{85F12385-6B88-40A4-B3B4-60A91A6DDF52}" type="presParOf" srcId="{D5B41064-A792-4C34-9830-26B15D969A0C}" destId="{403B803A-4B99-4576-9B7F-642833DAA519}" srcOrd="1" destOrd="0" presId="urn:microsoft.com/office/officeart/2005/8/layout/orgChart1"/>
    <dgm:cxn modelId="{93B417B6-FFB3-42FA-B948-858BA679567B}" type="presParOf" srcId="{1976F4F3-31A7-4A55-BF51-14C00E9D53BD}" destId="{04092FD7-CBDE-4C36-92ED-4BF135921A3D}" srcOrd="1" destOrd="0" presId="urn:microsoft.com/office/officeart/2005/8/layout/orgChart1"/>
    <dgm:cxn modelId="{283D3C54-567C-4BD4-B7A3-1BF4E715AD72}" type="presParOf" srcId="{1976F4F3-31A7-4A55-BF51-14C00E9D53BD}" destId="{01C6B3FB-95DC-4A0C-976B-C6C9039D3BD4}" srcOrd="2" destOrd="0" presId="urn:microsoft.com/office/officeart/2005/8/layout/orgChart1"/>
    <dgm:cxn modelId="{DE555E40-4DB6-4B0B-A41F-0F87161A23E9}" type="presParOf" srcId="{054E013F-43A5-47E8-98F8-964783B98AEC}" destId="{23B8D309-3B3B-4F2E-BA6A-F431E46206B7}" srcOrd="2" destOrd="0" presId="urn:microsoft.com/office/officeart/2005/8/layout/orgChart1"/>
    <dgm:cxn modelId="{38A58BB9-6CFC-44CD-A627-6B550D6E6754}" type="presParOf" srcId="{054E013F-43A5-47E8-98F8-964783B98AEC}" destId="{785D4C12-B73A-4D8D-964B-6F7BD77E16E7}" srcOrd="3" destOrd="0" presId="urn:microsoft.com/office/officeart/2005/8/layout/orgChart1"/>
    <dgm:cxn modelId="{6E956B6D-5097-4538-AD34-DEEA79FFB652}" type="presParOf" srcId="{785D4C12-B73A-4D8D-964B-6F7BD77E16E7}" destId="{B693298E-71FE-4B07-A08C-98534A60DE36}" srcOrd="0" destOrd="0" presId="urn:microsoft.com/office/officeart/2005/8/layout/orgChart1"/>
    <dgm:cxn modelId="{C5A43F65-3D28-442F-BEC4-B6E2828B54D4}" type="presParOf" srcId="{B693298E-71FE-4B07-A08C-98534A60DE36}" destId="{5378E544-D5F7-4BEF-9026-95186FDCB7F4}" srcOrd="0" destOrd="0" presId="urn:microsoft.com/office/officeart/2005/8/layout/orgChart1"/>
    <dgm:cxn modelId="{5D12AC38-0629-4FFD-9EC3-4A3B0C2BD8D7}" type="presParOf" srcId="{B693298E-71FE-4B07-A08C-98534A60DE36}" destId="{D04CFF25-E92D-4E3A-88F4-8E26F51648DD}" srcOrd="1" destOrd="0" presId="urn:microsoft.com/office/officeart/2005/8/layout/orgChart1"/>
    <dgm:cxn modelId="{65B0BBCE-CC78-494A-824D-49C4E5C80AC9}" type="presParOf" srcId="{785D4C12-B73A-4D8D-964B-6F7BD77E16E7}" destId="{612160B5-111E-43E3-874C-31A4EA1A8C6F}" srcOrd="1" destOrd="0" presId="urn:microsoft.com/office/officeart/2005/8/layout/orgChart1"/>
    <dgm:cxn modelId="{1B10FF91-6E65-426A-8185-7B8D20B4D894}" type="presParOf" srcId="{785D4C12-B73A-4D8D-964B-6F7BD77E16E7}" destId="{EC218464-2FB9-478C-874E-71E4827B0CD7}" srcOrd="2" destOrd="0" presId="urn:microsoft.com/office/officeart/2005/8/layout/orgChart1"/>
    <dgm:cxn modelId="{3ADC6DF5-AAC3-48E9-88CE-0316E5073DF8}" type="presParOf" srcId="{054E013F-43A5-47E8-98F8-964783B98AEC}" destId="{7C03EE9E-8F15-4778-A986-B34FACC06B49}" srcOrd="4" destOrd="0" presId="urn:microsoft.com/office/officeart/2005/8/layout/orgChart1"/>
    <dgm:cxn modelId="{68B35411-D878-4763-B172-C52E2EE19419}" type="presParOf" srcId="{054E013F-43A5-47E8-98F8-964783B98AEC}" destId="{5FAE3E5A-C3CC-4B4D-AEF6-9B17CA7F1236}" srcOrd="5" destOrd="0" presId="urn:microsoft.com/office/officeart/2005/8/layout/orgChart1"/>
    <dgm:cxn modelId="{305D0C5D-0329-41EC-B6ED-48D657E83792}" type="presParOf" srcId="{5FAE3E5A-C3CC-4B4D-AEF6-9B17CA7F1236}" destId="{6D3AD860-5E5B-4E25-8EBF-5047BFCD5F12}" srcOrd="0" destOrd="0" presId="urn:microsoft.com/office/officeart/2005/8/layout/orgChart1"/>
    <dgm:cxn modelId="{93E2607B-2A7F-4A17-8EE8-F5F732DA3B0B}" type="presParOf" srcId="{6D3AD860-5E5B-4E25-8EBF-5047BFCD5F12}" destId="{FB026C3D-A55B-4F66-92CC-B3BC5F818291}" srcOrd="0" destOrd="0" presId="urn:microsoft.com/office/officeart/2005/8/layout/orgChart1"/>
    <dgm:cxn modelId="{BC7CAAE4-DF89-4F38-B600-380916374E35}" type="presParOf" srcId="{6D3AD860-5E5B-4E25-8EBF-5047BFCD5F12}" destId="{62FC57C0-D0C2-469D-88A8-407A139408A1}" srcOrd="1" destOrd="0" presId="urn:microsoft.com/office/officeart/2005/8/layout/orgChart1"/>
    <dgm:cxn modelId="{405CC6C6-BF26-4D3E-A190-E2D52E522A9A}" type="presParOf" srcId="{5FAE3E5A-C3CC-4B4D-AEF6-9B17CA7F1236}" destId="{18D4E80D-474A-4630-ADB4-A07D76ABAC41}" srcOrd="1" destOrd="0" presId="urn:microsoft.com/office/officeart/2005/8/layout/orgChart1"/>
    <dgm:cxn modelId="{99CB4811-667B-4A21-BD3D-70E85902689C}" type="presParOf" srcId="{5FAE3E5A-C3CC-4B4D-AEF6-9B17CA7F1236}" destId="{DDB703F5-F052-4FA6-81C4-A2F4D9E54A60}" srcOrd="2" destOrd="0" presId="urn:microsoft.com/office/officeart/2005/8/layout/orgChart1"/>
    <dgm:cxn modelId="{BB64B00B-5FBE-4809-A438-788B0F19F5DD}" type="presParOf" srcId="{32300A4F-F82B-4F53-9BB5-84B8D670FE12}" destId="{BAE843EC-66B3-4BF2-99BC-253E2E41CD7E}" srcOrd="2" destOrd="0" presId="urn:microsoft.com/office/officeart/2005/8/layout/orgChart1"/>
    <dgm:cxn modelId="{81D5D726-B18E-44A6-A530-2B8E96D7B8CE}" type="presParOf" srcId="{36A5CC1D-94C5-4CA6-8293-ABEDABA32404}" destId="{E59D64D7-DD55-4E3D-8557-6EEFEA1FF959}" srcOrd="2" destOrd="0" presId="urn:microsoft.com/office/officeart/2005/8/layout/orgChart1"/>
    <dgm:cxn modelId="{F08768BB-1C5A-4CF2-90ED-486D1AAC13AC}" type="presParOf" srcId="{36A5CC1D-94C5-4CA6-8293-ABEDABA32404}" destId="{E64BA069-08FD-4952-9C46-7FD50BF58B67}" srcOrd="3" destOrd="0" presId="urn:microsoft.com/office/officeart/2005/8/layout/orgChart1"/>
    <dgm:cxn modelId="{BC8DE349-BE3E-46FF-A835-722829980759}" type="presParOf" srcId="{E64BA069-08FD-4952-9C46-7FD50BF58B67}" destId="{05BF66A9-5948-4273-90CA-F180B432A071}" srcOrd="0" destOrd="0" presId="urn:microsoft.com/office/officeart/2005/8/layout/orgChart1"/>
    <dgm:cxn modelId="{82BA1DA8-0E9E-4C23-AA7B-6EFA5B88C50B}" type="presParOf" srcId="{05BF66A9-5948-4273-90CA-F180B432A071}" destId="{A3B9BEB8-2ECA-4264-AA9C-DB7B06899D1B}" srcOrd="0" destOrd="0" presId="urn:microsoft.com/office/officeart/2005/8/layout/orgChart1"/>
    <dgm:cxn modelId="{56D8323E-5D9E-4186-862F-21D6165F589C}" type="presParOf" srcId="{05BF66A9-5948-4273-90CA-F180B432A071}" destId="{3624C753-10D1-4F62-A1BA-14F193182ABA}" srcOrd="1" destOrd="0" presId="urn:microsoft.com/office/officeart/2005/8/layout/orgChart1"/>
    <dgm:cxn modelId="{A372E5DF-9081-454D-8E02-FBD4A6058AE2}" type="presParOf" srcId="{E64BA069-08FD-4952-9C46-7FD50BF58B67}" destId="{FF2B0FD5-CDF1-4B7A-AD5B-A5091117A3F6}" srcOrd="1" destOrd="0" presId="urn:microsoft.com/office/officeart/2005/8/layout/orgChart1"/>
    <dgm:cxn modelId="{837B3D10-DBBA-499F-9EB0-AC9B06A0D7C8}" type="presParOf" srcId="{FF2B0FD5-CDF1-4B7A-AD5B-A5091117A3F6}" destId="{18815057-52EB-4A03-B32E-F0F125A1132F}" srcOrd="0" destOrd="0" presId="urn:microsoft.com/office/officeart/2005/8/layout/orgChart1"/>
    <dgm:cxn modelId="{35552E86-1948-4B2C-BC17-12B26F8A18B9}" type="presParOf" srcId="{FF2B0FD5-CDF1-4B7A-AD5B-A5091117A3F6}" destId="{ECB0EA44-0D59-4410-A52C-F56BCA2A6C40}" srcOrd="1" destOrd="0" presId="urn:microsoft.com/office/officeart/2005/8/layout/orgChart1"/>
    <dgm:cxn modelId="{C65AFB76-6CEE-456F-9C43-CF5088F82C65}" type="presParOf" srcId="{ECB0EA44-0D59-4410-A52C-F56BCA2A6C40}" destId="{2165DD0A-91D9-4130-B4D8-AC3EFFCD98C5}" srcOrd="0" destOrd="0" presId="urn:microsoft.com/office/officeart/2005/8/layout/orgChart1"/>
    <dgm:cxn modelId="{E7B230A9-77BE-4BEA-961C-5EB0EEE43028}" type="presParOf" srcId="{2165DD0A-91D9-4130-B4D8-AC3EFFCD98C5}" destId="{E058274D-EB93-4ED1-9029-FD1045384EFC}" srcOrd="0" destOrd="0" presId="urn:microsoft.com/office/officeart/2005/8/layout/orgChart1"/>
    <dgm:cxn modelId="{01056C51-FA7D-4EAD-88E8-5F327318F57C}" type="presParOf" srcId="{2165DD0A-91D9-4130-B4D8-AC3EFFCD98C5}" destId="{83892B4E-5AFF-4787-8657-BF7DB598CCA1}" srcOrd="1" destOrd="0" presId="urn:microsoft.com/office/officeart/2005/8/layout/orgChart1"/>
    <dgm:cxn modelId="{E3250049-13D5-4F11-AC89-5037C75EF1B5}" type="presParOf" srcId="{ECB0EA44-0D59-4410-A52C-F56BCA2A6C40}" destId="{C9E204A5-FE09-4585-A8E4-0FE0FDAC6597}" srcOrd="1" destOrd="0" presId="urn:microsoft.com/office/officeart/2005/8/layout/orgChart1"/>
    <dgm:cxn modelId="{8654C2DA-2E90-4A3B-8FA1-84534994F9AB}" type="presParOf" srcId="{ECB0EA44-0D59-4410-A52C-F56BCA2A6C40}" destId="{9BE53B8A-F69A-4407-8E1C-C8D2E25D1B28}" srcOrd="2" destOrd="0" presId="urn:microsoft.com/office/officeart/2005/8/layout/orgChart1"/>
    <dgm:cxn modelId="{275A629D-F8D0-40CD-9E50-B8CC7C3A8C66}" type="presParOf" srcId="{FF2B0FD5-CDF1-4B7A-AD5B-A5091117A3F6}" destId="{0DC82C7C-4B81-4CB5-B5B5-9991C487319F}" srcOrd="2" destOrd="0" presId="urn:microsoft.com/office/officeart/2005/8/layout/orgChart1"/>
    <dgm:cxn modelId="{1B5FA25E-1170-4DA9-AFA9-EF60C06CF0D3}" type="presParOf" srcId="{FF2B0FD5-CDF1-4B7A-AD5B-A5091117A3F6}" destId="{BAE6D6BA-4BF6-43B3-AC6F-565E0BA0DCCA}" srcOrd="3" destOrd="0" presId="urn:microsoft.com/office/officeart/2005/8/layout/orgChart1"/>
    <dgm:cxn modelId="{3270E605-54C5-4202-9857-AA1D285C91CB}" type="presParOf" srcId="{BAE6D6BA-4BF6-43B3-AC6F-565E0BA0DCCA}" destId="{EBAC0663-6562-4829-B7D3-0378D82B8042}" srcOrd="0" destOrd="0" presId="urn:microsoft.com/office/officeart/2005/8/layout/orgChart1"/>
    <dgm:cxn modelId="{61570A42-7783-469C-BA76-A4D42A5A38D4}" type="presParOf" srcId="{EBAC0663-6562-4829-B7D3-0378D82B8042}" destId="{909BC14E-FBA5-4CED-BE37-71CCE0AB1367}" srcOrd="0" destOrd="0" presId="urn:microsoft.com/office/officeart/2005/8/layout/orgChart1"/>
    <dgm:cxn modelId="{79CE1223-264D-40F4-9E34-E2E4D689EDDA}" type="presParOf" srcId="{EBAC0663-6562-4829-B7D3-0378D82B8042}" destId="{9A01860A-484A-49B1-BEEB-0B96F8BB5F5D}" srcOrd="1" destOrd="0" presId="urn:microsoft.com/office/officeart/2005/8/layout/orgChart1"/>
    <dgm:cxn modelId="{DFC0223E-28ED-41DA-BFCD-8266AF5DBD27}" type="presParOf" srcId="{BAE6D6BA-4BF6-43B3-AC6F-565E0BA0DCCA}" destId="{A2C04233-5B7E-4EF7-90DF-6542F820E17A}" srcOrd="1" destOrd="0" presId="urn:microsoft.com/office/officeart/2005/8/layout/orgChart1"/>
    <dgm:cxn modelId="{43F8CDC5-9AB1-4A9A-A9C4-6B1DA7B5DBF8}" type="presParOf" srcId="{BAE6D6BA-4BF6-43B3-AC6F-565E0BA0DCCA}" destId="{D5B3D28D-985B-4643-8857-95312F4B19C4}" srcOrd="2" destOrd="0" presId="urn:microsoft.com/office/officeart/2005/8/layout/orgChart1"/>
    <dgm:cxn modelId="{6D92853A-7DD3-4158-8815-F997661DDEA3}" type="presParOf" srcId="{FF2B0FD5-CDF1-4B7A-AD5B-A5091117A3F6}" destId="{9F33C12C-1B2C-4229-80C2-CFA4288D901E}" srcOrd="4" destOrd="0" presId="urn:microsoft.com/office/officeart/2005/8/layout/orgChart1"/>
    <dgm:cxn modelId="{32227873-5166-4C99-837B-07C6737BF566}" type="presParOf" srcId="{FF2B0FD5-CDF1-4B7A-AD5B-A5091117A3F6}" destId="{9AEC555C-0284-44FE-BC9C-9DC065D3E70C}" srcOrd="5" destOrd="0" presId="urn:microsoft.com/office/officeart/2005/8/layout/orgChart1"/>
    <dgm:cxn modelId="{7C09E641-938B-4C5A-9C06-DC240D2D8E46}" type="presParOf" srcId="{9AEC555C-0284-44FE-BC9C-9DC065D3E70C}" destId="{D852F02A-375A-4739-A471-86E8B7F1F9FB}" srcOrd="0" destOrd="0" presId="urn:microsoft.com/office/officeart/2005/8/layout/orgChart1"/>
    <dgm:cxn modelId="{918724B9-5A51-47D5-88EC-C57D9FF5BD51}" type="presParOf" srcId="{D852F02A-375A-4739-A471-86E8B7F1F9FB}" destId="{98DBE367-702E-4F3A-B8A6-18FD4D62609E}" srcOrd="0" destOrd="0" presId="urn:microsoft.com/office/officeart/2005/8/layout/orgChart1"/>
    <dgm:cxn modelId="{B8B578DB-AEF4-4D5C-A5EA-E608D375ED2A}" type="presParOf" srcId="{D852F02A-375A-4739-A471-86E8B7F1F9FB}" destId="{82A22A34-8951-4960-9881-570D6FBA274B}" srcOrd="1" destOrd="0" presId="urn:microsoft.com/office/officeart/2005/8/layout/orgChart1"/>
    <dgm:cxn modelId="{6365AAFA-8AAD-4F5D-A029-90640E990F1D}" type="presParOf" srcId="{9AEC555C-0284-44FE-BC9C-9DC065D3E70C}" destId="{918D843A-372F-4CD4-BB59-2D062C40FAEA}" srcOrd="1" destOrd="0" presId="urn:microsoft.com/office/officeart/2005/8/layout/orgChart1"/>
    <dgm:cxn modelId="{115D507C-C707-43C4-B0A4-A96198F1F518}" type="presParOf" srcId="{9AEC555C-0284-44FE-BC9C-9DC065D3E70C}" destId="{4F04D050-F2E4-4371-B568-92806592BFDF}" srcOrd="2" destOrd="0" presId="urn:microsoft.com/office/officeart/2005/8/layout/orgChart1"/>
    <dgm:cxn modelId="{5387C3F3-ACAF-49DC-BA11-3AD5E1312FBE}" type="presParOf" srcId="{FF2B0FD5-CDF1-4B7A-AD5B-A5091117A3F6}" destId="{5EECB345-EE49-4D38-9CFC-12CCF3CF819C}" srcOrd="6" destOrd="0" presId="urn:microsoft.com/office/officeart/2005/8/layout/orgChart1"/>
    <dgm:cxn modelId="{94C09724-655A-434D-BA3A-EF71DC735790}" type="presParOf" srcId="{FF2B0FD5-CDF1-4B7A-AD5B-A5091117A3F6}" destId="{E7DB5853-9605-4C54-BC0A-8004655C17B6}" srcOrd="7" destOrd="0" presId="urn:microsoft.com/office/officeart/2005/8/layout/orgChart1"/>
    <dgm:cxn modelId="{64C40156-DB20-4B48-9025-2884879C7CE9}" type="presParOf" srcId="{E7DB5853-9605-4C54-BC0A-8004655C17B6}" destId="{684C52CA-D583-4414-8911-DCB0F95B6DB2}" srcOrd="0" destOrd="0" presId="urn:microsoft.com/office/officeart/2005/8/layout/orgChart1"/>
    <dgm:cxn modelId="{25D9C6E8-B9C3-4E6D-ADBE-234B6897D826}" type="presParOf" srcId="{684C52CA-D583-4414-8911-DCB0F95B6DB2}" destId="{004332A4-A835-45FB-B478-BEF8755ABAD2}" srcOrd="0" destOrd="0" presId="urn:microsoft.com/office/officeart/2005/8/layout/orgChart1"/>
    <dgm:cxn modelId="{6BD1D013-C05D-498D-9C6D-404C3341EDBB}" type="presParOf" srcId="{684C52CA-D583-4414-8911-DCB0F95B6DB2}" destId="{C7219101-E18F-4369-A047-A0131D302149}" srcOrd="1" destOrd="0" presId="urn:microsoft.com/office/officeart/2005/8/layout/orgChart1"/>
    <dgm:cxn modelId="{9170AC8C-DF42-4C44-883B-46B4A56731F9}" type="presParOf" srcId="{E7DB5853-9605-4C54-BC0A-8004655C17B6}" destId="{077B6811-8070-4651-8EE8-20F347C6E165}" srcOrd="1" destOrd="0" presId="urn:microsoft.com/office/officeart/2005/8/layout/orgChart1"/>
    <dgm:cxn modelId="{C5A13B43-5844-4D85-91A6-BECD439CE64E}" type="presParOf" srcId="{E7DB5853-9605-4C54-BC0A-8004655C17B6}" destId="{17A1AB35-C46D-44DE-8DA4-F95D1712E463}" srcOrd="2" destOrd="0" presId="urn:microsoft.com/office/officeart/2005/8/layout/orgChart1"/>
    <dgm:cxn modelId="{1C02BBD1-4107-48E2-83AD-BA235E1A2BBD}" type="presParOf" srcId="{E64BA069-08FD-4952-9C46-7FD50BF58B67}" destId="{EFF2CE6A-6FA9-4426-BB9A-E4733DBDECF5}" srcOrd="2" destOrd="0" presId="urn:microsoft.com/office/officeart/2005/8/layout/orgChart1"/>
    <dgm:cxn modelId="{A22EF80C-A614-4CE7-9E7D-247E4EEC6DF3}" type="presParOf" srcId="{36A5CC1D-94C5-4CA6-8293-ABEDABA32404}" destId="{1962B9FF-B3EA-4F5D-ADD9-25BDF3268A17}" srcOrd="4" destOrd="0" presId="urn:microsoft.com/office/officeart/2005/8/layout/orgChart1"/>
    <dgm:cxn modelId="{424336D3-45E8-448F-BD96-52A57545C965}" type="presParOf" srcId="{36A5CC1D-94C5-4CA6-8293-ABEDABA32404}" destId="{4A086EF7-0B6B-4C5E-9C5E-079A5DC3378D}" srcOrd="5" destOrd="0" presId="urn:microsoft.com/office/officeart/2005/8/layout/orgChart1"/>
    <dgm:cxn modelId="{48507150-08F3-4EC6-9FEB-523DC8863084}" type="presParOf" srcId="{4A086EF7-0B6B-4C5E-9C5E-079A5DC3378D}" destId="{56FE206E-7466-41A4-85E2-9BD110947BB1}" srcOrd="0" destOrd="0" presId="urn:microsoft.com/office/officeart/2005/8/layout/orgChart1"/>
    <dgm:cxn modelId="{A9FDE344-E6FC-4C30-90B3-DD3FA9C177FA}" type="presParOf" srcId="{56FE206E-7466-41A4-85E2-9BD110947BB1}" destId="{AC798F5D-F0DB-4934-8C66-F0B969E137A1}" srcOrd="0" destOrd="0" presId="urn:microsoft.com/office/officeart/2005/8/layout/orgChart1"/>
    <dgm:cxn modelId="{56F1B291-FDBB-4AC6-9E0F-BCA6EBA3F89F}" type="presParOf" srcId="{56FE206E-7466-41A4-85E2-9BD110947BB1}" destId="{8EAD5B7E-D3FD-41B1-B518-D268884F566E}" srcOrd="1" destOrd="0" presId="urn:microsoft.com/office/officeart/2005/8/layout/orgChart1"/>
    <dgm:cxn modelId="{DF1EDB8D-C2CC-4CE8-AB9C-8AAEFB28C6C7}" type="presParOf" srcId="{4A086EF7-0B6B-4C5E-9C5E-079A5DC3378D}" destId="{A6AF8E15-F396-4AA5-8387-1943313E52B0}" srcOrd="1" destOrd="0" presId="urn:microsoft.com/office/officeart/2005/8/layout/orgChart1"/>
    <dgm:cxn modelId="{9BCB782C-D055-4470-9947-C5975C34B8FB}" type="presParOf" srcId="{A6AF8E15-F396-4AA5-8387-1943313E52B0}" destId="{B9B13843-DE14-4B12-A47C-E0891C50F5EE}" srcOrd="0" destOrd="0" presId="urn:microsoft.com/office/officeart/2005/8/layout/orgChart1"/>
    <dgm:cxn modelId="{29AC3D20-A251-45F8-9ACA-BC036E46010C}" type="presParOf" srcId="{A6AF8E15-F396-4AA5-8387-1943313E52B0}" destId="{75AC3952-015D-4E8B-BF3B-4DD63180CFEE}" srcOrd="1" destOrd="0" presId="urn:microsoft.com/office/officeart/2005/8/layout/orgChart1"/>
    <dgm:cxn modelId="{5DA05886-DAA9-4570-80C6-0797624D76AB}" type="presParOf" srcId="{75AC3952-015D-4E8B-BF3B-4DD63180CFEE}" destId="{348CA9DB-1E7D-49E2-8196-4C68A0A32642}" srcOrd="0" destOrd="0" presId="urn:microsoft.com/office/officeart/2005/8/layout/orgChart1"/>
    <dgm:cxn modelId="{A567E19E-9DC8-40E1-A1C7-73A6B7D77B20}" type="presParOf" srcId="{348CA9DB-1E7D-49E2-8196-4C68A0A32642}" destId="{0EAE70E6-FD17-4BCD-946F-7DE27C9F8953}" srcOrd="0" destOrd="0" presId="urn:microsoft.com/office/officeart/2005/8/layout/orgChart1"/>
    <dgm:cxn modelId="{D97AF914-0FCC-41FA-BDD2-FC82BD6E07FD}" type="presParOf" srcId="{348CA9DB-1E7D-49E2-8196-4C68A0A32642}" destId="{746EFE41-7C83-4B64-9A63-7A3268B6E83A}" srcOrd="1" destOrd="0" presId="urn:microsoft.com/office/officeart/2005/8/layout/orgChart1"/>
    <dgm:cxn modelId="{68B4C463-2745-491B-8709-F6E460773DCB}" type="presParOf" srcId="{75AC3952-015D-4E8B-BF3B-4DD63180CFEE}" destId="{CFE49C53-E1B8-4639-AD98-411835A4449C}" srcOrd="1" destOrd="0" presId="urn:microsoft.com/office/officeart/2005/8/layout/orgChart1"/>
    <dgm:cxn modelId="{53FBDB69-6D73-4797-A11D-2B4F1F02C8E9}" type="presParOf" srcId="{75AC3952-015D-4E8B-BF3B-4DD63180CFEE}" destId="{128E5699-2913-4621-B10E-AE4A45AC42DB}" srcOrd="2" destOrd="0" presId="urn:microsoft.com/office/officeart/2005/8/layout/orgChart1"/>
    <dgm:cxn modelId="{C3051968-42CD-4FF8-9471-9F419F9F7B08}" type="presParOf" srcId="{A6AF8E15-F396-4AA5-8387-1943313E52B0}" destId="{BD20EB53-041B-4AC2-8A87-5C85E723FE08}" srcOrd="2" destOrd="0" presId="urn:microsoft.com/office/officeart/2005/8/layout/orgChart1"/>
    <dgm:cxn modelId="{50F4FBE8-08F6-4823-BBC2-F2157BCA1801}" type="presParOf" srcId="{A6AF8E15-F396-4AA5-8387-1943313E52B0}" destId="{C6045017-2B03-4D1F-88A9-B1FD15B5A05A}" srcOrd="3" destOrd="0" presId="urn:microsoft.com/office/officeart/2005/8/layout/orgChart1"/>
    <dgm:cxn modelId="{A2FC5988-A41B-4AC5-81BB-559012FCA3D7}" type="presParOf" srcId="{C6045017-2B03-4D1F-88A9-B1FD15B5A05A}" destId="{3BF923B8-FAED-4087-BE60-E26434387E4E}" srcOrd="0" destOrd="0" presId="urn:microsoft.com/office/officeart/2005/8/layout/orgChart1"/>
    <dgm:cxn modelId="{3C1FA464-A65B-4EAD-9355-CBC91F890BAF}" type="presParOf" srcId="{3BF923B8-FAED-4087-BE60-E26434387E4E}" destId="{A3E26CCD-43F4-4906-8E36-2811FB7C16F1}" srcOrd="0" destOrd="0" presId="urn:microsoft.com/office/officeart/2005/8/layout/orgChart1"/>
    <dgm:cxn modelId="{4F11BBE2-939F-42B8-BBD6-BA20BE3B8B80}" type="presParOf" srcId="{3BF923B8-FAED-4087-BE60-E26434387E4E}" destId="{3F112403-8BA4-44FF-9E59-0736D1A1DC2D}" srcOrd="1" destOrd="0" presId="urn:microsoft.com/office/officeart/2005/8/layout/orgChart1"/>
    <dgm:cxn modelId="{1C8E1777-7CCB-4B06-A30A-D84721092484}" type="presParOf" srcId="{C6045017-2B03-4D1F-88A9-B1FD15B5A05A}" destId="{454DA0D3-5778-4FC3-B1B3-939C0F91E464}" srcOrd="1" destOrd="0" presId="urn:microsoft.com/office/officeart/2005/8/layout/orgChart1"/>
    <dgm:cxn modelId="{20B2D099-B1BA-43B8-9C1C-CD71B2FCBE9D}" type="presParOf" srcId="{C6045017-2B03-4D1F-88A9-B1FD15B5A05A}" destId="{68D843B0-1602-4430-A6BD-6AC43548B674}" srcOrd="2" destOrd="0" presId="urn:microsoft.com/office/officeart/2005/8/layout/orgChart1"/>
    <dgm:cxn modelId="{E1DA883A-3FAD-4921-AEED-22476A7BD09C}" type="presParOf" srcId="{4A086EF7-0B6B-4C5E-9C5E-079A5DC3378D}" destId="{FEEA436C-8CF3-4FAC-B820-EF4076D7EEB8}" srcOrd="2" destOrd="0" presId="urn:microsoft.com/office/officeart/2005/8/layout/orgChart1"/>
    <dgm:cxn modelId="{1B23329D-E50F-4863-B19A-EA0008EE2D12}" type="presParOf" srcId="{36A5CC1D-94C5-4CA6-8293-ABEDABA32404}" destId="{0FF6B8A9-3581-45E7-A237-FFCE13A343C4}" srcOrd="6" destOrd="0" presId="urn:microsoft.com/office/officeart/2005/8/layout/orgChart1"/>
    <dgm:cxn modelId="{789F0338-BB11-4DA6-85CB-B065DD32D7E5}" type="presParOf" srcId="{36A5CC1D-94C5-4CA6-8293-ABEDABA32404}" destId="{B89B5F88-0732-4D00-9F6D-E15210CFA4DC}" srcOrd="7" destOrd="0" presId="urn:microsoft.com/office/officeart/2005/8/layout/orgChart1"/>
    <dgm:cxn modelId="{278A3F8D-3F12-4ABB-A6D7-EBA74490D9E9}" type="presParOf" srcId="{B89B5F88-0732-4D00-9F6D-E15210CFA4DC}" destId="{3E50401B-F4EE-46DE-91F2-386F91E6E083}" srcOrd="0" destOrd="0" presId="urn:microsoft.com/office/officeart/2005/8/layout/orgChart1"/>
    <dgm:cxn modelId="{CCCE5EE8-04DD-4ADC-94C2-39E2C37DBF1E}" type="presParOf" srcId="{3E50401B-F4EE-46DE-91F2-386F91E6E083}" destId="{C024FFA9-A700-422B-99F2-C454C4B97A61}" srcOrd="0" destOrd="0" presId="urn:microsoft.com/office/officeart/2005/8/layout/orgChart1"/>
    <dgm:cxn modelId="{5BA15B12-2D50-4349-943A-6894A660D922}" type="presParOf" srcId="{3E50401B-F4EE-46DE-91F2-386F91E6E083}" destId="{A2AD8AA3-D212-483D-ABE3-7616811F1E44}" srcOrd="1" destOrd="0" presId="urn:microsoft.com/office/officeart/2005/8/layout/orgChart1"/>
    <dgm:cxn modelId="{6716EDAA-606A-46A4-B17F-A63CC171D5A0}" type="presParOf" srcId="{B89B5F88-0732-4D00-9F6D-E15210CFA4DC}" destId="{499E2475-02D8-477B-9D59-AD6E78B44A38}" srcOrd="1" destOrd="0" presId="urn:microsoft.com/office/officeart/2005/8/layout/orgChart1"/>
    <dgm:cxn modelId="{80C8998B-E433-49D7-A3BB-2CBFE030911B}" type="presParOf" srcId="{B89B5F88-0732-4D00-9F6D-E15210CFA4DC}" destId="{E4B1C3C7-5994-47B4-BC5F-7050F0D6F042}" srcOrd="2" destOrd="0" presId="urn:microsoft.com/office/officeart/2005/8/layout/orgChart1"/>
    <dgm:cxn modelId="{934D666D-7546-445E-9B4F-8FAABEB0E39E}" type="presParOf" srcId="{23718D11-EB0F-4CCE-91E8-466768797276}" destId="{12FDD1E6-B19A-486B-99CF-B9A0DCA1DE7A}" srcOrd="2" destOrd="0" presId="urn:microsoft.com/office/officeart/2005/8/layout/orgChar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FF6B8A9-3581-45E7-A237-FFCE13A343C4}">
      <dsp:nvSpPr>
        <dsp:cNvPr id="0" name=""/>
        <dsp:cNvSpPr/>
      </dsp:nvSpPr>
      <dsp:spPr>
        <a:xfrm>
          <a:off x="2676183" y="312411"/>
          <a:ext cx="1096294" cy="132772"/>
        </a:xfrm>
        <a:custGeom>
          <a:avLst/>
          <a:gdLst/>
          <a:ahLst/>
          <a:cxnLst/>
          <a:rect l="0" t="0" r="0" b="0"/>
          <a:pathLst>
            <a:path>
              <a:moveTo>
                <a:pt x="0" y="0"/>
              </a:moveTo>
              <a:lnTo>
                <a:pt x="0" y="67166"/>
              </a:lnTo>
              <a:lnTo>
                <a:pt x="1096294" y="67166"/>
              </a:lnTo>
              <a:lnTo>
                <a:pt x="1096294" y="13277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EB53-041B-4AC2-8A87-5C85E723FE08}">
      <dsp:nvSpPr>
        <dsp:cNvPr id="0" name=""/>
        <dsp:cNvSpPr/>
      </dsp:nvSpPr>
      <dsp:spPr>
        <a:xfrm>
          <a:off x="2801691" y="757594"/>
          <a:ext cx="93723" cy="731042"/>
        </a:xfrm>
        <a:custGeom>
          <a:avLst/>
          <a:gdLst/>
          <a:ahLst/>
          <a:cxnLst/>
          <a:rect l="0" t="0" r="0" b="0"/>
          <a:pathLst>
            <a:path>
              <a:moveTo>
                <a:pt x="0" y="0"/>
              </a:moveTo>
              <a:lnTo>
                <a:pt x="0" y="731042"/>
              </a:lnTo>
              <a:lnTo>
                <a:pt x="93723" y="7310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B13843-DE14-4B12-A47C-E0891C50F5EE}">
      <dsp:nvSpPr>
        <dsp:cNvPr id="0" name=""/>
        <dsp:cNvSpPr/>
      </dsp:nvSpPr>
      <dsp:spPr>
        <a:xfrm>
          <a:off x="2801691" y="757594"/>
          <a:ext cx="93723" cy="287418"/>
        </a:xfrm>
        <a:custGeom>
          <a:avLst/>
          <a:gdLst/>
          <a:ahLst/>
          <a:cxnLst/>
          <a:rect l="0" t="0" r="0" b="0"/>
          <a:pathLst>
            <a:path>
              <a:moveTo>
                <a:pt x="0" y="0"/>
              </a:moveTo>
              <a:lnTo>
                <a:pt x="0" y="287418"/>
              </a:lnTo>
              <a:lnTo>
                <a:pt x="93723" y="28741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62B9FF-B3EA-4F5D-ADD9-25BDF3268A17}">
      <dsp:nvSpPr>
        <dsp:cNvPr id="0" name=""/>
        <dsp:cNvSpPr/>
      </dsp:nvSpPr>
      <dsp:spPr>
        <a:xfrm>
          <a:off x="2676183" y="312411"/>
          <a:ext cx="375436" cy="132772"/>
        </a:xfrm>
        <a:custGeom>
          <a:avLst/>
          <a:gdLst/>
          <a:ahLst/>
          <a:cxnLst/>
          <a:rect l="0" t="0" r="0" b="0"/>
          <a:pathLst>
            <a:path>
              <a:moveTo>
                <a:pt x="0" y="0"/>
              </a:moveTo>
              <a:lnTo>
                <a:pt x="0" y="67166"/>
              </a:lnTo>
              <a:lnTo>
                <a:pt x="375436" y="67166"/>
              </a:lnTo>
              <a:lnTo>
                <a:pt x="375436" y="13277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ECB345-EE49-4D38-9CFC-12CCF3CF819C}">
      <dsp:nvSpPr>
        <dsp:cNvPr id="0" name=""/>
        <dsp:cNvSpPr/>
      </dsp:nvSpPr>
      <dsp:spPr>
        <a:xfrm>
          <a:off x="2045656" y="757594"/>
          <a:ext cx="93723" cy="1618289"/>
        </a:xfrm>
        <a:custGeom>
          <a:avLst/>
          <a:gdLst/>
          <a:ahLst/>
          <a:cxnLst/>
          <a:rect l="0" t="0" r="0" b="0"/>
          <a:pathLst>
            <a:path>
              <a:moveTo>
                <a:pt x="0" y="0"/>
              </a:moveTo>
              <a:lnTo>
                <a:pt x="0" y="1618289"/>
              </a:lnTo>
              <a:lnTo>
                <a:pt x="93723" y="161828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3C12C-1B2C-4229-80C2-CFA4288D901E}">
      <dsp:nvSpPr>
        <dsp:cNvPr id="0" name=""/>
        <dsp:cNvSpPr/>
      </dsp:nvSpPr>
      <dsp:spPr>
        <a:xfrm>
          <a:off x="2045656" y="757594"/>
          <a:ext cx="93723" cy="1174665"/>
        </a:xfrm>
        <a:custGeom>
          <a:avLst/>
          <a:gdLst/>
          <a:ahLst/>
          <a:cxnLst/>
          <a:rect l="0" t="0" r="0" b="0"/>
          <a:pathLst>
            <a:path>
              <a:moveTo>
                <a:pt x="0" y="0"/>
              </a:moveTo>
              <a:lnTo>
                <a:pt x="0" y="1174665"/>
              </a:lnTo>
              <a:lnTo>
                <a:pt x="93723" y="117466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C82C7C-4B81-4CB5-B5B5-9991C487319F}">
      <dsp:nvSpPr>
        <dsp:cNvPr id="0" name=""/>
        <dsp:cNvSpPr/>
      </dsp:nvSpPr>
      <dsp:spPr>
        <a:xfrm>
          <a:off x="2045656" y="757594"/>
          <a:ext cx="93723" cy="731042"/>
        </a:xfrm>
        <a:custGeom>
          <a:avLst/>
          <a:gdLst/>
          <a:ahLst/>
          <a:cxnLst/>
          <a:rect l="0" t="0" r="0" b="0"/>
          <a:pathLst>
            <a:path>
              <a:moveTo>
                <a:pt x="0" y="0"/>
              </a:moveTo>
              <a:lnTo>
                <a:pt x="0" y="731042"/>
              </a:lnTo>
              <a:lnTo>
                <a:pt x="93723" y="7310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15057-52EB-4A03-B32E-F0F125A1132F}">
      <dsp:nvSpPr>
        <dsp:cNvPr id="0" name=""/>
        <dsp:cNvSpPr/>
      </dsp:nvSpPr>
      <dsp:spPr>
        <a:xfrm>
          <a:off x="2045656" y="757594"/>
          <a:ext cx="93723" cy="287418"/>
        </a:xfrm>
        <a:custGeom>
          <a:avLst/>
          <a:gdLst/>
          <a:ahLst/>
          <a:cxnLst/>
          <a:rect l="0" t="0" r="0" b="0"/>
          <a:pathLst>
            <a:path>
              <a:moveTo>
                <a:pt x="0" y="0"/>
              </a:moveTo>
              <a:lnTo>
                <a:pt x="0" y="287418"/>
              </a:lnTo>
              <a:lnTo>
                <a:pt x="93723" y="28741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9D64D7-DD55-4E3D-8557-6EEFEA1FF959}">
      <dsp:nvSpPr>
        <dsp:cNvPr id="0" name=""/>
        <dsp:cNvSpPr/>
      </dsp:nvSpPr>
      <dsp:spPr>
        <a:xfrm>
          <a:off x="2295584" y="312411"/>
          <a:ext cx="380598" cy="132772"/>
        </a:xfrm>
        <a:custGeom>
          <a:avLst/>
          <a:gdLst/>
          <a:ahLst/>
          <a:cxnLst/>
          <a:rect l="0" t="0" r="0" b="0"/>
          <a:pathLst>
            <a:path>
              <a:moveTo>
                <a:pt x="380598" y="0"/>
              </a:moveTo>
              <a:lnTo>
                <a:pt x="380598" y="67166"/>
              </a:lnTo>
              <a:lnTo>
                <a:pt x="0" y="67166"/>
              </a:lnTo>
              <a:lnTo>
                <a:pt x="0" y="13277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03EE9E-8F15-4778-A986-B34FACC06B49}">
      <dsp:nvSpPr>
        <dsp:cNvPr id="0" name=""/>
        <dsp:cNvSpPr/>
      </dsp:nvSpPr>
      <dsp:spPr>
        <a:xfrm>
          <a:off x="1289621" y="757594"/>
          <a:ext cx="93723" cy="1174665"/>
        </a:xfrm>
        <a:custGeom>
          <a:avLst/>
          <a:gdLst/>
          <a:ahLst/>
          <a:cxnLst/>
          <a:rect l="0" t="0" r="0" b="0"/>
          <a:pathLst>
            <a:path>
              <a:moveTo>
                <a:pt x="0" y="0"/>
              </a:moveTo>
              <a:lnTo>
                <a:pt x="0" y="1174665"/>
              </a:lnTo>
              <a:lnTo>
                <a:pt x="93723" y="117466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8D309-3B3B-4F2E-BA6A-F431E46206B7}">
      <dsp:nvSpPr>
        <dsp:cNvPr id="0" name=""/>
        <dsp:cNvSpPr/>
      </dsp:nvSpPr>
      <dsp:spPr>
        <a:xfrm>
          <a:off x="1289621" y="757594"/>
          <a:ext cx="93723" cy="731042"/>
        </a:xfrm>
        <a:custGeom>
          <a:avLst/>
          <a:gdLst/>
          <a:ahLst/>
          <a:cxnLst/>
          <a:rect l="0" t="0" r="0" b="0"/>
          <a:pathLst>
            <a:path>
              <a:moveTo>
                <a:pt x="0" y="0"/>
              </a:moveTo>
              <a:lnTo>
                <a:pt x="0" y="731042"/>
              </a:lnTo>
              <a:lnTo>
                <a:pt x="93723" y="7310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EC3158-4CC1-406B-9AFA-2FB191A5FF2E}">
      <dsp:nvSpPr>
        <dsp:cNvPr id="0" name=""/>
        <dsp:cNvSpPr/>
      </dsp:nvSpPr>
      <dsp:spPr>
        <a:xfrm>
          <a:off x="1289621" y="757594"/>
          <a:ext cx="93723" cy="287418"/>
        </a:xfrm>
        <a:custGeom>
          <a:avLst/>
          <a:gdLst/>
          <a:ahLst/>
          <a:cxnLst/>
          <a:rect l="0" t="0" r="0" b="0"/>
          <a:pathLst>
            <a:path>
              <a:moveTo>
                <a:pt x="0" y="0"/>
              </a:moveTo>
              <a:lnTo>
                <a:pt x="0" y="287418"/>
              </a:lnTo>
              <a:lnTo>
                <a:pt x="93723" y="28741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B8FB4A-0C95-4FF3-B372-0EB925857714}">
      <dsp:nvSpPr>
        <dsp:cNvPr id="0" name=""/>
        <dsp:cNvSpPr/>
      </dsp:nvSpPr>
      <dsp:spPr>
        <a:xfrm>
          <a:off x="1539549" y="312411"/>
          <a:ext cx="1136633" cy="132772"/>
        </a:xfrm>
        <a:custGeom>
          <a:avLst/>
          <a:gdLst/>
          <a:ahLst/>
          <a:cxnLst/>
          <a:rect l="0" t="0" r="0" b="0"/>
          <a:pathLst>
            <a:path>
              <a:moveTo>
                <a:pt x="1136633" y="0"/>
              </a:moveTo>
              <a:lnTo>
                <a:pt x="1136633" y="67166"/>
              </a:lnTo>
              <a:lnTo>
                <a:pt x="0" y="67166"/>
              </a:lnTo>
              <a:lnTo>
                <a:pt x="0" y="13277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A6CFD4-B7CE-4F5C-8B37-25C70DA15D62}">
      <dsp:nvSpPr>
        <dsp:cNvPr id="0" name=""/>
        <dsp:cNvSpPr/>
      </dsp:nvSpPr>
      <dsp:spPr>
        <a:xfrm>
          <a:off x="2363771" y="0"/>
          <a:ext cx="624822" cy="3124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智元汇客户关系及销售管理平台软件</a:t>
          </a:r>
          <a:endParaRPr lang="zh-CN" altLang="en-US" sz="600" kern="1200"/>
        </a:p>
      </dsp:txBody>
      <dsp:txXfrm>
        <a:off x="2363771" y="0"/>
        <a:ext cx="624822" cy="312411"/>
      </dsp:txXfrm>
    </dsp:sp>
    <dsp:sp modelId="{9CBAC998-A88F-45D6-AB60-81CE096741C7}">
      <dsp:nvSpPr>
        <dsp:cNvPr id="0" name=""/>
        <dsp:cNvSpPr/>
      </dsp:nvSpPr>
      <dsp:spPr>
        <a:xfrm>
          <a:off x="1227138" y="445183"/>
          <a:ext cx="624822" cy="3124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客户信息</a:t>
          </a:r>
          <a:endParaRPr lang="en-US" altLang="zh-CN" sz="600" kern="1200"/>
        </a:p>
      </dsp:txBody>
      <dsp:txXfrm>
        <a:off x="1227138" y="445183"/>
        <a:ext cx="624822" cy="312411"/>
      </dsp:txXfrm>
    </dsp:sp>
    <dsp:sp modelId="{E96B2AAD-295A-4C57-BEF3-4A1C75450B15}">
      <dsp:nvSpPr>
        <dsp:cNvPr id="0" name=""/>
        <dsp:cNvSpPr/>
      </dsp:nvSpPr>
      <dsp:spPr>
        <a:xfrm>
          <a:off x="1383344" y="888807"/>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信息查询</a:t>
          </a:r>
          <a:endParaRPr lang="en-US" altLang="zh-CN" sz="600" kern="1200"/>
        </a:p>
      </dsp:txBody>
      <dsp:txXfrm>
        <a:off x="1383344" y="888807"/>
        <a:ext cx="624822" cy="312411"/>
      </dsp:txXfrm>
    </dsp:sp>
    <dsp:sp modelId="{5378E544-D5F7-4BEF-9026-95186FDCB7F4}">
      <dsp:nvSpPr>
        <dsp:cNvPr id="0" name=""/>
        <dsp:cNvSpPr/>
      </dsp:nvSpPr>
      <dsp:spPr>
        <a:xfrm>
          <a:off x="1383344" y="1332431"/>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信息统计</a:t>
          </a:r>
          <a:endParaRPr lang="en-US" altLang="zh-CN" sz="600" kern="1200"/>
        </a:p>
      </dsp:txBody>
      <dsp:txXfrm>
        <a:off x="1383344" y="1332431"/>
        <a:ext cx="624822" cy="312411"/>
      </dsp:txXfrm>
    </dsp:sp>
    <dsp:sp modelId="{FB026C3D-A55B-4F66-92CC-B3BC5F818291}">
      <dsp:nvSpPr>
        <dsp:cNvPr id="0" name=""/>
        <dsp:cNvSpPr/>
      </dsp:nvSpPr>
      <dsp:spPr>
        <a:xfrm>
          <a:off x="1383344" y="1776055"/>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用户设置</a:t>
          </a:r>
          <a:endParaRPr lang="en-US" altLang="zh-CN" sz="600" kern="1200"/>
        </a:p>
      </dsp:txBody>
      <dsp:txXfrm>
        <a:off x="1383344" y="1776055"/>
        <a:ext cx="624822" cy="312411"/>
      </dsp:txXfrm>
    </dsp:sp>
    <dsp:sp modelId="{A3B9BEB8-2ECA-4264-AA9C-DB7B06899D1B}">
      <dsp:nvSpPr>
        <dsp:cNvPr id="0" name=""/>
        <dsp:cNvSpPr/>
      </dsp:nvSpPr>
      <dsp:spPr>
        <a:xfrm>
          <a:off x="1983173" y="445183"/>
          <a:ext cx="624822" cy="3124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销售管理</a:t>
          </a:r>
          <a:endParaRPr lang="zh-CN" altLang="en-US" sz="600" kern="1200"/>
        </a:p>
      </dsp:txBody>
      <dsp:txXfrm>
        <a:off x="1983173" y="445183"/>
        <a:ext cx="624822" cy="312411"/>
      </dsp:txXfrm>
    </dsp:sp>
    <dsp:sp modelId="{E058274D-EB93-4ED1-9029-FD1045384EFC}">
      <dsp:nvSpPr>
        <dsp:cNvPr id="0" name=""/>
        <dsp:cNvSpPr/>
      </dsp:nvSpPr>
      <dsp:spPr>
        <a:xfrm>
          <a:off x="2139379" y="888807"/>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市场管理</a:t>
          </a:r>
          <a:endParaRPr lang="zh-CN" altLang="en-US" sz="600" kern="1200"/>
        </a:p>
      </dsp:txBody>
      <dsp:txXfrm>
        <a:off x="2139379" y="888807"/>
        <a:ext cx="624822" cy="312411"/>
      </dsp:txXfrm>
    </dsp:sp>
    <dsp:sp modelId="{909BC14E-FBA5-4CED-BE37-71CCE0AB1367}">
      <dsp:nvSpPr>
        <dsp:cNvPr id="0" name=""/>
        <dsp:cNvSpPr/>
      </dsp:nvSpPr>
      <dsp:spPr>
        <a:xfrm>
          <a:off x="2139379" y="1332431"/>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产品管理</a:t>
          </a:r>
          <a:endParaRPr lang="zh-CN" altLang="en-US" sz="600" kern="1200"/>
        </a:p>
      </dsp:txBody>
      <dsp:txXfrm>
        <a:off x="2139379" y="1332431"/>
        <a:ext cx="624822" cy="312411"/>
      </dsp:txXfrm>
    </dsp:sp>
    <dsp:sp modelId="{98DBE367-702E-4F3A-B8A6-18FD4D62609E}">
      <dsp:nvSpPr>
        <dsp:cNvPr id="0" name=""/>
        <dsp:cNvSpPr/>
      </dsp:nvSpPr>
      <dsp:spPr>
        <a:xfrm>
          <a:off x="2139379" y="1776055"/>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资金管理</a:t>
          </a:r>
          <a:endParaRPr lang="zh-CN" altLang="en-US" sz="600" kern="1200"/>
        </a:p>
      </dsp:txBody>
      <dsp:txXfrm>
        <a:off x="2139379" y="1776055"/>
        <a:ext cx="624822" cy="312411"/>
      </dsp:txXfrm>
    </dsp:sp>
    <dsp:sp modelId="{004332A4-A835-45FB-B478-BEF8755ABAD2}">
      <dsp:nvSpPr>
        <dsp:cNvPr id="0" name=""/>
        <dsp:cNvSpPr/>
      </dsp:nvSpPr>
      <dsp:spPr>
        <a:xfrm>
          <a:off x="2139379" y="2219679"/>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订单合同</a:t>
          </a:r>
          <a:endParaRPr lang="zh-CN" altLang="en-US" sz="600" kern="1200"/>
        </a:p>
      </dsp:txBody>
      <dsp:txXfrm>
        <a:off x="2139379" y="2219679"/>
        <a:ext cx="624822" cy="312411"/>
      </dsp:txXfrm>
    </dsp:sp>
    <dsp:sp modelId="{AC798F5D-F0DB-4934-8C66-F0B969E137A1}">
      <dsp:nvSpPr>
        <dsp:cNvPr id="0" name=""/>
        <dsp:cNvSpPr/>
      </dsp:nvSpPr>
      <dsp:spPr>
        <a:xfrm>
          <a:off x="2739208" y="445183"/>
          <a:ext cx="624822" cy="3124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综合管理</a:t>
          </a:r>
          <a:endParaRPr lang="zh-CN" altLang="en-US" sz="600" kern="1200"/>
        </a:p>
      </dsp:txBody>
      <dsp:txXfrm>
        <a:off x="2739208" y="445183"/>
        <a:ext cx="624822" cy="312411"/>
      </dsp:txXfrm>
    </dsp:sp>
    <dsp:sp modelId="{0EAE70E6-FD17-4BCD-946F-7DE27C9F8953}">
      <dsp:nvSpPr>
        <dsp:cNvPr id="0" name=""/>
        <dsp:cNvSpPr/>
      </dsp:nvSpPr>
      <dsp:spPr>
        <a:xfrm>
          <a:off x="2895414" y="888807"/>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综合查询</a:t>
          </a:r>
          <a:endParaRPr lang="zh-CN" altLang="en-US" sz="600" kern="1200"/>
        </a:p>
      </dsp:txBody>
      <dsp:txXfrm>
        <a:off x="2895414" y="888807"/>
        <a:ext cx="624822" cy="312411"/>
      </dsp:txXfrm>
    </dsp:sp>
    <dsp:sp modelId="{A3E26CCD-43F4-4906-8E36-2811FB7C16F1}">
      <dsp:nvSpPr>
        <dsp:cNvPr id="0" name=""/>
        <dsp:cNvSpPr/>
      </dsp:nvSpPr>
      <dsp:spPr>
        <a:xfrm>
          <a:off x="2895414" y="1332431"/>
          <a:ext cx="624822" cy="312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统计分析</a:t>
          </a:r>
          <a:endParaRPr lang="zh-CN" altLang="en-US" sz="600" kern="1200"/>
        </a:p>
      </dsp:txBody>
      <dsp:txXfrm>
        <a:off x="2895414" y="1332431"/>
        <a:ext cx="624822" cy="312411"/>
      </dsp:txXfrm>
    </dsp:sp>
    <dsp:sp modelId="{C024FFA9-A700-422B-99F2-C454C4B97A61}">
      <dsp:nvSpPr>
        <dsp:cNvPr id="0" name=""/>
        <dsp:cNvSpPr/>
      </dsp:nvSpPr>
      <dsp:spPr>
        <a:xfrm>
          <a:off x="3495243" y="445183"/>
          <a:ext cx="554467" cy="312411"/>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客户联系人</a:t>
          </a:r>
          <a:endParaRPr lang="zh-CN" altLang="en-US" sz="600" kern="1200"/>
        </a:p>
      </dsp:txBody>
      <dsp:txXfrm>
        <a:off x="3495243" y="445183"/>
        <a:ext cx="554467" cy="3124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聚合">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44A0EE-C265-4C3D-99DD-E1DFDBE9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ylw</dc:creator>
  <cp:lastModifiedBy>Administrator</cp:lastModifiedBy>
  <cp:revision>25</cp:revision>
  <cp:lastPrinted>2016-08-11T07:49:00Z</cp:lastPrinted>
  <dcterms:created xsi:type="dcterms:W3CDTF">2016-08-30T07:48:00Z</dcterms:created>
  <dcterms:modified xsi:type="dcterms:W3CDTF">2017-10-30T03:30:00Z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