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1CB" w:rsidRDefault="00B161CB" w:rsidP="00B161CB">
      <w:pPr>
        <w:jc w:val="center"/>
        <w:rPr>
          <w:rFonts w:ascii="华文新魏" w:eastAsia="华文新魏"/>
          <w:b/>
          <w:sz w:val="48"/>
          <w:szCs w:val="48"/>
        </w:rPr>
      </w:pPr>
      <w:bookmarkStart w:id="0" w:name="_GoBack"/>
      <w:bookmarkEnd w:id="0"/>
    </w:p>
    <w:p w:rsidR="00B161CB" w:rsidRDefault="00B161CB" w:rsidP="00B161CB">
      <w:pPr>
        <w:jc w:val="center"/>
        <w:rPr>
          <w:rFonts w:ascii="华文新魏" w:eastAsia="华文新魏"/>
          <w:b/>
          <w:sz w:val="48"/>
          <w:szCs w:val="48"/>
        </w:rPr>
      </w:pPr>
    </w:p>
    <w:p w:rsidR="00B161CB" w:rsidRDefault="00B161CB" w:rsidP="00B161CB">
      <w:pPr>
        <w:jc w:val="center"/>
        <w:rPr>
          <w:rFonts w:ascii="华文新魏" w:eastAsia="华文新魏"/>
          <w:b/>
          <w:sz w:val="48"/>
          <w:szCs w:val="48"/>
        </w:rPr>
      </w:pPr>
    </w:p>
    <w:p w:rsidR="00C87D2D" w:rsidRDefault="00C87D2D" w:rsidP="00C87D2D">
      <w:pPr>
        <w:spacing w:before="120" w:after="120"/>
        <w:ind w:left="1680" w:firstLine="420"/>
        <w:rPr>
          <w:rFonts w:ascii="宋体" w:hAnsi="宋体"/>
          <w:b/>
          <w:sz w:val="44"/>
          <w:szCs w:val="44"/>
        </w:rPr>
      </w:pPr>
      <w:r w:rsidRPr="00C87D2D">
        <w:rPr>
          <w:rFonts w:ascii="宋体" w:hAnsi="宋体" w:hint="eastAsia"/>
          <w:b/>
          <w:sz w:val="44"/>
          <w:szCs w:val="44"/>
        </w:rPr>
        <w:t>闸机与多元化平台接口文件</w:t>
      </w:r>
    </w:p>
    <w:p w:rsidR="00E30FEA" w:rsidRDefault="00C87D2D" w:rsidP="00C87D2D">
      <w:pPr>
        <w:spacing w:before="120" w:after="120"/>
        <w:ind w:left="4200"/>
      </w:pPr>
      <w:r w:rsidRPr="00C87D2D">
        <w:rPr>
          <w:rFonts w:ascii="宋体" w:hAnsi="宋体" w:hint="eastAsia"/>
          <w:b/>
          <w:sz w:val="44"/>
          <w:szCs w:val="44"/>
        </w:rPr>
        <w:t>V</w:t>
      </w:r>
      <w:r w:rsidR="008E2D1B">
        <w:rPr>
          <w:rFonts w:ascii="宋体" w:hAnsi="宋体" w:hint="eastAsia"/>
          <w:b/>
          <w:sz w:val="44"/>
          <w:szCs w:val="44"/>
        </w:rPr>
        <w:t>2</w:t>
      </w:r>
      <w:r w:rsidRPr="00C87D2D">
        <w:rPr>
          <w:rFonts w:ascii="宋体" w:hAnsi="宋体" w:hint="eastAsia"/>
          <w:b/>
          <w:sz w:val="44"/>
          <w:szCs w:val="44"/>
        </w:rPr>
        <w:t>.</w:t>
      </w:r>
      <w:r w:rsidR="004011DA">
        <w:rPr>
          <w:rFonts w:ascii="宋体" w:hAnsi="宋体" w:hint="eastAsia"/>
          <w:b/>
          <w:sz w:val="44"/>
          <w:szCs w:val="44"/>
        </w:rPr>
        <w:t>1</w:t>
      </w: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</w:pPr>
    </w:p>
    <w:p w:rsidR="00E30FEA" w:rsidRDefault="00E30FEA" w:rsidP="00E30FEA">
      <w:pPr>
        <w:spacing w:before="120" w:after="12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武汉</w:t>
      </w:r>
      <w:proofErr w:type="gramStart"/>
      <w:r w:rsidR="005068B0">
        <w:rPr>
          <w:rFonts w:hint="eastAsia"/>
          <w:b/>
          <w:sz w:val="30"/>
          <w:szCs w:val="30"/>
        </w:rPr>
        <w:t>小码联城</w:t>
      </w:r>
      <w:proofErr w:type="gramEnd"/>
      <w:r w:rsidR="005068B0">
        <w:rPr>
          <w:rFonts w:hint="eastAsia"/>
          <w:b/>
          <w:sz w:val="30"/>
          <w:szCs w:val="30"/>
        </w:rPr>
        <w:t>科技有限公司</w:t>
      </w:r>
    </w:p>
    <w:p w:rsidR="00E30FEA" w:rsidRDefault="00E30FEA" w:rsidP="00E30FEA">
      <w:pPr>
        <w:spacing w:before="120" w:after="12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二零一七</w:t>
      </w:r>
      <w:r>
        <w:rPr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>十</w:t>
      </w:r>
      <w:r>
        <w:rPr>
          <w:b/>
          <w:sz w:val="30"/>
          <w:szCs w:val="30"/>
        </w:rPr>
        <w:t>月</w:t>
      </w:r>
    </w:p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504C2A">
      <w:bookmarkStart w:id="1" w:name="_Toc238441460"/>
    </w:p>
    <w:p w:rsidR="00504C2A" w:rsidRDefault="00504C2A" w:rsidP="00504C2A"/>
    <w:p w:rsidR="00504C2A" w:rsidRDefault="00504C2A" w:rsidP="00504C2A"/>
    <w:p w:rsidR="00B161CB" w:rsidRDefault="00B161CB" w:rsidP="00B161CB">
      <w:pPr>
        <w:pStyle w:val="TOC"/>
        <w:jc w:val="center"/>
      </w:pPr>
      <w:r>
        <w:rPr>
          <w:lang w:val="zh-CN"/>
        </w:rPr>
        <w:lastRenderedPageBreak/>
        <w:t>目录</w:t>
      </w:r>
    </w:p>
    <w:p w:rsidR="00986F3A" w:rsidRDefault="0029097E">
      <w:pPr>
        <w:pStyle w:val="11"/>
        <w:tabs>
          <w:tab w:val="left" w:pos="420"/>
          <w:tab w:val="right" w:leader="dot" w:pos="9628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 w:rsidR="00B161CB">
        <w:instrText xml:space="preserve"> TOC \o "1-3" \h \z \u </w:instrText>
      </w:r>
      <w:r>
        <w:fldChar w:fldCharType="separate"/>
      </w:r>
      <w:hyperlink w:anchor="_Toc497223383" w:history="1">
        <w:r w:rsidR="00986F3A" w:rsidRPr="003242BF">
          <w:rPr>
            <w:rStyle w:val="a8"/>
            <w:noProof/>
          </w:rPr>
          <w:t>1.</w:t>
        </w:r>
        <w:r w:rsidR="00986F3A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986F3A" w:rsidRPr="003242BF">
          <w:rPr>
            <w:rStyle w:val="a8"/>
            <w:rFonts w:hint="eastAsia"/>
            <w:noProof/>
          </w:rPr>
          <w:t>概述</w:t>
        </w:r>
        <w:r w:rsidR="00986F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F3A">
          <w:rPr>
            <w:noProof/>
            <w:webHidden/>
          </w:rPr>
          <w:instrText xml:space="preserve"> PAGEREF _Toc497223383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6F3A" w:rsidRDefault="008A0AA1">
      <w:pPr>
        <w:pStyle w:val="11"/>
        <w:tabs>
          <w:tab w:val="left" w:pos="420"/>
          <w:tab w:val="right" w:leader="dot" w:pos="9628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97223384" w:history="1">
        <w:r w:rsidR="00986F3A" w:rsidRPr="003242BF">
          <w:rPr>
            <w:rStyle w:val="a8"/>
            <w:noProof/>
          </w:rPr>
          <w:t>2.</w:t>
        </w:r>
        <w:r w:rsidR="00986F3A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986F3A" w:rsidRPr="003242BF">
          <w:rPr>
            <w:rStyle w:val="a8"/>
            <w:rFonts w:hint="eastAsia"/>
            <w:noProof/>
          </w:rPr>
          <w:t>通讯方式说明</w:t>
        </w:r>
        <w:r w:rsidR="00986F3A">
          <w:rPr>
            <w:noProof/>
            <w:webHidden/>
          </w:rPr>
          <w:tab/>
        </w:r>
        <w:r w:rsidR="0029097E">
          <w:rPr>
            <w:noProof/>
            <w:webHidden/>
          </w:rPr>
          <w:fldChar w:fldCharType="begin"/>
        </w:r>
        <w:r w:rsidR="00986F3A">
          <w:rPr>
            <w:noProof/>
            <w:webHidden/>
          </w:rPr>
          <w:instrText xml:space="preserve"> PAGEREF _Toc497223384 \h </w:instrText>
        </w:r>
        <w:r w:rsidR="0029097E">
          <w:rPr>
            <w:noProof/>
            <w:webHidden/>
          </w:rPr>
        </w:r>
        <w:r w:rsidR="0029097E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29097E">
          <w:rPr>
            <w:noProof/>
            <w:webHidden/>
          </w:rPr>
          <w:fldChar w:fldCharType="end"/>
        </w:r>
      </w:hyperlink>
    </w:p>
    <w:p w:rsidR="00986F3A" w:rsidRDefault="008A0AA1">
      <w:pPr>
        <w:pStyle w:val="11"/>
        <w:tabs>
          <w:tab w:val="left" w:pos="420"/>
          <w:tab w:val="right" w:leader="dot" w:pos="9628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97223385" w:history="1">
        <w:r w:rsidR="00986F3A" w:rsidRPr="003242BF">
          <w:rPr>
            <w:rStyle w:val="a8"/>
            <w:noProof/>
          </w:rPr>
          <w:t>3.</w:t>
        </w:r>
        <w:r w:rsidR="00986F3A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986F3A" w:rsidRPr="003242BF">
          <w:rPr>
            <w:rStyle w:val="a8"/>
            <w:rFonts w:hint="eastAsia"/>
            <w:noProof/>
          </w:rPr>
          <w:t>特别约定</w:t>
        </w:r>
        <w:r w:rsidR="00986F3A">
          <w:rPr>
            <w:noProof/>
            <w:webHidden/>
          </w:rPr>
          <w:tab/>
        </w:r>
        <w:r w:rsidR="0029097E">
          <w:rPr>
            <w:noProof/>
            <w:webHidden/>
          </w:rPr>
          <w:fldChar w:fldCharType="begin"/>
        </w:r>
        <w:r w:rsidR="00986F3A">
          <w:rPr>
            <w:noProof/>
            <w:webHidden/>
          </w:rPr>
          <w:instrText xml:space="preserve"> PAGEREF _Toc497223385 \h </w:instrText>
        </w:r>
        <w:r w:rsidR="0029097E">
          <w:rPr>
            <w:noProof/>
            <w:webHidden/>
          </w:rPr>
        </w:r>
        <w:r w:rsidR="0029097E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29097E">
          <w:rPr>
            <w:noProof/>
            <w:webHidden/>
          </w:rPr>
          <w:fldChar w:fldCharType="end"/>
        </w:r>
      </w:hyperlink>
    </w:p>
    <w:p w:rsidR="00986F3A" w:rsidRDefault="008A0AA1">
      <w:pPr>
        <w:pStyle w:val="11"/>
        <w:tabs>
          <w:tab w:val="left" w:pos="420"/>
          <w:tab w:val="right" w:leader="dot" w:pos="9628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97223386" w:history="1">
        <w:r w:rsidR="00986F3A" w:rsidRPr="003242BF">
          <w:rPr>
            <w:rStyle w:val="a8"/>
            <w:noProof/>
          </w:rPr>
          <w:t>4.</w:t>
        </w:r>
        <w:r w:rsidR="00986F3A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986F3A" w:rsidRPr="003242BF">
          <w:rPr>
            <w:rStyle w:val="a8"/>
            <w:rFonts w:hint="eastAsia"/>
            <w:noProof/>
          </w:rPr>
          <w:t>报文格式说明</w:t>
        </w:r>
        <w:r w:rsidR="00986F3A">
          <w:rPr>
            <w:noProof/>
            <w:webHidden/>
          </w:rPr>
          <w:tab/>
        </w:r>
        <w:r w:rsidR="0029097E">
          <w:rPr>
            <w:noProof/>
            <w:webHidden/>
          </w:rPr>
          <w:fldChar w:fldCharType="begin"/>
        </w:r>
        <w:r w:rsidR="00986F3A">
          <w:rPr>
            <w:noProof/>
            <w:webHidden/>
          </w:rPr>
          <w:instrText xml:space="preserve"> PAGEREF _Toc497223386 \h </w:instrText>
        </w:r>
        <w:r w:rsidR="0029097E">
          <w:rPr>
            <w:noProof/>
            <w:webHidden/>
          </w:rPr>
        </w:r>
        <w:r w:rsidR="0029097E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29097E">
          <w:rPr>
            <w:noProof/>
            <w:webHidden/>
          </w:rPr>
          <w:fldChar w:fldCharType="end"/>
        </w:r>
      </w:hyperlink>
    </w:p>
    <w:p w:rsidR="00986F3A" w:rsidRDefault="008A0AA1">
      <w:pPr>
        <w:pStyle w:val="21"/>
        <w:tabs>
          <w:tab w:val="right" w:leader="dot" w:pos="962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97223387" w:history="1">
        <w:r w:rsidR="00986F3A" w:rsidRPr="003242BF">
          <w:rPr>
            <w:rStyle w:val="a8"/>
            <w:noProof/>
          </w:rPr>
          <w:t>4.1</w:t>
        </w:r>
        <w:r w:rsidR="00986F3A" w:rsidRPr="003242BF">
          <w:rPr>
            <w:rStyle w:val="a8"/>
            <w:rFonts w:hint="eastAsia"/>
            <w:noProof/>
          </w:rPr>
          <w:t>报文头结构及其说明</w:t>
        </w:r>
        <w:r w:rsidR="00986F3A">
          <w:rPr>
            <w:noProof/>
            <w:webHidden/>
          </w:rPr>
          <w:tab/>
        </w:r>
        <w:r w:rsidR="0029097E">
          <w:rPr>
            <w:noProof/>
            <w:webHidden/>
          </w:rPr>
          <w:fldChar w:fldCharType="begin"/>
        </w:r>
        <w:r w:rsidR="00986F3A">
          <w:rPr>
            <w:noProof/>
            <w:webHidden/>
          </w:rPr>
          <w:instrText xml:space="preserve"> PAGEREF _Toc497223387 \h </w:instrText>
        </w:r>
        <w:r w:rsidR="0029097E">
          <w:rPr>
            <w:noProof/>
            <w:webHidden/>
          </w:rPr>
        </w:r>
        <w:r w:rsidR="0029097E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29097E">
          <w:rPr>
            <w:noProof/>
            <w:webHidden/>
          </w:rPr>
          <w:fldChar w:fldCharType="end"/>
        </w:r>
      </w:hyperlink>
    </w:p>
    <w:p w:rsidR="00986F3A" w:rsidRDefault="008A0AA1">
      <w:pPr>
        <w:pStyle w:val="31"/>
        <w:tabs>
          <w:tab w:val="right" w:leader="dot" w:pos="962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97223388" w:history="1">
        <w:r w:rsidR="00986F3A" w:rsidRPr="003242BF">
          <w:rPr>
            <w:rStyle w:val="a8"/>
            <w:noProof/>
          </w:rPr>
          <w:t>4.1.1</w:t>
        </w:r>
        <w:r w:rsidR="00986F3A" w:rsidRPr="003242BF">
          <w:rPr>
            <w:rStyle w:val="a8"/>
            <w:rFonts w:hint="eastAsia"/>
            <w:noProof/>
          </w:rPr>
          <w:t>报文头字段说明</w:t>
        </w:r>
        <w:r w:rsidR="00986F3A">
          <w:rPr>
            <w:noProof/>
            <w:webHidden/>
          </w:rPr>
          <w:tab/>
        </w:r>
        <w:r w:rsidR="0029097E">
          <w:rPr>
            <w:noProof/>
            <w:webHidden/>
          </w:rPr>
          <w:fldChar w:fldCharType="begin"/>
        </w:r>
        <w:r w:rsidR="00986F3A">
          <w:rPr>
            <w:noProof/>
            <w:webHidden/>
          </w:rPr>
          <w:instrText xml:space="preserve"> PAGEREF _Toc497223388 \h </w:instrText>
        </w:r>
        <w:r w:rsidR="0029097E">
          <w:rPr>
            <w:noProof/>
            <w:webHidden/>
          </w:rPr>
        </w:r>
        <w:r w:rsidR="0029097E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29097E">
          <w:rPr>
            <w:noProof/>
            <w:webHidden/>
          </w:rPr>
          <w:fldChar w:fldCharType="end"/>
        </w:r>
      </w:hyperlink>
    </w:p>
    <w:p w:rsidR="00986F3A" w:rsidRDefault="008A0AA1">
      <w:pPr>
        <w:pStyle w:val="31"/>
        <w:tabs>
          <w:tab w:val="right" w:leader="dot" w:pos="962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97223389" w:history="1">
        <w:r w:rsidR="00986F3A" w:rsidRPr="003242BF">
          <w:rPr>
            <w:rStyle w:val="a8"/>
            <w:noProof/>
          </w:rPr>
          <w:t>4.1.2</w:t>
        </w:r>
        <w:r w:rsidR="00986F3A" w:rsidRPr="003242BF">
          <w:rPr>
            <w:rStyle w:val="a8"/>
            <w:rFonts w:hint="eastAsia"/>
            <w:noProof/>
          </w:rPr>
          <w:t>请求报文头格式</w:t>
        </w:r>
        <w:r w:rsidR="00986F3A">
          <w:rPr>
            <w:noProof/>
            <w:webHidden/>
          </w:rPr>
          <w:tab/>
        </w:r>
        <w:r w:rsidR="0029097E">
          <w:rPr>
            <w:noProof/>
            <w:webHidden/>
          </w:rPr>
          <w:fldChar w:fldCharType="begin"/>
        </w:r>
        <w:r w:rsidR="00986F3A">
          <w:rPr>
            <w:noProof/>
            <w:webHidden/>
          </w:rPr>
          <w:instrText xml:space="preserve"> PAGEREF _Toc497223389 \h </w:instrText>
        </w:r>
        <w:r w:rsidR="0029097E">
          <w:rPr>
            <w:noProof/>
            <w:webHidden/>
          </w:rPr>
        </w:r>
        <w:r w:rsidR="0029097E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29097E">
          <w:rPr>
            <w:noProof/>
            <w:webHidden/>
          </w:rPr>
          <w:fldChar w:fldCharType="end"/>
        </w:r>
      </w:hyperlink>
    </w:p>
    <w:p w:rsidR="00986F3A" w:rsidRDefault="008A0AA1">
      <w:pPr>
        <w:pStyle w:val="31"/>
        <w:tabs>
          <w:tab w:val="right" w:leader="dot" w:pos="962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97223390" w:history="1">
        <w:r w:rsidR="00986F3A" w:rsidRPr="003242BF">
          <w:rPr>
            <w:rStyle w:val="a8"/>
            <w:noProof/>
          </w:rPr>
          <w:t>4.1.3</w:t>
        </w:r>
        <w:r w:rsidR="00986F3A" w:rsidRPr="003242BF">
          <w:rPr>
            <w:rStyle w:val="a8"/>
            <w:rFonts w:hint="eastAsia"/>
            <w:noProof/>
          </w:rPr>
          <w:t>响应报文头格式</w:t>
        </w:r>
        <w:r w:rsidR="00986F3A">
          <w:rPr>
            <w:noProof/>
            <w:webHidden/>
          </w:rPr>
          <w:tab/>
        </w:r>
        <w:r w:rsidR="0029097E">
          <w:rPr>
            <w:noProof/>
            <w:webHidden/>
          </w:rPr>
          <w:fldChar w:fldCharType="begin"/>
        </w:r>
        <w:r w:rsidR="00986F3A">
          <w:rPr>
            <w:noProof/>
            <w:webHidden/>
          </w:rPr>
          <w:instrText xml:space="preserve"> PAGEREF _Toc497223390 \h </w:instrText>
        </w:r>
        <w:r w:rsidR="0029097E">
          <w:rPr>
            <w:noProof/>
            <w:webHidden/>
          </w:rPr>
        </w:r>
        <w:r w:rsidR="0029097E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29097E">
          <w:rPr>
            <w:noProof/>
            <w:webHidden/>
          </w:rPr>
          <w:fldChar w:fldCharType="end"/>
        </w:r>
      </w:hyperlink>
    </w:p>
    <w:p w:rsidR="00986F3A" w:rsidRDefault="008A0AA1">
      <w:pPr>
        <w:pStyle w:val="11"/>
        <w:tabs>
          <w:tab w:val="left" w:pos="420"/>
          <w:tab w:val="right" w:leader="dot" w:pos="9628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97223391" w:history="1">
        <w:r w:rsidR="00986F3A" w:rsidRPr="003242BF">
          <w:rPr>
            <w:rStyle w:val="a8"/>
            <w:noProof/>
          </w:rPr>
          <w:t>5.</w:t>
        </w:r>
        <w:r w:rsidR="00986F3A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986F3A" w:rsidRPr="003242BF">
          <w:rPr>
            <w:rStyle w:val="a8"/>
            <w:rFonts w:hint="eastAsia"/>
            <w:noProof/>
          </w:rPr>
          <w:t>业务模块报文体结构说明</w:t>
        </w:r>
        <w:r w:rsidR="00986F3A">
          <w:rPr>
            <w:noProof/>
            <w:webHidden/>
          </w:rPr>
          <w:tab/>
        </w:r>
        <w:r w:rsidR="0029097E">
          <w:rPr>
            <w:noProof/>
            <w:webHidden/>
          </w:rPr>
          <w:fldChar w:fldCharType="begin"/>
        </w:r>
        <w:r w:rsidR="00986F3A">
          <w:rPr>
            <w:noProof/>
            <w:webHidden/>
          </w:rPr>
          <w:instrText xml:space="preserve"> PAGEREF _Toc497223391 \h </w:instrText>
        </w:r>
        <w:r w:rsidR="0029097E">
          <w:rPr>
            <w:noProof/>
            <w:webHidden/>
          </w:rPr>
        </w:r>
        <w:r w:rsidR="0029097E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9097E">
          <w:rPr>
            <w:noProof/>
            <w:webHidden/>
          </w:rPr>
          <w:fldChar w:fldCharType="end"/>
        </w:r>
      </w:hyperlink>
    </w:p>
    <w:p w:rsidR="00986F3A" w:rsidRDefault="008A0AA1">
      <w:pPr>
        <w:pStyle w:val="21"/>
        <w:tabs>
          <w:tab w:val="right" w:leader="dot" w:pos="962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97223392" w:history="1">
        <w:r w:rsidR="00986F3A" w:rsidRPr="003242BF">
          <w:rPr>
            <w:rStyle w:val="a8"/>
            <w:noProof/>
          </w:rPr>
          <w:t xml:space="preserve">5.1 </w:t>
        </w:r>
        <w:r w:rsidR="00986F3A" w:rsidRPr="003242BF">
          <w:rPr>
            <w:rStyle w:val="a8"/>
            <w:rFonts w:hint="eastAsia"/>
            <w:noProof/>
          </w:rPr>
          <w:t>基础模块</w:t>
        </w:r>
        <w:r w:rsidR="00986F3A">
          <w:rPr>
            <w:noProof/>
            <w:webHidden/>
          </w:rPr>
          <w:tab/>
        </w:r>
        <w:r w:rsidR="0029097E">
          <w:rPr>
            <w:noProof/>
            <w:webHidden/>
          </w:rPr>
          <w:fldChar w:fldCharType="begin"/>
        </w:r>
        <w:r w:rsidR="00986F3A">
          <w:rPr>
            <w:noProof/>
            <w:webHidden/>
          </w:rPr>
          <w:instrText xml:space="preserve"> PAGEREF _Toc497223392 \h </w:instrText>
        </w:r>
        <w:r w:rsidR="0029097E">
          <w:rPr>
            <w:noProof/>
            <w:webHidden/>
          </w:rPr>
        </w:r>
        <w:r w:rsidR="0029097E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9097E">
          <w:rPr>
            <w:noProof/>
            <w:webHidden/>
          </w:rPr>
          <w:fldChar w:fldCharType="end"/>
        </w:r>
      </w:hyperlink>
    </w:p>
    <w:p w:rsidR="00986F3A" w:rsidRDefault="008A0AA1">
      <w:pPr>
        <w:pStyle w:val="31"/>
        <w:tabs>
          <w:tab w:val="left" w:pos="840"/>
          <w:tab w:val="right" w:leader="dot" w:pos="962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97223393" w:history="1">
        <w:r w:rsidR="00986F3A" w:rsidRPr="003242BF">
          <w:rPr>
            <w:rStyle w:val="a8"/>
            <w:rFonts w:ascii="Wingdings" w:hAnsi="Wingdings"/>
            <w:noProof/>
          </w:rPr>
          <w:t></w:t>
        </w:r>
        <w:r w:rsidR="00986F3A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986F3A" w:rsidRPr="003242BF">
          <w:rPr>
            <w:rStyle w:val="a8"/>
            <w:noProof/>
          </w:rPr>
          <w:t xml:space="preserve">0004/0005 </w:t>
        </w:r>
        <w:r w:rsidR="00986F3A" w:rsidRPr="003242BF">
          <w:rPr>
            <w:rStyle w:val="a8"/>
            <w:rFonts w:hint="eastAsia"/>
            <w:noProof/>
          </w:rPr>
          <w:t>基础信息上传</w:t>
        </w:r>
        <w:r w:rsidR="00986F3A">
          <w:rPr>
            <w:noProof/>
            <w:webHidden/>
          </w:rPr>
          <w:tab/>
        </w:r>
        <w:r w:rsidR="0029097E">
          <w:rPr>
            <w:noProof/>
            <w:webHidden/>
          </w:rPr>
          <w:fldChar w:fldCharType="begin"/>
        </w:r>
        <w:r w:rsidR="00986F3A">
          <w:rPr>
            <w:noProof/>
            <w:webHidden/>
          </w:rPr>
          <w:instrText xml:space="preserve"> PAGEREF _Toc497223393 \h </w:instrText>
        </w:r>
        <w:r w:rsidR="0029097E">
          <w:rPr>
            <w:noProof/>
            <w:webHidden/>
          </w:rPr>
        </w:r>
        <w:r w:rsidR="0029097E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9097E">
          <w:rPr>
            <w:noProof/>
            <w:webHidden/>
          </w:rPr>
          <w:fldChar w:fldCharType="end"/>
        </w:r>
      </w:hyperlink>
    </w:p>
    <w:p w:rsidR="00986F3A" w:rsidRDefault="008A0AA1">
      <w:pPr>
        <w:pStyle w:val="21"/>
        <w:tabs>
          <w:tab w:val="right" w:leader="dot" w:pos="962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97223394" w:history="1">
        <w:r w:rsidR="00986F3A" w:rsidRPr="003242BF">
          <w:rPr>
            <w:rStyle w:val="a8"/>
            <w:noProof/>
          </w:rPr>
          <w:t>5.2</w:t>
        </w:r>
        <w:r w:rsidR="00986F3A" w:rsidRPr="003242BF">
          <w:rPr>
            <w:rStyle w:val="a8"/>
            <w:rFonts w:hint="eastAsia"/>
            <w:noProof/>
          </w:rPr>
          <w:t>交易数据采集</w:t>
        </w:r>
        <w:r w:rsidR="00986F3A">
          <w:rPr>
            <w:noProof/>
            <w:webHidden/>
          </w:rPr>
          <w:tab/>
        </w:r>
        <w:r w:rsidR="0029097E">
          <w:rPr>
            <w:noProof/>
            <w:webHidden/>
          </w:rPr>
          <w:fldChar w:fldCharType="begin"/>
        </w:r>
        <w:r w:rsidR="00986F3A">
          <w:rPr>
            <w:noProof/>
            <w:webHidden/>
          </w:rPr>
          <w:instrText xml:space="preserve"> PAGEREF _Toc497223394 \h </w:instrText>
        </w:r>
        <w:r w:rsidR="0029097E">
          <w:rPr>
            <w:noProof/>
            <w:webHidden/>
          </w:rPr>
        </w:r>
        <w:r w:rsidR="0029097E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29097E">
          <w:rPr>
            <w:noProof/>
            <w:webHidden/>
          </w:rPr>
          <w:fldChar w:fldCharType="end"/>
        </w:r>
      </w:hyperlink>
    </w:p>
    <w:p w:rsidR="00986F3A" w:rsidRDefault="008A0AA1">
      <w:pPr>
        <w:pStyle w:val="31"/>
        <w:tabs>
          <w:tab w:val="left" w:pos="840"/>
          <w:tab w:val="right" w:leader="dot" w:pos="962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97223395" w:history="1">
        <w:r w:rsidR="00986F3A" w:rsidRPr="003242BF">
          <w:rPr>
            <w:rStyle w:val="a8"/>
            <w:rFonts w:ascii="Wingdings" w:hAnsi="Wingdings"/>
            <w:noProof/>
          </w:rPr>
          <w:t></w:t>
        </w:r>
        <w:r w:rsidR="00986F3A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986F3A" w:rsidRPr="003242BF">
          <w:rPr>
            <w:rStyle w:val="a8"/>
            <w:noProof/>
          </w:rPr>
          <w:t xml:space="preserve">1000/1001  </w:t>
        </w:r>
        <w:r w:rsidR="00986F3A" w:rsidRPr="003242BF">
          <w:rPr>
            <w:rStyle w:val="a8"/>
            <w:rFonts w:hint="eastAsia"/>
            <w:noProof/>
          </w:rPr>
          <w:t>进出闸交易数据上传</w:t>
        </w:r>
        <w:r w:rsidR="00986F3A">
          <w:rPr>
            <w:noProof/>
            <w:webHidden/>
          </w:rPr>
          <w:tab/>
        </w:r>
        <w:r w:rsidR="0029097E">
          <w:rPr>
            <w:noProof/>
            <w:webHidden/>
          </w:rPr>
          <w:fldChar w:fldCharType="begin"/>
        </w:r>
        <w:r w:rsidR="00986F3A">
          <w:rPr>
            <w:noProof/>
            <w:webHidden/>
          </w:rPr>
          <w:instrText xml:space="preserve"> PAGEREF _Toc497223395 \h </w:instrText>
        </w:r>
        <w:r w:rsidR="0029097E">
          <w:rPr>
            <w:noProof/>
            <w:webHidden/>
          </w:rPr>
        </w:r>
        <w:r w:rsidR="0029097E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29097E">
          <w:rPr>
            <w:noProof/>
            <w:webHidden/>
          </w:rPr>
          <w:fldChar w:fldCharType="end"/>
        </w:r>
      </w:hyperlink>
    </w:p>
    <w:p w:rsidR="00986F3A" w:rsidRDefault="008A0AA1">
      <w:pPr>
        <w:pStyle w:val="31"/>
        <w:tabs>
          <w:tab w:val="left" w:pos="840"/>
          <w:tab w:val="right" w:leader="dot" w:pos="962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97223396" w:history="1">
        <w:r w:rsidR="00986F3A" w:rsidRPr="003242BF">
          <w:rPr>
            <w:rStyle w:val="a8"/>
            <w:rFonts w:ascii="Wingdings" w:hAnsi="Wingdings"/>
            <w:noProof/>
          </w:rPr>
          <w:t></w:t>
        </w:r>
        <w:r w:rsidR="00986F3A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986F3A" w:rsidRPr="003242BF">
          <w:rPr>
            <w:rStyle w:val="a8"/>
            <w:noProof/>
          </w:rPr>
          <w:t xml:space="preserve">1002/1003  </w:t>
        </w:r>
        <w:r w:rsidR="00986F3A" w:rsidRPr="003242BF">
          <w:rPr>
            <w:rStyle w:val="a8"/>
            <w:rFonts w:hint="eastAsia"/>
            <w:noProof/>
          </w:rPr>
          <w:t>日交易审计</w:t>
        </w:r>
        <w:r w:rsidR="00986F3A">
          <w:rPr>
            <w:noProof/>
            <w:webHidden/>
          </w:rPr>
          <w:tab/>
        </w:r>
        <w:r w:rsidR="0029097E">
          <w:rPr>
            <w:noProof/>
            <w:webHidden/>
          </w:rPr>
          <w:fldChar w:fldCharType="begin"/>
        </w:r>
        <w:r w:rsidR="00986F3A">
          <w:rPr>
            <w:noProof/>
            <w:webHidden/>
          </w:rPr>
          <w:instrText xml:space="preserve"> PAGEREF _Toc497223396 \h </w:instrText>
        </w:r>
        <w:r w:rsidR="0029097E">
          <w:rPr>
            <w:noProof/>
            <w:webHidden/>
          </w:rPr>
        </w:r>
        <w:r w:rsidR="0029097E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29097E">
          <w:rPr>
            <w:noProof/>
            <w:webHidden/>
          </w:rPr>
          <w:fldChar w:fldCharType="end"/>
        </w:r>
      </w:hyperlink>
    </w:p>
    <w:p w:rsidR="00986F3A" w:rsidRDefault="008A0AA1">
      <w:pPr>
        <w:pStyle w:val="31"/>
        <w:tabs>
          <w:tab w:val="left" w:pos="840"/>
          <w:tab w:val="right" w:leader="dot" w:pos="962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97223397" w:history="1">
        <w:r w:rsidR="00986F3A" w:rsidRPr="003242BF">
          <w:rPr>
            <w:rStyle w:val="a8"/>
            <w:rFonts w:ascii="Wingdings" w:hAnsi="Wingdings"/>
            <w:noProof/>
          </w:rPr>
          <w:t></w:t>
        </w:r>
        <w:r w:rsidR="00986F3A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986F3A" w:rsidRPr="003242BF">
          <w:rPr>
            <w:rStyle w:val="a8"/>
            <w:noProof/>
          </w:rPr>
          <w:t xml:space="preserve">1004/1005  </w:t>
        </w:r>
        <w:r w:rsidR="00986F3A" w:rsidRPr="003242BF">
          <w:rPr>
            <w:rStyle w:val="a8"/>
            <w:rFonts w:hint="eastAsia"/>
            <w:noProof/>
          </w:rPr>
          <w:t>设备交易流水号维护</w:t>
        </w:r>
        <w:r w:rsidR="00986F3A">
          <w:rPr>
            <w:noProof/>
            <w:webHidden/>
          </w:rPr>
          <w:tab/>
        </w:r>
        <w:r w:rsidR="0029097E">
          <w:rPr>
            <w:noProof/>
            <w:webHidden/>
          </w:rPr>
          <w:fldChar w:fldCharType="begin"/>
        </w:r>
        <w:r w:rsidR="00986F3A">
          <w:rPr>
            <w:noProof/>
            <w:webHidden/>
          </w:rPr>
          <w:instrText xml:space="preserve"> PAGEREF _Toc497223397 \h </w:instrText>
        </w:r>
        <w:r w:rsidR="0029097E">
          <w:rPr>
            <w:noProof/>
            <w:webHidden/>
          </w:rPr>
        </w:r>
        <w:r w:rsidR="0029097E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29097E">
          <w:rPr>
            <w:noProof/>
            <w:webHidden/>
          </w:rPr>
          <w:fldChar w:fldCharType="end"/>
        </w:r>
      </w:hyperlink>
    </w:p>
    <w:p w:rsidR="00986F3A" w:rsidRDefault="008A0AA1">
      <w:pPr>
        <w:pStyle w:val="21"/>
        <w:tabs>
          <w:tab w:val="right" w:leader="dot" w:pos="962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97223398" w:history="1">
        <w:r w:rsidR="00986F3A" w:rsidRPr="003242BF">
          <w:rPr>
            <w:rStyle w:val="a8"/>
            <w:noProof/>
          </w:rPr>
          <w:t>5.3</w:t>
        </w:r>
        <w:r w:rsidR="00986F3A" w:rsidRPr="003242BF">
          <w:rPr>
            <w:rStyle w:val="a8"/>
            <w:rFonts w:hint="eastAsia"/>
            <w:noProof/>
          </w:rPr>
          <w:t>参数下发</w:t>
        </w:r>
        <w:r w:rsidR="00986F3A">
          <w:rPr>
            <w:noProof/>
            <w:webHidden/>
          </w:rPr>
          <w:tab/>
        </w:r>
        <w:r w:rsidR="0029097E">
          <w:rPr>
            <w:noProof/>
            <w:webHidden/>
          </w:rPr>
          <w:fldChar w:fldCharType="begin"/>
        </w:r>
        <w:r w:rsidR="00986F3A">
          <w:rPr>
            <w:noProof/>
            <w:webHidden/>
          </w:rPr>
          <w:instrText xml:space="preserve"> PAGEREF _Toc497223398 \h </w:instrText>
        </w:r>
        <w:r w:rsidR="0029097E">
          <w:rPr>
            <w:noProof/>
            <w:webHidden/>
          </w:rPr>
        </w:r>
        <w:r w:rsidR="0029097E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29097E">
          <w:rPr>
            <w:noProof/>
            <w:webHidden/>
          </w:rPr>
          <w:fldChar w:fldCharType="end"/>
        </w:r>
      </w:hyperlink>
    </w:p>
    <w:p w:rsidR="00986F3A" w:rsidRDefault="008A0AA1">
      <w:pPr>
        <w:pStyle w:val="31"/>
        <w:tabs>
          <w:tab w:val="left" w:pos="840"/>
          <w:tab w:val="right" w:leader="dot" w:pos="9628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97223399" w:history="1">
        <w:r w:rsidR="00986F3A" w:rsidRPr="003242BF">
          <w:rPr>
            <w:rStyle w:val="a8"/>
            <w:rFonts w:ascii="Wingdings" w:hAnsi="Wingdings"/>
            <w:noProof/>
          </w:rPr>
          <w:t></w:t>
        </w:r>
        <w:r w:rsidR="00986F3A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986F3A" w:rsidRPr="003242BF">
          <w:rPr>
            <w:rStyle w:val="a8"/>
            <w:noProof/>
          </w:rPr>
          <w:t xml:space="preserve">2002/2003 </w:t>
        </w:r>
        <w:r w:rsidR="00986F3A" w:rsidRPr="003242BF">
          <w:rPr>
            <w:rStyle w:val="a8"/>
            <w:rFonts w:hint="eastAsia"/>
            <w:noProof/>
          </w:rPr>
          <w:t>参数下载</w:t>
        </w:r>
        <w:r w:rsidR="00986F3A">
          <w:rPr>
            <w:noProof/>
            <w:webHidden/>
          </w:rPr>
          <w:tab/>
        </w:r>
        <w:r w:rsidR="0029097E">
          <w:rPr>
            <w:noProof/>
            <w:webHidden/>
          </w:rPr>
          <w:fldChar w:fldCharType="begin"/>
        </w:r>
        <w:r w:rsidR="00986F3A">
          <w:rPr>
            <w:noProof/>
            <w:webHidden/>
          </w:rPr>
          <w:instrText xml:space="preserve"> PAGEREF _Toc497223399 \h </w:instrText>
        </w:r>
        <w:r w:rsidR="0029097E">
          <w:rPr>
            <w:noProof/>
            <w:webHidden/>
          </w:rPr>
        </w:r>
        <w:r w:rsidR="0029097E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29097E">
          <w:rPr>
            <w:noProof/>
            <w:webHidden/>
          </w:rPr>
          <w:fldChar w:fldCharType="end"/>
        </w:r>
      </w:hyperlink>
    </w:p>
    <w:p w:rsidR="00986F3A" w:rsidRDefault="008A0AA1">
      <w:pPr>
        <w:pStyle w:val="11"/>
        <w:tabs>
          <w:tab w:val="right" w:leader="dot" w:pos="9628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97223400" w:history="1">
        <w:r w:rsidR="00986F3A" w:rsidRPr="003242BF">
          <w:rPr>
            <w:rStyle w:val="a8"/>
            <w:noProof/>
          </w:rPr>
          <w:t>6.</w:t>
        </w:r>
        <w:r w:rsidR="00986F3A" w:rsidRPr="003242BF">
          <w:rPr>
            <w:rStyle w:val="a8"/>
            <w:rFonts w:hint="eastAsia"/>
            <w:noProof/>
          </w:rPr>
          <w:t>附录列表</w:t>
        </w:r>
        <w:r w:rsidR="00986F3A">
          <w:rPr>
            <w:noProof/>
            <w:webHidden/>
          </w:rPr>
          <w:tab/>
        </w:r>
        <w:r w:rsidR="0029097E">
          <w:rPr>
            <w:noProof/>
            <w:webHidden/>
          </w:rPr>
          <w:fldChar w:fldCharType="begin"/>
        </w:r>
        <w:r w:rsidR="00986F3A">
          <w:rPr>
            <w:noProof/>
            <w:webHidden/>
          </w:rPr>
          <w:instrText xml:space="preserve"> PAGEREF _Toc497223400 \h </w:instrText>
        </w:r>
        <w:r w:rsidR="0029097E">
          <w:rPr>
            <w:noProof/>
            <w:webHidden/>
          </w:rPr>
        </w:r>
        <w:r w:rsidR="0029097E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29097E">
          <w:rPr>
            <w:noProof/>
            <w:webHidden/>
          </w:rPr>
          <w:fldChar w:fldCharType="end"/>
        </w:r>
      </w:hyperlink>
    </w:p>
    <w:p w:rsidR="00986F3A" w:rsidRDefault="008A0AA1">
      <w:pPr>
        <w:pStyle w:val="21"/>
        <w:tabs>
          <w:tab w:val="right" w:leader="dot" w:pos="962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97223401" w:history="1">
        <w:r w:rsidR="00986F3A" w:rsidRPr="003242BF">
          <w:rPr>
            <w:rStyle w:val="a8"/>
            <w:noProof/>
          </w:rPr>
          <w:t xml:space="preserve">6.1 </w:t>
        </w:r>
        <w:r w:rsidR="00986F3A" w:rsidRPr="003242BF">
          <w:rPr>
            <w:rStyle w:val="a8"/>
            <w:rFonts w:hint="eastAsia"/>
            <w:noProof/>
          </w:rPr>
          <w:t>错误代码表</w:t>
        </w:r>
        <w:r w:rsidR="00986F3A">
          <w:rPr>
            <w:noProof/>
            <w:webHidden/>
          </w:rPr>
          <w:tab/>
        </w:r>
        <w:r w:rsidR="0029097E">
          <w:rPr>
            <w:noProof/>
            <w:webHidden/>
          </w:rPr>
          <w:fldChar w:fldCharType="begin"/>
        </w:r>
        <w:r w:rsidR="00986F3A">
          <w:rPr>
            <w:noProof/>
            <w:webHidden/>
          </w:rPr>
          <w:instrText xml:space="preserve"> PAGEREF _Toc497223401 \h </w:instrText>
        </w:r>
        <w:r w:rsidR="0029097E">
          <w:rPr>
            <w:noProof/>
            <w:webHidden/>
          </w:rPr>
        </w:r>
        <w:r w:rsidR="0029097E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29097E">
          <w:rPr>
            <w:noProof/>
            <w:webHidden/>
          </w:rPr>
          <w:fldChar w:fldCharType="end"/>
        </w:r>
      </w:hyperlink>
    </w:p>
    <w:p w:rsidR="00986F3A" w:rsidRDefault="008A0AA1">
      <w:pPr>
        <w:pStyle w:val="21"/>
        <w:tabs>
          <w:tab w:val="right" w:leader="dot" w:pos="9628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97223402" w:history="1">
        <w:r w:rsidR="00986F3A" w:rsidRPr="003242BF">
          <w:rPr>
            <w:rStyle w:val="a8"/>
            <w:noProof/>
          </w:rPr>
          <w:t xml:space="preserve">6.2 </w:t>
        </w:r>
        <w:r w:rsidR="00986F3A" w:rsidRPr="003242BF">
          <w:rPr>
            <w:rStyle w:val="a8"/>
            <w:rFonts w:hint="eastAsia"/>
            <w:noProof/>
          </w:rPr>
          <w:t>校验码算法说明</w:t>
        </w:r>
        <w:r w:rsidR="00986F3A">
          <w:rPr>
            <w:noProof/>
            <w:webHidden/>
          </w:rPr>
          <w:tab/>
        </w:r>
        <w:r w:rsidR="0029097E">
          <w:rPr>
            <w:noProof/>
            <w:webHidden/>
          </w:rPr>
          <w:fldChar w:fldCharType="begin"/>
        </w:r>
        <w:r w:rsidR="00986F3A">
          <w:rPr>
            <w:noProof/>
            <w:webHidden/>
          </w:rPr>
          <w:instrText xml:space="preserve"> PAGEREF _Toc497223402 \h </w:instrText>
        </w:r>
        <w:r w:rsidR="0029097E">
          <w:rPr>
            <w:noProof/>
            <w:webHidden/>
          </w:rPr>
        </w:r>
        <w:r w:rsidR="0029097E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29097E">
          <w:rPr>
            <w:noProof/>
            <w:webHidden/>
          </w:rPr>
          <w:fldChar w:fldCharType="end"/>
        </w:r>
      </w:hyperlink>
    </w:p>
    <w:p w:rsidR="00B161CB" w:rsidRDefault="0029097E" w:rsidP="00B161CB">
      <w:r>
        <w:fldChar w:fldCharType="end"/>
      </w: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B161CB" w:rsidRDefault="00B161CB" w:rsidP="00B161CB">
      <w:pPr>
        <w:rPr>
          <w:b/>
          <w:bCs/>
          <w:caps/>
          <w:sz w:val="22"/>
          <w:szCs w:val="22"/>
        </w:rPr>
      </w:pPr>
    </w:p>
    <w:p w:rsidR="00147FB8" w:rsidRDefault="00147FB8" w:rsidP="00B161CB">
      <w:pPr>
        <w:rPr>
          <w:b/>
          <w:bCs/>
          <w:caps/>
          <w:sz w:val="22"/>
          <w:szCs w:val="22"/>
        </w:rPr>
      </w:pPr>
    </w:p>
    <w:p w:rsidR="00986F3A" w:rsidRDefault="00986F3A" w:rsidP="00B161CB">
      <w:pPr>
        <w:rPr>
          <w:b/>
          <w:bCs/>
          <w:caps/>
          <w:sz w:val="22"/>
          <w:szCs w:val="22"/>
        </w:rPr>
      </w:pPr>
    </w:p>
    <w:p w:rsidR="00B161CB" w:rsidRPr="006B23E9" w:rsidRDefault="00B161CB" w:rsidP="00B161CB">
      <w:pPr>
        <w:ind w:left="3360" w:firstLine="420"/>
        <w:rPr>
          <w:b/>
        </w:rPr>
      </w:pPr>
      <w:r w:rsidRPr="006B23E9">
        <w:rPr>
          <w:rFonts w:hint="eastAsia"/>
          <w:b/>
        </w:rPr>
        <w:lastRenderedPageBreak/>
        <w:t>修订历史</w:t>
      </w:r>
      <w:bookmarkEnd w:id="1"/>
    </w:p>
    <w:p w:rsidR="00B161CB" w:rsidRDefault="00B161CB" w:rsidP="00B161CB">
      <w:pPr>
        <w:jc w:val="center"/>
        <w:outlineLvl w:val="0"/>
        <w:rPr>
          <w:b/>
          <w:bCs/>
          <w:cap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2"/>
        <w:gridCol w:w="1107"/>
        <w:gridCol w:w="1843"/>
        <w:gridCol w:w="1134"/>
        <w:gridCol w:w="5068"/>
      </w:tblGrid>
      <w:tr w:rsidR="00B161CB" w:rsidTr="002342D3">
        <w:trPr>
          <w:tblHeader/>
        </w:trPr>
        <w:tc>
          <w:tcPr>
            <w:tcW w:w="702" w:type="dxa"/>
            <w:shd w:val="clear" w:color="auto" w:fill="C0C0C0"/>
          </w:tcPr>
          <w:p w:rsidR="00B161CB" w:rsidRDefault="00B161CB" w:rsidP="00835120">
            <w:pPr>
              <w:spacing w:line="360" w:lineRule="auto"/>
              <w:rPr>
                <w:b/>
                <w:bCs/>
                <w:caps/>
                <w:szCs w:val="21"/>
              </w:rPr>
            </w:pPr>
            <w:r>
              <w:rPr>
                <w:rFonts w:hint="eastAsia"/>
                <w:b/>
                <w:bCs/>
                <w:caps/>
                <w:szCs w:val="21"/>
              </w:rPr>
              <w:t>序号</w:t>
            </w:r>
          </w:p>
        </w:tc>
        <w:tc>
          <w:tcPr>
            <w:tcW w:w="1107" w:type="dxa"/>
            <w:shd w:val="clear" w:color="auto" w:fill="C0C0C0"/>
          </w:tcPr>
          <w:p w:rsidR="00B161CB" w:rsidRDefault="00B161CB" w:rsidP="00835120">
            <w:pPr>
              <w:spacing w:line="360" w:lineRule="auto"/>
              <w:rPr>
                <w:b/>
                <w:bCs/>
                <w:caps/>
                <w:szCs w:val="21"/>
              </w:rPr>
            </w:pPr>
            <w:r>
              <w:rPr>
                <w:rFonts w:hint="eastAsia"/>
                <w:b/>
                <w:bCs/>
                <w:caps/>
                <w:szCs w:val="21"/>
              </w:rPr>
              <w:t>版本</w:t>
            </w:r>
          </w:p>
        </w:tc>
        <w:tc>
          <w:tcPr>
            <w:tcW w:w="1843" w:type="dxa"/>
            <w:shd w:val="clear" w:color="auto" w:fill="C0C0C0"/>
          </w:tcPr>
          <w:p w:rsidR="00B161CB" w:rsidRDefault="00B161CB" w:rsidP="00835120">
            <w:pPr>
              <w:spacing w:line="360" w:lineRule="auto"/>
              <w:rPr>
                <w:b/>
                <w:bCs/>
                <w:caps/>
                <w:szCs w:val="21"/>
              </w:rPr>
            </w:pPr>
            <w:r>
              <w:rPr>
                <w:rFonts w:hint="eastAsia"/>
                <w:b/>
                <w:bCs/>
                <w:caps/>
                <w:szCs w:val="21"/>
              </w:rPr>
              <w:t>日期</w:t>
            </w:r>
          </w:p>
        </w:tc>
        <w:tc>
          <w:tcPr>
            <w:tcW w:w="1134" w:type="dxa"/>
            <w:shd w:val="clear" w:color="auto" w:fill="C0C0C0"/>
          </w:tcPr>
          <w:p w:rsidR="00B161CB" w:rsidRDefault="00B161CB" w:rsidP="00835120">
            <w:pPr>
              <w:spacing w:line="360" w:lineRule="auto"/>
              <w:rPr>
                <w:b/>
                <w:bCs/>
                <w:caps/>
                <w:szCs w:val="21"/>
              </w:rPr>
            </w:pPr>
            <w:r>
              <w:rPr>
                <w:rFonts w:hint="eastAsia"/>
                <w:b/>
                <w:bCs/>
                <w:caps/>
                <w:szCs w:val="21"/>
              </w:rPr>
              <w:t>修改人</w:t>
            </w:r>
          </w:p>
        </w:tc>
        <w:tc>
          <w:tcPr>
            <w:tcW w:w="5068" w:type="dxa"/>
            <w:shd w:val="clear" w:color="auto" w:fill="C0C0C0"/>
          </w:tcPr>
          <w:p w:rsidR="00B161CB" w:rsidRDefault="00B161CB" w:rsidP="00835120">
            <w:pPr>
              <w:spacing w:line="360" w:lineRule="auto"/>
              <w:rPr>
                <w:b/>
                <w:bCs/>
                <w:caps/>
                <w:szCs w:val="21"/>
              </w:rPr>
            </w:pPr>
            <w:r>
              <w:rPr>
                <w:rFonts w:hint="eastAsia"/>
                <w:b/>
                <w:bCs/>
                <w:caps/>
                <w:szCs w:val="21"/>
              </w:rPr>
              <w:t>注释</w:t>
            </w:r>
          </w:p>
        </w:tc>
      </w:tr>
      <w:tr w:rsidR="00B161CB" w:rsidTr="002342D3">
        <w:tc>
          <w:tcPr>
            <w:tcW w:w="702" w:type="dxa"/>
          </w:tcPr>
          <w:p w:rsidR="00B161CB" w:rsidRDefault="00B161CB" w:rsidP="00835120">
            <w:pPr>
              <w:spacing w:line="360" w:lineRule="auto"/>
              <w:rPr>
                <w:bCs/>
                <w:caps/>
                <w:szCs w:val="21"/>
              </w:rPr>
            </w:pPr>
            <w:r>
              <w:rPr>
                <w:rFonts w:hint="eastAsia"/>
                <w:bCs/>
                <w:caps/>
                <w:szCs w:val="21"/>
              </w:rPr>
              <w:t>1</w:t>
            </w:r>
          </w:p>
        </w:tc>
        <w:tc>
          <w:tcPr>
            <w:tcW w:w="1107" w:type="dxa"/>
          </w:tcPr>
          <w:p w:rsidR="00B161CB" w:rsidRDefault="0039780E" w:rsidP="00835120">
            <w:pPr>
              <w:spacing w:line="360" w:lineRule="auto"/>
              <w:rPr>
                <w:bCs/>
                <w:caps/>
                <w:szCs w:val="21"/>
              </w:rPr>
            </w:pPr>
            <w:r>
              <w:rPr>
                <w:rFonts w:hint="eastAsia"/>
                <w:bCs/>
                <w:caps/>
                <w:szCs w:val="21"/>
              </w:rPr>
              <w:t>1.0</w:t>
            </w:r>
          </w:p>
        </w:tc>
        <w:tc>
          <w:tcPr>
            <w:tcW w:w="1843" w:type="dxa"/>
          </w:tcPr>
          <w:p w:rsidR="00B161CB" w:rsidRDefault="00B161CB" w:rsidP="00E96D0F">
            <w:pPr>
              <w:spacing w:line="360" w:lineRule="auto"/>
              <w:rPr>
                <w:bCs/>
                <w:caps/>
                <w:szCs w:val="21"/>
              </w:rPr>
            </w:pPr>
            <w:r>
              <w:rPr>
                <w:bCs/>
                <w:caps/>
                <w:szCs w:val="21"/>
              </w:rPr>
              <w:t>20</w:t>
            </w:r>
            <w:r>
              <w:rPr>
                <w:rFonts w:hint="eastAsia"/>
                <w:bCs/>
                <w:caps/>
                <w:szCs w:val="21"/>
              </w:rPr>
              <w:t>1</w:t>
            </w:r>
            <w:r w:rsidR="0039780E">
              <w:rPr>
                <w:rFonts w:hint="eastAsia"/>
                <w:bCs/>
                <w:caps/>
                <w:szCs w:val="21"/>
              </w:rPr>
              <w:t>7</w:t>
            </w:r>
            <w:r>
              <w:rPr>
                <w:rFonts w:hint="eastAsia"/>
                <w:bCs/>
                <w:caps/>
                <w:szCs w:val="21"/>
              </w:rPr>
              <w:t>年</w:t>
            </w:r>
            <w:r w:rsidR="0039780E">
              <w:rPr>
                <w:rFonts w:hint="eastAsia"/>
                <w:bCs/>
                <w:caps/>
                <w:szCs w:val="21"/>
              </w:rPr>
              <w:t>10</w:t>
            </w:r>
            <w:r>
              <w:rPr>
                <w:rFonts w:hint="eastAsia"/>
                <w:bCs/>
                <w:caps/>
                <w:szCs w:val="21"/>
              </w:rPr>
              <w:t>月</w:t>
            </w:r>
            <w:r w:rsidR="0039780E">
              <w:rPr>
                <w:rFonts w:hint="eastAsia"/>
                <w:bCs/>
                <w:caps/>
                <w:szCs w:val="21"/>
              </w:rPr>
              <w:t>3</w:t>
            </w:r>
            <w:r w:rsidR="00E96D0F">
              <w:rPr>
                <w:rFonts w:hint="eastAsia"/>
                <w:bCs/>
                <w:caps/>
                <w:szCs w:val="21"/>
              </w:rPr>
              <w:t>1</w:t>
            </w:r>
          </w:p>
        </w:tc>
        <w:tc>
          <w:tcPr>
            <w:tcW w:w="1134" w:type="dxa"/>
          </w:tcPr>
          <w:p w:rsidR="00B161CB" w:rsidRDefault="00B161CB" w:rsidP="00835120">
            <w:pPr>
              <w:spacing w:line="360" w:lineRule="auto"/>
              <w:rPr>
                <w:bCs/>
                <w:caps/>
                <w:szCs w:val="21"/>
              </w:rPr>
            </w:pPr>
            <w:r>
              <w:rPr>
                <w:rFonts w:hint="eastAsia"/>
                <w:bCs/>
                <w:caps/>
                <w:szCs w:val="21"/>
              </w:rPr>
              <w:t>柯玲燕</w:t>
            </w:r>
          </w:p>
        </w:tc>
        <w:tc>
          <w:tcPr>
            <w:tcW w:w="5068" w:type="dxa"/>
          </w:tcPr>
          <w:p w:rsidR="00B161CB" w:rsidRDefault="00D12C37" w:rsidP="00835120">
            <w:pPr>
              <w:spacing w:line="360" w:lineRule="auto"/>
              <w:rPr>
                <w:bCs/>
                <w:caps/>
                <w:szCs w:val="21"/>
              </w:rPr>
            </w:pPr>
            <w:r>
              <w:rPr>
                <w:rFonts w:hint="eastAsia"/>
              </w:rPr>
              <w:t>创建</w:t>
            </w:r>
          </w:p>
        </w:tc>
      </w:tr>
    </w:tbl>
    <w:p w:rsidR="00B161CB" w:rsidRDefault="00B161CB" w:rsidP="00B161CB">
      <w:bookmarkStart w:id="2" w:name="_Toc238441461"/>
    </w:p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B161CB" w:rsidRDefault="00B161CB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0F42E7" w:rsidRDefault="000F42E7" w:rsidP="00B161CB"/>
    <w:p w:rsidR="00B15E53" w:rsidRDefault="00B15E53" w:rsidP="00B161CB"/>
    <w:p w:rsidR="00B15E53" w:rsidRPr="008847AA" w:rsidRDefault="00B15E53" w:rsidP="00B161CB"/>
    <w:p w:rsidR="00B161CB" w:rsidRDefault="00B161CB" w:rsidP="00B161CB">
      <w:pPr>
        <w:pStyle w:val="1"/>
        <w:numPr>
          <w:ilvl w:val="0"/>
          <w:numId w:val="1"/>
        </w:numPr>
        <w:spacing w:before="0" w:after="0" w:line="240" w:lineRule="auto"/>
      </w:pPr>
      <w:bookmarkStart w:id="3" w:name="_Toc497223383"/>
      <w:r>
        <w:rPr>
          <w:rFonts w:hint="eastAsia"/>
        </w:rPr>
        <w:t>概述</w:t>
      </w:r>
      <w:bookmarkEnd w:id="2"/>
      <w:bookmarkEnd w:id="3"/>
    </w:p>
    <w:p w:rsidR="00C0472F" w:rsidRPr="00C0472F" w:rsidRDefault="00C0472F" w:rsidP="00C0472F"/>
    <w:p w:rsidR="00C0472F" w:rsidRDefault="00C0472F" w:rsidP="00C0472F">
      <w:pPr>
        <w:ind w:firstLine="420"/>
      </w:pPr>
      <w:r>
        <w:rPr>
          <w:rFonts w:hint="eastAsia"/>
        </w:rPr>
        <w:t>本规范适用</w:t>
      </w:r>
      <w:proofErr w:type="gramStart"/>
      <w:r>
        <w:rPr>
          <w:rFonts w:hint="eastAsia"/>
        </w:rPr>
        <w:t>二维码过闸</w:t>
      </w:r>
      <w:proofErr w:type="gramEnd"/>
      <w:r w:rsidR="00E86BD3">
        <w:rPr>
          <w:rFonts w:hint="eastAsia"/>
        </w:rPr>
        <w:t>多元化平台系统，是闸机</w:t>
      </w:r>
      <w:r w:rsidR="003D3FFE">
        <w:rPr>
          <w:rFonts w:hint="eastAsia"/>
        </w:rPr>
        <w:t>、</w:t>
      </w:r>
      <w:r w:rsidR="003D3FFE">
        <w:rPr>
          <w:rFonts w:hint="eastAsia"/>
        </w:rPr>
        <w:t>BOM</w:t>
      </w:r>
      <w:r w:rsidR="003D3FFE">
        <w:rPr>
          <w:rFonts w:hint="eastAsia"/>
        </w:rPr>
        <w:t>等终端设备</w:t>
      </w:r>
      <w:r w:rsidR="00E86BD3">
        <w:rPr>
          <w:rFonts w:hint="eastAsia"/>
        </w:rPr>
        <w:t>和多元化平台</w:t>
      </w:r>
      <w:r>
        <w:rPr>
          <w:rFonts w:hint="eastAsia"/>
        </w:rPr>
        <w:t>之间通讯的协议标准。</w:t>
      </w:r>
    </w:p>
    <w:p w:rsidR="00B161CB" w:rsidRDefault="00B161CB" w:rsidP="00B161CB">
      <w:pPr>
        <w:pStyle w:val="1"/>
        <w:numPr>
          <w:ilvl w:val="0"/>
          <w:numId w:val="1"/>
        </w:numPr>
      </w:pPr>
      <w:bookmarkStart w:id="4" w:name="_Toc497223384"/>
      <w:r>
        <w:rPr>
          <w:rFonts w:hint="eastAsia"/>
        </w:rPr>
        <w:t>通讯方式说明</w:t>
      </w:r>
      <w:bookmarkEnd w:id="4"/>
    </w:p>
    <w:p w:rsidR="00C0472F" w:rsidRPr="0044332E" w:rsidRDefault="00C0472F" w:rsidP="0044332E">
      <w:pPr>
        <w:pStyle w:val="12"/>
        <w:numPr>
          <w:ilvl w:val="0"/>
          <w:numId w:val="3"/>
        </w:numPr>
        <w:ind w:firstLineChars="0"/>
      </w:pPr>
      <w:r w:rsidRPr="0044332E">
        <w:rPr>
          <w:rFonts w:hint="eastAsia"/>
        </w:rPr>
        <w:t>和本接口对应系统进行通讯采用</w:t>
      </w:r>
      <w:r w:rsidRPr="0044332E">
        <w:t>SOCKET</w:t>
      </w:r>
      <w:r w:rsidRPr="0044332E">
        <w:rPr>
          <w:rFonts w:hint="eastAsia"/>
        </w:rPr>
        <w:t>的方式进行；</w:t>
      </w:r>
    </w:p>
    <w:p w:rsidR="00C0472F" w:rsidRPr="0044332E" w:rsidRDefault="00C0472F" w:rsidP="00BF3B95">
      <w:pPr>
        <w:pStyle w:val="12"/>
        <w:numPr>
          <w:ilvl w:val="0"/>
          <w:numId w:val="3"/>
        </w:numPr>
        <w:ind w:firstLineChars="0"/>
      </w:pPr>
      <w:r w:rsidRPr="0044332E">
        <w:rPr>
          <w:rFonts w:hint="eastAsia"/>
        </w:rPr>
        <w:t>通讯采用一问一答方式，即每个请求都会有对应的响应返回；</w:t>
      </w:r>
    </w:p>
    <w:p w:rsidR="00C0472F" w:rsidRPr="0044332E" w:rsidRDefault="00C0472F" w:rsidP="0044332E">
      <w:pPr>
        <w:pStyle w:val="12"/>
        <w:numPr>
          <w:ilvl w:val="0"/>
          <w:numId w:val="3"/>
        </w:numPr>
        <w:ind w:firstLineChars="0"/>
      </w:pPr>
      <w:r w:rsidRPr="0044332E">
        <w:rPr>
          <w:rFonts w:hint="eastAsia"/>
        </w:rPr>
        <w:t>客户端与服务</w:t>
      </w:r>
      <w:proofErr w:type="gramStart"/>
      <w:r w:rsidRPr="0044332E">
        <w:rPr>
          <w:rFonts w:hint="eastAsia"/>
        </w:rPr>
        <w:t>端建立</w:t>
      </w:r>
      <w:proofErr w:type="gramEnd"/>
      <w:r w:rsidRPr="0044332E">
        <w:rPr>
          <w:rFonts w:hint="eastAsia"/>
        </w:rPr>
        <w:t>连接后，若</w:t>
      </w:r>
      <w:r w:rsidRPr="0044332E">
        <w:rPr>
          <w:rFonts w:hint="eastAsia"/>
        </w:rPr>
        <w:t>30s</w:t>
      </w:r>
      <w:r w:rsidRPr="0044332E">
        <w:rPr>
          <w:rFonts w:hint="eastAsia"/>
        </w:rPr>
        <w:t>内无活动，</w:t>
      </w:r>
      <w:proofErr w:type="gramStart"/>
      <w:r w:rsidRPr="0044332E">
        <w:rPr>
          <w:rFonts w:hint="eastAsia"/>
        </w:rPr>
        <w:t>则服务</w:t>
      </w:r>
      <w:proofErr w:type="gramEnd"/>
      <w:r w:rsidRPr="0044332E">
        <w:rPr>
          <w:rFonts w:hint="eastAsia"/>
        </w:rPr>
        <w:t>端将主动关闭连接</w:t>
      </w:r>
      <w:r w:rsidR="00BF3B95">
        <w:rPr>
          <w:rFonts w:hint="eastAsia"/>
        </w:rPr>
        <w:t>；</w:t>
      </w:r>
    </w:p>
    <w:p w:rsidR="00C0472F" w:rsidRDefault="00C0472F" w:rsidP="0044332E">
      <w:pPr>
        <w:pStyle w:val="12"/>
        <w:numPr>
          <w:ilvl w:val="0"/>
          <w:numId w:val="3"/>
        </w:numPr>
        <w:ind w:firstLineChars="0"/>
      </w:pPr>
      <w:r w:rsidRPr="0044332E">
        <w:rPr>
          <w:rFonts w:hint="eastAsia"/>
        </w:rPr>
        <w:t>若客户端发送的数据不符合本文档接口格式要求，则服务器将关闭与客</w:t>
      </w:r>
      <w:r w:rsidR="000E2A9A">
        <w:rPr>
          <w:rFonts w:hint="eastAsia"/>
        </w:rPr>
        <w:t>户端的连接</w:t>
      </w:r>
      <w:r w:rsidR="000E2A9A">
        <w:rPr>
          <w:rFonts w:hint="eastAsia"/>
        </w:rPr>
        <w:t>;</w:t>
      </w:r>
    </w:p>
    <w:p w:rsidR="000E2A9A" w:rsidRPr="0044332E" w:rsidRDefault="000E2A9A" w:rsidP="0044332E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客户端与服务</w:t>
      </w:r>
      <w:proofErr w:type="gramStart"/>
      <w:r>
        <w:rPr>
          <w:rFonts w:hint="eastAsia"/>
        </w:rPr>
        <w:t>端建立</w:t>
      </w:r>
      <w:proofErr w:type="gramEnd"/>
      <w:r>
        <w:rPr>
          <w:rFonts w:hint="eastAsia"/>
        </w:rPr>
        <w:t>连接超时时间设置为</w:t>
      </w:r>
      <w:r>
        <w:rPr>
          <w:rFonts w:hint="eastAsia"/>
        </w:rPr>
        <w:t xml:space="preserve">5s, </w:t>
      </w:r>
      <w:r>
        <w:rPr>
          <w:rFonts w:hint="eastAsia"/>
        </w:rPr>
        <w:t>客户端读写数据超时时间设置为</w:t>
      </w:r>
      <w:r w:rsidR="00AC7F12">
        <w:rPr>
          <w:rFonts w:hint="eastAsia"/>
        </w:rPr>
        <w:t>5</w:t>
      </w:r>
      <w:r>
        <w:rPr>
          <w:rFonts w:hint="eastAsia"/>
        </w:rPr>
        <w:t>s</w:t>
      </w:r>
      <w:r w:rsidR="00F54BD4">
        <w:rPr>
          <w:rFonts w:hint="eastAsia"/>
        </w:rPr>
        <w:t>,</w:t>
      </w:r>
      <w:proofErr w:type="gramStart"/>
      <w:r w:rsidR="00F54BD4">
        <w:rPr>
          <w:rFonts w:hint="eastAsia"/>
        </w:rPr>
        <w:t>超时</w:t>
      </w:r>
      <w:proofErr w:type="gramEnd"/>
      <w:r w:rsidR="00F54BD4">
        <w:rPr>
          <w:rFonts w:hint="eastAsia"/>
        </w:rPr>
        <w:t>未接收到响应报文的，请重试</w:t>
      </w:r>
      <w:r w:rsidR="003360D4">
        <w:rPr>
          <w:rFonts w:hint="eastAsia"/>
        </w:rPr>
        <w:t>；各业务模块有特殊说明时以特殊说明为准。</w:t>
      </w:r>
    </w:p>
    <w:p w:rsidR="00C0472F" w:rsidRPr="00C0472F" w:rsidRDefault="00C0472F" w:rsidP="00C0472F">
      <w:pPr>
        <w:ind w:left="420"/>
      </w:pPr>
    </w:p>
    <w:p w:rsidR="00B161CB" w:rsidRPr="00AB771E" w:rsidRDefault="001463F6" w:rsidP="00B161CB">
      <w:pPr>
        <w:pStyle w:val="1"/>
        <w:numPr>
          <w:ilvl w:val="0"/>
          <w:numId w:val="1"/>
        </w:numPr>
      </w:pPr>
      <w:bookmarkStart w:id="5" w:name="_Toc497223385"/>
      <w:r>
        <w:rPr>
          <w:rFonts w:hint="eastAsia"/>
        </w:rPr>
        <w:t>特</w:t>
      </w:r>
      <w:r w:rsidR="00B161CB">
        <w:rPr>
          <w:rFonts w:hint="eastAsia"/>
        </w:rPr>
        <w:t>别约定</w:t>
      </w:r>
      <w:bookmarkEnd w:id="5"/>
    </w:p>
    <w:p w:rsidR="00B161CB" w:rsidRDefault="00B161CB" w:rsidP="00B161CB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接口申请报文</w:t>
      </w:r>
      <w:r w:rsidR="00A55B0B">
        <w:rPr>
          <w:rFonts w:hint="eastAsia"/>
        </w:rPr>
        <w:t>模块代码</w:t>
      </w:r>
      <w:r>
        <w:rPr>
          <w:rFonts w:hint="eastAsia"/>
        </w:rPr>
        <w:t>必须以偶数开始</w:t>
      </w:r>
      <w:r>
        <w:rPr>
          <w:rFonts w:hint="eastAsia"/>
        </w:rPr>
        <w:t>(</w:t>
      </w:r>
      <w:proofErr w:type="gramStart"/>
      <w:r>
        <w:rPr>
          <w:rFonts w:hint="eastAsia"/>
        </w:rPr>
        <w:t>求模为</w:t>
      </w:r>
      <w:proofErr w:type="gramEnd"/>
      <w:r>
        <w:rPr>
          <w:rFonts w:hint="eastAsia"/>
        </w:rPr>
        <w:t>0)</w:t>
      </w:r>
      <w:r w:rsidR="00993669">
        <w:rPr>
          <w:rFonts w:hint="eastAsia"/>
        </w:rPr>
        <w:t>，接口设计人员请注意</w:t>
      </w:r>
      <w:r>
        <w:rPr>
          <w:rFonts w:hint="eastAsia"/>
        </w:rPr>
        <w:t>。</w:t>
      </w:r>
    </w:p>
    <w:p w:rsidR="00B161CB" w:rsidRPr="00AB771E" w:rsidRDefault="00B161CB" w:rsidP="00B161CB">
      <w:pPr>
        <w:ind w:left="5" w:firstLine="420"/>
        <w:rPr>
          <w:b/>
          <w:color w:val="000000"/>
          <w:sz w:val="18"/>
          <w:szCs w:val="18"/>
        </w:rPr>
      </w:pPr>
    </w:p>
    <w:p w:rsidR="00B161CB" w:rsidRPr="00283C0E" w:rsidRDefault="00B161CB" w:rsidP="00B161CB">
      <w:pPr>
        <w:pStyle w:val="12"/>
        <w:numPr>
          <w:ilvl w:val="0"/>
          <w:numId w:val="3"/>
        </w:numPr>
        <w:ind w:firstLineChars="0"/>
        <w:rPr>
          <w:color w:val="000000"/>
          <w:sz w:val="18"/>
          <w:szCs w:val="18"/>
        </w:rPr>
      </w:pPr>
      <w:r w:rsidRPr="00283C0E">
        <w:rPr>
          <w:rFonts w:hint="eastAsia"/>
        </w:rPr>
        <w:t>字段补位处理：</w:t>
      </w: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所有字段长度不足左补空格</w:t>
      </w:r>
      <w:r>
        <w:rPr>
          <w:color w:val="000000"/>
          <w:sz w:val="18"/>
          <w:szCs w:val="18"/>
        </w:rPr>
        <w:t>(ASCII)</w:t>
      </w:r>
      <w:r>
        <w:rPr>
          <w:rFonts w:hint="eastAsia"/>
          <w:color w:val="000000"/>
          <w:sz w:val="18"/>
          <w:szCs w:val="18"/>
        </w:rPr>
        <w:t>；</w:t>
      </w:r>
    </w:p>
    <w:p w:rsidR="00B161CB" w:rsidRDefault="00B161CB" w:rsidP="00B161CB">
      <w:pPr>
        <w:ind w:left="420" w:firstLine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例外及其他：</w:t>
      </w:r>
      <w:proofErr w:type="gramStart"/>
      <w:r>
        <w:rPr>
          <w:rFonts w:hint="eastAsia"/>
          <w:color w:val="000000"/>
          <w:sz w:val="18"/>
          <w:szCs w:val="18"/>
        </w:rPr>
        <w:t>见相关</w:t>
      </w:r>
      <w:proofErr w:type="gramEnd"/>
      <w:r>
        <w:rPr>
          <w:rFonts w:hint="eastAsia"/>
          <w:color w:val="000000"/>
          <w:sz w:val="18"/>
          <w:szCs w:val="18"/>
        </w:rPr>
        <w:t>字段“备注”。</w:t>
      </w:r>
    </w:p>
    <w:p w:rsidR="00B31C48" w:rsidRDefault="00B31C48" w:rsidP="00B161CB">
      <w:pPr>
        <w:ind w:left="420" w:firstLine="420"/>
        <w:rPr>
          <w:color w:val="000000"/>
          <w:sz w:val="18"/>
          <w:szCs w:val="18"/>
        </w:rPr>
      </w:pPr>
    </w:p>
    <w:p w:rsidR="00B31C48" w:rsidRPr="00283C0E" w:rsidRDefault="00B31C48" w:rsidP="00B31C48">
      <w:pPr>
        <w:pStyle w:val="12"/>
        <w:numPr>
          <w:ilvl w:val="0"/>
          <w:numId w:val="3"/>
        </w:numPr>
        <w:ind w:firstLineChars="0"/>
        <w:rPr>
          <w:color w:val="000000"/>
          <w:sz w:val="18"/>
          <w:szCs w:val="18"/>
        </w:rPr>
      </w:pPr>
      <w:r w:rsidRPr="00283C0E">
        <w:rPr>
          <w:rFonts w:hint="eastAsia"/>
        </w:rPr>
        <w:t>字段补位处理：</w:t>
      </w:r>
      <w:r>
        <w:rPr>
          <w:rFonts w:hint="eastAsia"/>
        </w:rPr>
        <w:t>所有字段无特殊说明不可为空；</w:t>
      </w:r>
    </w:p>
    <w:p w:rsidR="00B161CB" w:rsidRPr="00AB771E" w:rsidRDefault="00B161CB" w:rsidP="00B161CB">
      <w:pPr>
        <w:ind w:left="420" w:firstLine="420"/>
        <w:rPr>
          <w:color w:val="000000"/>
          <w:sz w:val="18"/>
          <w:szCs w:val="18"/>
        </w:rPr>
      </w:pPr>
    </w:p>
    <w:p w:rsidR="00B161CB" w:rsidRDefault="00B161CB" w:rsidP="00B161CB">
      <w:pPr>
        <w:pStyle w:val="12"/>
        <w:numPr>
          <w:ilvl w:val="0"/>
          <w:numId w:val="3"/>
        </w:numPr>
        <w:ind w:firstLine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日期、时间、日期时间：</w:t>
      </w: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日期时间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00"/>
          <w:sz w:val="18"/>
          <w:szCs w:val="18"/>
        </w:rPr>
        <w:t>长度：</w:t>
      </w:r>
      <w:r>
        <w:rPr>
          <w:color w:val="000000"/>
          <w:sz w:val="18"/>
          <w:szCs w:val="18"/>
        </w:rPr>
        <w:t>14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t>：</w:t>
      </w: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格式：</w:t>
      </w:r>
      <w:proofErr w:type="spellStart"/>
      <w:r>
        <w:rPr>
          <w:rFonts w:hint="eastAsia"/>
          <w:color w:val="000000"/>
          <w:sz w:val="18"/>
          <w:szCs w:val="18"/>
        </w:rPr>
        <w:t>yyyyMMddHHmiss</w:t>
      </w:r>
      <w:proofErr w:type="spellEnd"/>
      <w:r>
        <w:rPr>
          <w:rFonts w:hint="eastAsia"/>
          <w:color w:val="000000"/>
          <w:sz w:val="18"/>
          <w:szCs w:val="18"/>
        </w:rPr>
        <w:t>；说明：年</w:t>
      </w: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yyyy</w:t>
      </w:r>
      <w:proofErr w:type="spellEnd"/>
      <w:r>
        <w:rPr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t>月</w:t>
      </w:r>
      <w:r>
        <w:rPr>
          <w:color w:val="000000"/>
          <w:sz w:val="18"/>
          <w:szCs w:val="18"/>
        </w:rPr>
        <w:t>[MM]</w:t>
      </w:r>
      <w:r>
        <w:rPr>
          <w:rFonts w:hint="eastAsia"/>
          <w:color w:val="000000"/>
          <w:sz w:val="18"/>
          <w:szCs w:val="18"/>
        </w:rPr>
        <w:t>日</w:t>
      </w: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dd</w:t>
      </w:r>
      <w:proofErr w:type="spellEnd"/>
      <w:r>
        <w:rPr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t>小时</w:t>
      </w:r>
      <w:r>
        <w:rPr>
          <w:color w:val="000000"/>
          <w:sz w:val="18"/>
          <w:szCs w:val="18"/>
        </w:rPr>
        <w:t>[24HH]</w:t>
      </w:r>
      <w:r>
        <w:rPr>
          <w:rFonts w:hint="eastAsia"/>
          <w:color w:val="000000"/>
          <w:sz w:val="18"/>
          <w:szCs w:val="18"/>
        </w:rPr>
        <w:t>分</w:t>
      </w:r>
      <w:r>
        <w:rPr>
          <w:color w:val="000000"/>
          <w:sz w:val="18"/>
          <w:szCs w:val="18"/>
        </w:rPr>
        <w:t>[mi]</w:t>
      </w:r>
      <w:r>
        <w:rPr>
          <w:rFonts w:hint="eastAsia"/>
          <w:color w:val="000000"/>
          <w:sz w:val="18"/>
          <w:szCs w:val="18"/>
        </w:rPr>
        <w:t>秒</w:t>
      </w: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ss</w:t>
      </w:r>
      <w:proofErr w:type="spellEnd"/>
      <w:r>
        <w:rPr>
          <w:color w:val="000000"/>
          <w:sz w:val="18"/>
          <w:szCs w:val="18"/>
        </w:rPr>
        <w:t xml:space="preserve">] </w:t>
      </w:r>
      <w:r>
        <w:rPr>
          <w:rFonts w:hint="eastAsia"/>
          <w:color w:val="000000"/>
          <w:sz w:val="18"/>
          <w:szCs w:val="18"/>
        </w:rPr>
        <w:t>；</w:t>
      </w: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日期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00"/>
          <w:sz w:val="18"/>
          <w:szCs w:val="18"/>
        </w:rPr>
        <w:t>长度</w:t>
      </w:r>
      <w:r>
        <w:rPr>
          <w:rFonts w:hint="eastAsia"/>
          <w:color w:val="000000"/>
          <w:sz w:val="18"/>
          <w:szCs w:val="18"/>
        </w:rPr>
        <w:t>8]</w:t>
      </w:r>
      <w:r>
        <w:rPr>
          <w:rFonts w:hint="eastAsia"/>
          <w:color w:val="000000"/>
          <w:sz w:val="18"/>
          <w:szCs w:val="18"/>
        </w:rPr>
        <w:t>：</w:t>
      </w: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格式：</w:t>
      </w:r>
      <w:proofErr w:type="spellStart"/>
      <w:r>
        <w:rPr>
          <w:rFonts w:hint="eastAsia"/>
          <w:color w:val="000000"/>
          <w:sz w:val="18"/>
          <w:szCs w:val="18"/>
        </w:rPr>
        <w:t>yyyyMMdd</w:t>
      </w:r>
      <w:proofErr w:type="spellEnd"/>
      <w:r>
        <w:rPr>
          <w:rFonts w:hint="eastAsia"/>
          <w:color w:val="000000"/>
          <w:sz w:val="18"/>
          <w:szCs w:val="18"/>
        </w:rPr>
        <w:t>；说明：年</w:t>
      </w: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yyyy</w:t>
      </w:r>
      <w:proofErr w:type="spellEnd"/>
      <w:r>
        <w:rPr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t>月</w:t>
      </w:r>
      <w:r>
        <w:rPr>
          <w:color w:val="000000"/>
          <w:sz w:val="18"/>
          <w:szCs w:val="18"/>
        </w:rPr>
        <w:t>[MM]</w:t>
      </w:r>
      <w:r>
        <w:rPr>
          <w:rFonts w:hint="eastAsia"/>
          <w:color w:val="000000"/>
          <w:sz w:val="18"/>
          <w:szCs w:val="18"/>
        </w:rPr>
        <w:t>日</w:t>
      </w: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dd</w:t>
      </w:r>
      <w:proofErr w:type="spellEnd"/>
      <w:r>
        <w:rPr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t>；</w:t>
      </w: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时间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00"/>
          <w:sz w:val="18"/>
          <w:szCs w:val="18"/>
        </w:rPr>
        <w:t>长度</w:t>
      </w:r>
      <w:r>
        <w:rPr>
          <w:rFonts w:hint="eastAsia"/>
          <w:color w:val="000000"/>
          <w:sz w:val="18"/>
          <w:szCs w:val="18"/>
        </w:rPr>
        <w:t>6]</w:t>
      </w:r>
      <w:r>
        <w:rPr>
          <w:rFonts w:hint="eastAsia"/>
          <w:color w:val="000000"/>
          <w:sz w:val="18"/>
          <w:szCs w:val="18"/>
        </w:rPr>
        <w:t>：</w:t>
      </w: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格式：</w:t>
      </w:r>
      <w:proofErr w:type="spellStart"/>
      <w:r>
        <w:rPr>
          <w:rFonts w:hint="eastAsia"/>
          <w:color w:val="000000"/>
          <w:sz w:val="18"/>
          <w:szCs w:val="18"/>
        </w:rPr>
        <w:t>HHmiss</w:t>
      </w:r>
      <w:proofErr w:type="spellEnd"/>
      <w:r>
        <w:rPr>
          <w:rFonts w:hint="eastAsia"/>
          <w:color w:val="000000"/>
          <w:sz w:val="18"/>
          <w:szCs w:val="18"/>
        </w:rPr>
        <w:t>；说明：小时</w:t>
      </w:r>
      <w:r>
        <w:rPr>
          <w:color w:val="000000"/>
          <w:sz w:val="18"/>
          <w:szCs w:val="18"/>
        </w:rPr>
        <w:t>[24HH]</w:t>
      </w:r>
      <w:r>
        <w:rPr>
          <w:rFonts w:hint="eastAsia"/>
          <w:color w:val="000000"/>
          <w:sz w:val="18"/>
          <w:szCs w:val="18"/>
        </w:rPr>
        <w:t>分</w:t>
      </w:r>
      <w:r>
        <w:rPr>
          <w:color w:val="000000"/>
          <w:sz w:val="18"/>
          <w:szCs w:val="18"/>
        </w:rPr>
        <w:t>[mi]</w:t>
      </w:r>
      <w:r>
        <w:rPr>
          <w:rFonts w:hint="eastAsia"/>
          <w:color w:val="000000"/>
          <w:sz w:val="18"/>
          <w:szCs w:val="18"/>
        </w:rPr>
        <w:t>秒</w:t>
      </w: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ss</w:t>
      </w:r>
      <w:proofErr w:type="spellEnd"/>
      <w:r>
        <w:rPr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t>；</w:t>
      </w: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</w:p>
    <w:p w:rsidR="00B161CB" w:rsidRDefault="00B161CB" w:rsidP="00B161CB">
      <w:pPr>
        <w:pStyle w:val="12"/>
        <w:numPr>
          <w:ilvl w:val="0"/>
          <w:numId w:val="3"/>
        </w:numPr>
        <w:ind w:firstLine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交易金额：</w:t>
      </w: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长度</w:t>
      </w:r>
      <w:r>
        <w:rPr>
          <w:color w:val="000000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位。</w:t>
      </w: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十进制；</w:t>
      </w: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单位：分。</w:t>
      </w:r>
    </w:p>
    <w:p w:rsidR="00B161CB" w:rsidRDefault="00B161CB" w:rsidP="00B161CB"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如：十二块为</w:t>
      </w:r>
      <w:r>
        <w:rPr>
          <w:color w:val="000000"/>
          <w:sz w:val="18"/>
          <w:szCs w:val="18"/>
        </w:rPr>
        <w:t>[    1200]</w:t>
      </w:r>
      <w:r>
        <w:rPr>
          <w:rFonts w:hint="eastAsia"/>
          <w:color w:val="000000"/>
          <w:sz w:val="18"/>
          <w:szCs w:val="18"/>
        </w:rPr>
        <w:t>或</w:t>
      </w:r>
      <w:r>
        <w:rPr>
          <w:rFonts w:hint="eastAsia"/>
          <w:color w:val="000000"/>
          <w:sz w:val="18"/>
          <w:szCs w:val="18"/>
        </w:rPr>
        <w:t>[00001200]</w:t>
      </w:r>
      <w:r>
        <w:rPr>
          <w:rFonts w:hint="eastAsia"/>
          <w:color w:val="000000"/>
          <w:sz w:val="18"/>
          <w:szCs w:val="18"/>
        </w:rPr>
        <w:t>，补齐位数（金额字段可补数字</w:t>
      </w:r>
      <w:proofErr w:type="gramStart"/>
      <w:r>
        <w:rPr>
          <w:color w:val="000000"/>
          <w:sz w:val="18"/>
          <w:szCs w:val="18"/>
        </w:rPr>
        <w:t>’</w:t>
      </w:r>
      <w:proofErr w:type="gramEnd"/>
      <w:r>
        <w:rPr>
          <w:rFonts w:hint="eastAsia"/>
          <w:color w:val="000000"/>
          <w:sz w:val="18"/>
          <w:szCs w:val="18"/>
        </w:rPr>
        <w:t>0</w:t>
      </w:r>
      <w:r>
        <w:rPr>
          <w:color w:val="000000"/>
          <w:sz w:val="18"/>
          <w:szCs w:val="18"/>
        </w:rPr>
        <w:t>’</w:t>
      </w:r>
      <w:r>
        <w:rPr>
          <w:rFonts w:hint="eastAsia"/>
          <w:color w:val="000000"/>
          <w:sz w:val="18"/>
          <w:szCs w:val="18"/>
        </w:rPr>
        <w:t>）。</w:t>
      </w:r>
    </w:p>
    <w:p w:rsidR="00B161CB" w:rsidRDefault="00B161CB" w:rsidP="00B161CB">
      <w:pPr>
        <w:ind w:left="84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lastRenderedPageBreak/>
        <w:t>其他：见备注说明。</w:t>
      </w:r>
    </w:p>
    <w:p w:rsidR="00B161CB" w:rsidRDefault="00B161CB" w:rsidP="00B161CB">
      <w:pPr>
        <w:ind w:left="840"/>
        <w:rPr>
          <w:rFonts w:ascii="宋体"/>
          <w:color w:val="000000"/>
          <w:sz w:val="18"/>
          <w:szCs w:val="18"/>
        </w:rPr>
      </w:pPr>
    </w:p>
    <w:p w:rsidR="00B161CB" w:rsidRPr="00283C0E" w:rsidRDefault="00B161CB" w:rsidP="00B161CB">
      <w:pPr>
        <w:pStyle w:val="12"/>
        <w:numPr>
          <w:ilvl w:val="0"/>
          <w:numId w:val="3"/>
        </w:numPr>
        <w:ind w:firstLineChars="0"/>
        <w:rPr>
          <w:color w:val="000000"/>
          <w:sz w:val="18"/>
          <w:szCs w:val="18"/>
        </w:rPr>
      </w:pPr>
      <w:r w:rsidRPr="00283C0E">
        <w:rPr>
          <w:rFonts w:hint="eastAsia"/>
          <w:color w:val="000000"/>
          <w:sz w:val="18"/>
          <w:szCs w:val="18"/>
        </w:rPr>
        <w:t>报文</w:t>
      </w:r>
      <w:proofErr w:type="gramStart"/>
      <w:r w:rsidRPr="00283C0E">
        <w:rPr>
          <w:rFonts w:hint="eastAsia"/>
          <w:color w:val="000000"/>
          <w:sz w:val="18"/>
          <w:szCs w:val="18"/>
        </w:rPr>
        <w:t>头响应码与</w:t>
      </w:r>
      <w:proofErr w:type="gramEnd"/>
      <w:r w:rsidRPr="00283C0E">
        <w:rPr>
          <w:rFonts w:hint="eastAsia"/>
          <w:color w:val="000000"/>
          <w:sz w:val="18"/>
          <w:szCs w:val="18"/>
        </w:rPr>
        <w:t>错误描述：</w:t>
      </w:r>
    </w:p>
    <w:p w:rsidR="00B161CB" w:rsidRDefault="006A050C" w:rsidP="00B161CB"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错误</w:t>
      </w:r>
      <w:r w:rsidR="00B161CB">
        <w:rPr>
          <w:rFonts w:hint="eastAsia"/>
          <w:color w:val="000000"/>
          <w:sz w:val="18"/>
          <w:szCs w:val="18"/>
        </w:rPr>
        <w:t>码：用来判断交易是否成功</w:t>
      </w:r>
      <w:r w:rsidR="00B161CB">
        <w:rPr>
          <w:rFonts w:ascii="宋体" w:hAnsi="宋体" w:hint="eastAsia"/>
          <w:color w:val="000000"/>
          <w:sz w:val="18"/>
          <w:szCs w:val="18"/>
        </w:rPr>
        <w:t>、</w:t>
      </w:r>
      <w:r w:rsidR="00B161CB">
        <w:rPr>
          <w:rFonts w:hint="eastAsia"/>
          <w:color w:val="000000"/>
          <w:sz w:val="18"/>
          <w:szCs w:val="18"/>
        </w:rPr>
        <w:t>定位错误及快速排错。</w:t>
      </w:r>
      <w:r>
        <w:rPr>
          <w:rFonts w:hint="eastAsia"/>
          <w:color w:val="000000"/>
          <w:sz w:val="18"/>
          <w:szCs w:val="18"/>
        </w:rPr>
        <w:t>错误</w:t>
      </w:r>
      <w:r w:rsidR="00B161CB">
        <w:rPr>
          <w:rFonts w:hint="eastAsia"/>
          <w:color w:val="000000"/>
          <w:sz w:val="18"/>
          <w:szCs w:val="18"/>
        </w:rPr>
        <w:t>码为</w:t>
      </w:r>
      <w:proofErr w:type="gramStart"/>
      <w:r w:rsidR="00B161CB">
        <w:rPr>
          <w:color w:val="000000"/>
          <w:sz w:val="18"/>
          <w:szCs w:val="18"/>
        </w:rPr>
        <w:t>”</w:t>
      </w:r>
      <w:proofErr w:type="gramEnd"/>
      <w:r w:rsidR="00B161CB">
        <w:rPr>
          <w:color w:val="000000"/>
          <w:sz w:val="18"/>
          <w:szCs w:val="18"/>
        </w:rPr>
        <w:t>00”</w:t>
      </w:r>
      <w:r w:rsidR="00B161CB">
        <w:rPr>
          <w:rFonts w:hint="eastAsia"/>
          <w:color w:val="000000"/>
          <w:sz w:val="18"/>
          <w:szCs w:val="18"/>
        </w:rPr>
        <w:t>表示当前交易处理成功。</w:t>
      </w:r>
    </w:p>
    <w:p w:rsidR="00B161CB" w:rsidRDefault="00B161CB" w:rsidP="0044332E">
      <w:pPr>
        <w:rPr>
          <w:color w:val="000000"/>
          <w:sz w:val="18"/>
          <w:szCs w:val="18"/>
        </w:rPr>
      </w:pPr>
    </w:p>
    <w:p w:rsidR="00B161CB" w:rsidRDefault="00B161CB" w:rsidP="00B161CB">
      <w:pPr>
        <w:pStyle w:val="1"/>
        <w:numPr>
          <w:ilvl w:val="0"/>
          <w:numId w:val="1"/>
        </w:numPr>
      </w:pPr>
      <w:bookmarkStart w:id="6" w:name="_Toc497223386"/>
      <w:r>
        <w:rPr>
          <w:rFonts w:hint="eastAsia"/>
        </w:rPr>
        <w:t>报文格式说明</w:t>
      </w:r>
      <w:bookmarkEnd w:id="6"/>
    </w:p>
    <w:p w:rsidR="00B161CB" w:rsidRDefault="00B161CB" w:rsidP="00DB6ECC">
      <w:pPr>
        <w:ind w:firstLine="420"/>
      </w:pPr>
      <w:r>
        <w:rPr>
          <w:rFonts w:hint="eastAsia"/>
        </w:rPr>
        <w:t>所有报文按照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加报文体的结构组织，报文处理结果见响应</w:t>
      </w:r>
      <w:proofErr w:type="gramStart"/>
      <w:r>
        <w:rPr>
          <w:rFonts w:hint="eastAsia"/>
        </w:rPr>
        <w:t>报文报</w:t>
      </w:r>
      <w:proofErr w:type="gramEnd"/>
      <w:r>
        <w:rPr>
          <w:rFonts w:hint="eastAsia"/>
        </w:rPr>
        <w:t>文头“响应码”、“错误码”；</w:t>
      </w:r>
    </w:p>
    <w:p w:rsidR="00B161CB" w:rsidRDefault="00B161CB" w:rsidP="00B161CB"/>
    <w:p w:rsidR="00B161CB" w:rsidRDefault="00B161CB" w:rsidP="00DB6ECC">
      <w:pPr>
        <w:ind w:firstLine="420"/>
      </w:pPr>
      <w:r>
        <w:rPr>
          <w:rFonts w:hint="eastAsia"/>
        </w:rPr>
        <w:t>请求报文：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3"/>
        <w:gridCol w:w="1560"/>
        <w:gridCol w:w="992"/>
        <w:gridCol w:w="1134"/>
        <w:gridCol w:w="1134"/>
        <w:gridCol w:w="3052"/>
      </w:tblGrid>
      <w:tr w:rsidR="00414CE5" w:rsidTr="0094031B">
        <w:trPr>
          <w:trHeight w:val="411"/>
        </w:trPr>
        <w:tc>
          <w:tcPr>
            <w:tcW w:w="5963" w:type="dxa"/>
            <w:gridSpan w:val="5"/>
            <w:shd w:val="clear" w:color="auto" w:fill="D9D9D9"/>
          </w:tcPr>
          <w:p w:rsidR="00414CE5" w:rsidRDefault="00414CE5" w:rsidP="00414CE5">
            <w:pPr>
              <w:ind w:left="9"/>
            </w:pPr>
            <w:proofErr w:type="gramStart"/>
            <w:r>
              <w:rPr>
                <w:rFonts w:hint="eastAsia"/>
              </w:rPr>
              <w:t>报文头</w:t>
            </w:r>
            <w:proofErr w:type="gramEnd"/>
          </w:p>
        </w:tc>
        <w:tc>
          <w:tcPr>
            <w:tcW w:w="3052" w:type="dxa"/>
            <w:shd w:val="clear" w:color="auto" w:fill="D9D9D9"/>
          </w:tcPr>
          <w:p w:rsidR="00414CE5" w:rsidRDefault="00414CE5" w:rsidP="00414CE5">
            <w:pPr>
              <w:widowControl/>
              <w:jc w:val="left"/>
            </w:pPr>
            <w:r>
              <w:t>报文体</w:t>
            </w:r>
          </w:p>
        </w:tc>
      </w:tr>
      <w:tr w:rsidR="00414CE5" w:rsidTr="0094031B">
        <w:trPr>
          <w:trHeight w:val="399"/>
        </w:trPr>
        <w:tc>
          <w:tcPr>
            <w:tcW w:w="1143" w:type="dxa"/>
          </w:tcPr>
          <w:p w:rsidR="00414CE5" w:rsidRDefault="00F31BB6" w:rsidP="00F31BB6">
            <w:r>
              <w:rPr>
                <w:rFonts w:hint="eastAsia"/>
              </w:rPr>
              <w:t>系统编号</w:t>
            </w:r>
          </w:p>
        </w:tc>
        <w:tc>
          <w:tcPr>
            <w:tcW w:w="1560" w:type="dxa"/>
          </w:tcPr>
          <w:p w:rsidR="00414CE5" w:rsidRDefault="00A02EEB" w:rsidP="00443E86">
            <w:r w:rsidRPr="00443E86">
              <w:rPr>
                <w:rFonts w:hint="eastAsia"/>
              </w:rPr>
              <w:t>业务模块代码</w:t>
            </w:r>
          </w:p>
        </w:tc>
        <w:tc>
          <w:tcPr>
            <w:tcW w:w="992" w:type="dxa"/>
          </w:tcPr>
          <w:p w:rsidR="00414CE5" w:rsidRDefault="00F31BB6" w:rsidP="00443E86">
            <w:r>
              <w:t>版本号</w:t>
            </w:r>
          </w:p>
        </w:tc>
        <w:tc>
          <w:tcPr>
            <w:tcW w:w="1134" w:type="dxa"/>
          </w:tcPr>
          <w:p w:rsidR="00414CE5" w:rsidRDefault="00F31BB6" w:rsidP="00443E86">
            <w:r>
              <w:t>编码方式</w:t>
            </w:r>
          </w:p>
        </w:tc>
        <w:tc>
          <w:tcPr>
            <w:tcW w:w="1134" w:type="dxa"/>
          </w:tcPr>
          <w:p w:rsidR="00414CE5" w:rsidRDefault="00F31BB6" w:rsidP="00443E86">
            <w:r>
              <w:t>报文全长</w:t>
            </w:r>
          </w:p>
        </w:tc>
        <w:tc>
          <w:tcPr>
            <w:tcW w:w="3052" w:type="dxa"/>
          </w:tcPr>
          <w:p w:rsidR="00414CE5" w:rsidRDefault="00F31BB6" w:rsidP="00414CE5">
            <w:r>
              <w:t>详见业务模块报文体结构说明</w:t>
            </w:r>
          </w:p>
        </w:tc>
      </w:tr>
      <w:tr w:rsidR="00414CE5" w:rsidTr="0094031B">
        <w:trPr>
          <w:trHeight w:val="276"/>
        </w:trPr>
        <w:tc>
          <w:tcPr>
            <w:tcW w:w="1143" w:type="dxa"/>
          </w:tcPr>
          <w:p w:rsidR="00414CE5" w:rsidRDefault="00F31BB6" w:rsidP="00443E86"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414CE5" w:rsidRDefault="00F31BB6" w:rsidP="00414CE5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414CE5" w:rsidRDefault="00F31BB6" w:rsidP="00414CE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414CE5" w:rsidRDefault="00F31BB6" w:rsidP="00414CE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414CE5" w:rsidRDefault="00F31BB6" w:rsidP="00414CE5">
            <w:r>
              <w:rPr>
                <w:rFonts w:hint="eastAsia"/>
              </w:rPr>
              <w:t>2</w:t>
            </w:r>
          </w:p>
        </w:tc>
        <w:tc>
          <w:tcPr>
            <w:tcW w:w="3052" w:type="dxa"/>
          </w:tcPr>
          <w:p w:rsidR="00414CE5" w:rsidRDefault="00414CE5" w:rsidP="00414CE5"/>
        </w:tc>
      </w:tr>
    </w:tbl>
    <w:p w:rsidR="00B161CB" w:rsidRDefault="00B161CB" w:rsidP="00B161CB"/>
    <w:p w:rsidR="00B161CB" w:rsidRDefault="00B161CB" w:rsidP="004768CB">
      <w:pPr>
        <w:ind w:firstLine="420"/>
      </w:pPr>
      <w:r>
        <w:rPr>
          <w:rFonts w:hint="eastAsia"/>
        </w:rPr>
        <w:t>响应报文：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3"/>
        <w:gridCol w:w="851"/>
        <w:gridCol w:w="992"/>
        <w:gridCol w:w="1134"/>
        <w:gridCol w:w="1276"/>
        <w:gridCol w:w="992"/>
        <w:gridCol w:w="851"/>
        <w:gridCol w:w="1844"/>
      </w:tblGrid>
      <w:tr w:rsidR="00DF43E1" w:rsidTr="00AD5742">
        <w:trPr>
          <w:trHeight w:val="411"/>
        </w:trPr>
        <w:tc>
          <w:tcPr>
            <w:tcW w:w="7239" w:type="dxa"/>
            <w:gridSpan w:val="7"/>
            <w:shd w:val="clear" w:color="auto" w:fill="D9D9D9"/>
          </w:tcPr>
          <w:p w:rsidR="00DF43E1" w:rsidRDefault="00DF43E1" w:rsidP="002C4C3C">
            <w:pPr>
              <w:ind w:left="9"/>
            </w:pPr>
            <w:proofErr w:type="gramStart"/>
            <w:r>
              <w:rPr>
                <w:rFonts w:hint="eastAsia"/>
              </w:rPr>
              <w:t>报文头</w:t>
            </w:r>
            <w:proofErr w:type="gramEnd"/>
          </w:p>
        </w:tc>
        <w:tc>
          <w:tcPr>
            <w:tcW w:w="1844" w:type="dxa"/>
            <w:shd w:val="clear" w:color="auto" w:fill="D9D9D9"/>
          </w:tcPr>
          <w:p w:rsidR="00DF43E1" w:rsidRDefault="00DF43E1" w:rsidP="002C4C3C">
            <w:pPr>
              <w:widowControl/>
              <w:jc w:val="left"/>
            </w:pPr>
            <w:r>
              <w:t>报文体</w:t>
            </w:r>
          </w:p>
        </w:tc>
      </w:tr>
      <w:tr w:rsidR="00640CE6" w:rsidTr="00640CE6">
        <w:trPr>
          <w:trHeight w:val="399"/>
        </w:trPr>
        <w:tc>
          <w:tcPr>
            <w:tcW w:w="1143" w:type="dxa"/>
          </w:tcPr>
          <w:p w:rsidR="00640CE6" w:rsidRDefault="00640CE6" w:rsidP="002C4C3C">
            <w:r>
              <w:rPr>
                <w:rFonts w:hint="eastAsia"/>
              </w:rPr>
              <w:t>系统编号</w:t>
            </w:r>
          </w:p>
        </w:tc>
        <w:tc>
          <w:tcPr>
            <w:tcW w:w="851" w:type="dxa"/>
          </w:tcPr>
          <w:p w:rsidR="00640CE6" w:rsidRDefault="00A02EEB" w:rsidP="00443E86">
            <w:r w:rsidRPr="00443E86">
              <w:rPr>
                <w:rFonts w:hint="eastAsia"/>
              </w:rPr>
              <w:t>业务模块代码</w:t>
            </w:r>
          </w:p>
        </w:tc>
        <w:tc>
          <w:tcPr>
            <w:tcW w:w="992" w:type="dxa"/>
          </w:tcPr>
          <w:p w:rsidR="00640CE6" w:rsidRDefault="00640CE6" w:rsidP="00443E86">
            <w:r>
              <w:t>版本号</w:t>
            </w:r>
          </w:p>
        </w:tc>
        <w:tc>
          <w:tcPr>
            <w:tcW w:w="1134" w:type="dxa"/>
          </w:tcPr>
          <w:p w:rsidR="00640CE6" w:rsidRDefault="00640CE6" w:rsidP="00443E86">
            <w:r>
              <w:t>编码方式</w:t>
            </w:r>
          </w:p>
        </w:tc>
        <w:tc>
          <w:tcPr>
            <w:tcW w:w="1276" w:type="dxa"/>
          </w:tcPr>
          <w:p w:rsidR="00640CE6" w:rsidRDefault="00640CE6" w:rsidP="00443E86">
            <w:r>
              <w:t>报文全长</w:t>
            </w:r>
          </w:p>
        </w:tc>
        <w:tc>
          <w:tcPr>
            <w:tcW w:w="992" w:type="dxa"/>
          </w:tcPr>
          <w:p w:rsidR="00640CE6" w:rsidRDefault="00640CE6" w:rsidP="00443E86">
            <w:r>
              <w:rPr>
                <w:rFonts w:hint="eastAsia"/>
              </w:rPr>
              <w:t>响应码</w:t>
            </w:r>
          </w:p>
        </w:tc>
        <w:tc>
          <w:tcPr>
            <w:tcW w:w="851" w:type="dxa"/>
          </w:tcPr>
          <w:p w:rsidR="00640CE6" w:rsidRDefault="00640CE6" w:rsidP="00443E86">
            <w:r>
              <w:rPr>
                <w:rFonts w:hint="eastAsia"/>
              </w:rPr>
              <w:t>错误码</w:t>
            </w:r>
          </w:p>
        </w:tc>
        <w:tc>
          <w:tcPr>
            <w:tcW w:w="1844" w:type="dxa"/>
          </w:tcPr>
          <w:p w:rsidR="00640CE6" w:rsidRDefault="00640CE6" w:rsidP="00443E86">
            <w:r>
              <w:t>详见业务模块报文体结构说明</w:t>
            </w:r>
          </w:p>
        </w:tc>
      </w:tr>
      <w:tr w:rsidR="00640CE6" w:rsidTr="00640CE6">
        <w:trPr>
          <w:trHeight w:val="276"/>
        </w:trPr>
        <w:tc>
          <w:tcPr>
            <w:tcW w:w="1143" w:type="dxa"/>
          </w:tcPr>
          <w:p w:rsidR="00640CE6" w:rsidRDefault="00640CE6" w:rsidP="002C4C3C">
            <w:pPr>
              <w:ind w:left="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640CE6" w:rsidRDefault="00640CE6" w:rsidP="002C4C3C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640CE6" w:rsidRDefault="00640CE6" w:rsidP="002C4C3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640CE6" w:rsidRDefault="00640CE6" w:rsidP="002C4C3C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640CE6" w:rsidRDefault="00640CE6" w:rsidP="002C4C3C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640CE6" w:rsidRDefault="00640CE6" w:rsidP="00640CE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640CE6" w:rsidRDefault="00640CE6" w:rsidP="00640CE6">
            <w:r>
              <w:rPr>
                <w:rFonts w:hint="eastAsia"/>
              </w:rPr>
              <w:t>2</w:t>
            </w:r>
          </w:p>
        </w:tc>
        <w:tc>
          <w:tcPr>
            <w:tcW w:w="1844" w:type="dxa"/>
          </w:tcPr>
          <w:p w:rsidR="00640CE6" w:rsidRDefault="00640CE6" w:rsidP="002C4C3C"/>
        </w:tc>
      </w:tr>
    </w:tbl>
    <w:p w:rsidR="00B161CB" w:rsidRPr="00C56DB1" w:rsidRDefault="00B161CB" w:rsidP="00B161CB"/>
    <w:p w:rsidR="00B161CB" w:rsidRDefault="00B161CB" w:rsidP="00B161CB">
      <w:pPr>
        <w:pStyle w:val="2"/>
      </w:pPr>
      <w:bookmarkStart w:id="7" w:name="_Toc383681808"/>
      <w:bookmarkStart w:id="8" w:name="_Toc497223387"/>
      <w:r>
        <w:rPr>
          <w:rFonts w:hint="eastAsia"/>
        </w:rPr>
        <w:t>4.1</w:t>
      </w:r>
      <w:proofErr w:type="gramStart"/>
      <w:r>
        <w:rPr>
          <w:rFonts w:hint="eastAsia"/>
        </w:rPr>
        <w:t>报文头结构</w:t>
      </w:r>
      <w:proofErr w:type="gramEnd"/>
      <w:r>
        <w:rPr>
          <w:rFonts w:hint="eastAsia"/>
        </w:rPr>
        <w:t>及其说明</w:t>
      </w:r>
      <w:bookmarkEnd w:id="7"/>
      <w:bookmarkEnd w:id="8"/>
    </w:p>
    <w:p w:rsidR="00B161CB" w:rsidRPr="004C4A51" w:rsidRDefault="00B161CB" w:rsidP="00B161CB">
      <w:pPr>
        <w:pStyle w:val="3"/>
      </w:pPr>
      <w:bookmarkStart w:id="9" w:name="_Toc497223388"/>
      <w:r>
        <w:rPr>
          <w:rFonts w:hint="eastAsia"/>
        </w:rPr>
        <w:t>4.1.1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字段说明</w:t>
      </w:r>
      <w:bookmarkEnd w:id="9"/>
    </w:p>
    <w:p w:rsidR="00B161CB" w:rsidRPr="00271B65" w:rsidRDefault="00B161CB" w:rsidP="00B161CB">
      <w:pPr>
        <w:pStyle w:val="ad"/>
        <w:numPr>
          <w:ilvl w:val="0"/>
          <w:numId w:val="11"/>
        </w:numPr>
        <w:ind w:firstLineChars="0"/>
      </w:pPr>
      <w:proofErr w:type="gramStart"/>
      <w:r w:rsidRPr="00271B65">
        <w:rPr>
          <w:rFonts w:hint="eastAsia"/>
        </w:rPr>
        <w:t>报文头</w:t>
      </w:r>
      <w:proofErr w:type="gramEnd"/>
      <w:r w:rsidRPr="00271B65">
        <w:rPr>
          <w:rFonts w:hint="eastAsia"/>
        </w:rPr>
        <w:t>“</w:t>
      </w:r>
      <w:r w:rsidR="0006142F">
        <w:rPr>
          <w:rFonts w:hint="eastAsia"/>
          <w:color w:val="000000"/>
          <w:kern w:val="0"/>
          <w:sz w:val="18"/>
          <w:szCs w:val="18"/>
        </w:rPr>
        <w:t>业务模块代码</w:t>
      </w:r>
      <w:r w:rsidRPr="00271B65">
        <w:rPr>
          <w:rFonts w:hint="eastAsia"/>
        </w:rPr>
        <w:t>”定义</w:t>
      </w:r>
    </w:p>
    <w:p w:rsidR="00B161CB" w:rsidRPr="00271B65" w:rsidRDefault="00B161CB" w:rsidP="00B161CB">
      <w:pPr>
        <w:ind w:firstLine="420"/>
        <w:rPr>
          <w:color w:val="000000"/>
          <w:sz w:val="18"/>
          <w:szCs w:val="18"/>
        </w:rPr>
      </w:pPr>
      <w:r w:rsidRPr="00271B65">
        <w:rPr>
          <w:rFonts w:hint="eastAsia"/>
          <w:color w:val="000000"/>
          <w:sz w:val="18"/>
          <w:szCs w:val="18"/>
        </w:rPr>
        <w:t>各程序必须严格按照实际情况填写。</w:t>
      </w:r>
    </w:p>
    <w:p w:rsidR="00B161CB" w:rsidRPr="00271B65" w:rsidRDefault="00B161CB" w:rsidP="00B161CB">
      <w:pPr>
        <w:ind w:firstLine="420"/>
        <w:rPr>
          <w:color w:val="000000"/>
          <w:sz w:val="18"/>
          <w:szCs w:val="18"/>
        </w:rPr>
      </w:pPr>
      <w:r w:rsidRPr="00271B65">
        <w:rPr>
          <w:rFonts w:hint="eastAsia"/>
          <w:color w:val="000000"/>
          <w:sz w:val="18"/>
          <w:szCs w:val="18"/>
        </w:rPr>
        <w:t>数据编码定义及类型参见报文整体结构及相应的字段说明章节。</w:t>
      </w:r>
    </w:p>
    <w:p w:rsidR="00B161CB" w:rsidRPr="00271B65" w:rsidRDefault="00B161CB" w:rsidP="00B161CB">
      <w:pPr>
        <w:ind w:firstLine="420"/>
        <w:rPr>
          <w:color w:val="000000"/>
          <w:sz w:val="18"/>
          <w:szCs w:val="18"/>
        </w:rPr>
      </w:pPr>
    </w:p>
    <w:p w:rsidR="00B161CB" w:rsidRPr="00271B65" w:rsidRDefault="00B161CB" w:rsidP="00B161CB">
      <w:pPr>
        <w:pStyle w:val="ad"/>
        <w:numPr>
          <w:ilvl w:val="0"/>
          <w:numId w:val="12"/>
        </w:numPr>
        <w:ind w:firstLineChars="0"/>
      </w:pPr>
      <w:proofErr w:type="gramStart"/>
      <w:r w:rsidRPr="00271B65">
        <w:rPr>
          <w:rFonts w:hint="eastAsia"/>
        </w:rPr>
        <w:t>报文头</w:t>
      </w:r>
      <w:proofErr w:type="gramEnd"/>
      <w:r w:rsidRPr="00271B65">
        <w:rPr>
          <w:rFonts w:hint="eastAsia"/>
        </w:rPr>
        <w:t>“版本号”定义</w:t>
      </w:r>
    </w:p>
    <w:p w:rsidR="00B161CB" w:rsidRPr="00271B65" w:rsidRDefault="00B161CB" w:rsidP="00B161CB">
      <w:pPr>
        <w:ind w:left="420"/>
        <w:rPr>
          <w:sz w:val="18"/>
          <w:szCs w:val="18"/>
        </w:rPr>
      </w:pPr>
    </w:p>
    <w:p w:rsidR="00B161CB" w:rsidRPr="00271B65" w:rsidRDefault="00B161CB" w:rsidP="00B161CB">
      <w:pPr>
        <w:ind w:firstLine="420"/>
        <w:rPr>
          <w:b/>
          <w:color w:val="000000"/>
          <w:sz w:val="18"/>
          <w:szCs w:val="18"/>
        </w:rPr>
      </w:pPr>
      <w:r w:rsidRPr="00271B65">
        <w:rPr>
          <w:rFonts w:hint="eastAsia"/>
          <w:b/>
          <w:color w:val="000000"/>
          <w:sz w:val="18"/>
          <w:szCs w:val="18"/>
        </w:rPr>
        <w:t>各程序必须严格按照实际情况填写，避免升级时的不兼容问题。</w:t>
      </w:r>
    </w:p>
    <w:p w:rsidR="00B161CB" w:rsidRPr="00271B65" w:rsidRDefault="00B161CB" w:rsidP="00B161CB">
      <w:pPr>
        <w:ind w:firstLine="420"/>
        <w:rPr>
          <w:color w:val="000000"/>
          <w:sz w:val="18"/>
          <w:szCs w:val="18"/>
        </w:rPr>
      </w:pPr>
    </w:p>
    <w:tbl>
      <w:tblPr>
        <w:tblW w:w="917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5103"/>
        <w:gridCol w:w="1985"/>
      </w:tblGrid>
      <w:tr w:rsidR="00B161CB" w:rsidRPr="00271B65" w:rsidTr="0083512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161CB" w:rsidRPr="00271B65" w:rsidRDefault="00B161CB" w:rsidP="00835120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proofErr w:type="gramStart"/>
            <w:r w:rsidRPr="00271B65">
              <w:rPr>
                <w:rFonts w:hint="eastAsia"/>
                <w:color w:val="000000"/>
                <w:sz w:val="18"/>
                <w:szCs w:val="18"/>
              </w:rPr>
              <w:t>报文头</w:t>
            </w:r>
            <w:proofErr w:type="gramEnd"/>
            <w:r w:rsidRPr="00271B65"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161CB" w:rsidRPr="00271B65" w:rsidRDefault="00B161CB" w:rsidP="00835120">
            <w:pPr>
              <w:jc w:val="center"/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161CB" w:rsidRPr="00271B65" w:rsidRDefault="00B161CB" w:rsidP="00835120">
            <w:pPr>
              <w:jc w:val="center"/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161CB" w:rsidRPr="00271B65" w:rsidTr="0083512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1CB" w:rsidRPr="00271B65" w:rsidRDefault="00B161CB" w:rsidP="00835120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271B65" w:rsidRDefault="00B161CB" w:rsidP="00251A2E">
            <w:pPr>
              <w:jc w:val="left"/>
              <w:rPr>
                <w:color w:val="FF0000"/>
                <w:sz w:val="18"/>
                <w:szCs w:val="18"/>
              </w:rPr>
            </w:pPr>
            <w:r w:rsidRPr="00271B65">
              <w:rPr>
                <w:rFonts w:hint="eastAsia"/>
                <w:sz w:val="18"/>
                <w:szCs w:val="18"/>
              </w:rPr>
              <w:t>“编码方式”取值为</w:t>
            </w:r>
            <w:r w:rsidRPr="00271B65">
              <w:rPr>
                <w:rFonts w:hint="eastAsia"/>
                <w:sz w:val="18"/>
                <w:szCs w:val="18"/>
              </w:rPr>
              <w:t>0</w:t>
            </w:r>
            <w:r w:rsidRPr="00271B65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271B65" w:rsidRDefault="00B161CB" w:rsidP="00835120">
            <w:pPr>
              <w:jc w:val="left"/>
              <w:rPr>
                <w:b/>
                <w:color w:val="000000"/>
                <w:sz w:val="18"/>
                <w:szCs w:val="18"/>
              </w:rPr>
            </w:pPr>
          </w:p>
        </w:tc>
      </w:tr>
    </w:tbl>
    <w:p w:rsidR="00B161CB" w:rsidRPr="00271B65" w:rsidRDefault="00B161CB" w:rsidP="00B161CB">
      <w:pPr>
        <w:ind w:firstLine="420"/>
        <w:rPr>
          <w:color w:val="000000"/>
          <w:sz w:val="18"/>
          <w:szCs w:val="18"/>
        </w:rPr>
      </w:pPr>
    </w:p>
    <w:p w:rsidR="00B161CB" w:rsidRPr="00271B65" w:rsidRDefault="00B161CB" w:rsidP="00B161CB">
      <w:pPr>
        <w:pStyle w:val="ad"/>
        <w:numPr>
          <w:ilvl w:val="0"/>
          <w:numId w:val="12"/>
        </w:numPr>
        <w:ind w:firstLineChars="0"/>
      </w:pPr>
      <w:proofErr w:type="gramStart"/>
      <w:r w:rsidRPr="00271B65">
        <w:rPr>
          <w:rFonts w:hint="eastAsia"/>
        </w:rPr>
        <w:t>报文头</w:t>
      </w:r>
      <w:proofErr w:type="gramEnd"/>
      <w:r w:rsidRPr="00271B65">
        <w:rPr>
          <w:rFonts w:hint="eastAsia"/>
        </w:rPr>
        <w:t>“</w:t>
      </w:r>
      <w:r w:rsidRPr="004C4A51">
        <w:rPr>
          <w:rFonts w:hint="eastAsia"/>
          <w:color w:val="000000"/>
          <w:kern w:val="0"/>
        </w:rPr>
        <w:t>编码方式</w:t>
      </w:r>
      <w:r w:rsidRPr="00271B65">
        <w:rPr>
          <w:rFonts w:hint="eastAsia"/>
        </w:rPr>
        <w:t>”定义</w:t>
      </w:r>
    </w:p>
    <w:p w:rsidR="00B161CB" w:rsidRPr="00271B65" w:rsidRDefault="00B161CB" w:rsidP="00B161CB">
      <w:pPr>
        <w:ind w:firstLine="420"/>
        <w:rPr>
          <w:color w:val="000000"/>
          <w:sz w:val="18"/>
          <w:szCs w:val="18"/>
        </w:rPr>
      </w:pPr>
      <w:r w:rsidRPr="00271B65">
        <w:rPr>
          <w:rFonts w:hint="eastAsia"/>
          <w:color w:val="000000"/>
          <w:sz w:val="18"/>
          <w:szCs w:val="18"/>
        </w:rPr>
        <w:t>各程序必须严格按照实际情况填写。</w:t>
      </w:r>
    </w:p>
    <w:p w:rsidR="00B161CB" w:rsidRPr="00271B65" w:rsidRDefault="00B161CB" w:rsidP="00B161CB">
      <w:pPr>
        <w:ind w:firstLine="420"/>
        <w:rPr>
          <w:color w:val="000000"/>
          <w:sz w:val="18"/>
          <w:szCs w:val="18"/>
        </w:rPr>
      </w:pPr>
    </w:p>
    <w:tbl>
      <w:tblPr>
        <w:tblW w:w="917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4"/>
        <w:gridCol w:w="2410"/>
        <w:gridCol w:w="5812"/>
      </w:tblGrid>
      <w:tr w:rsidR="00B161CB" w:rsidRPr="00271B65" w:rsidTr="00835120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161CB" w:rsidRPr="00271B65" w:rsidRDefault="00B161CB" w:rsidP="00835120">
            <w:pPr>
              <w:jc w:val="center"/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算法号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161CB" w:rsidRPr="00271B65" w:rsidRDefault="00B161CB" w:rsidP="00835120">
            <w:pPr>
              <w:jc w:val="center"/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161CB" w:rsidRPr="00271B65" w:rsidRDefault="00B161CB" w:rsidP="00835120">
            <w:pPr>
              <w:jc w:val="center"/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161CB" w:rsidRPr="00271B65" w:rsidTr="00835120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1CB" w:rsidRPr="00271B65" w:rsidRDefault="00B161CB" w:rsidP="00835120">
            <w:pPr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1CB" w:rsidRPr="00271B65" w:rsidRDefault="00B161CB" w:rsidP="00835120">
            <w:pPr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GBK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271B65" w:rsidRDefault="00B161CB" w:rsidP="00835120">
            <w:pPr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默认。</w:t>
            </w:r>
          </w:p>
        </w:tc>
      </w:tr>
      <w:tr w:rsidR="00B161CB" w:rsidRPr="00271B65" w:rsidTr="00835120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1CB" w:rsidRPr="00271B65" w:rsidRDefault="00B161CB" w:rsidP="00835120">
            <w:pPr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1CB" w:rsidRPr="00271B65" w:rsidRDefault="00B161CB" w:rsidP="00835120">
            <w:pPr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UTF-8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271B65" w:rsidRDefault="00B161CB" w:rsidP="00835120">
            <w:pPr>
              <w:rPr>
                <w:color w:val="000000"/>
                <w:sz w:val="18"/>
                <w:szCs w:val="18"/>
              </w:rPr>
            </w:pPr>
          </w:p>
        </w:tc>
      </w:tr>
      <w:tr w:rsidR="00B161CB" w:rsidRPr="00271B65" w:rsidTr="00835120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1CB" w:rsidRPr="00271B65" w:rsidRDefault="00B161CB" w:rsidP="00835120">
            <w:pPr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1CB" w:rsidRPr="00271B65" w:rsidRDefault="00B161CB" w:rsidP="00835120">
            <w:pPr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GB2312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271B65" w:rsidRDefault="00B161CB" w:rsidP="00835120">
            <w:pPr>
              <w:rPr>
                <w:color w:val="000000"/>
                <w:sz w:val="18"/>
                <w:szCs w:val="18"/>
              </w:rPr>
            </w:pPr>
          </w:p>
        </w:tc>
      </w:tr>
      <w:tr w:rsidR="00B161CB" w:rsidRPr="00271B65" w:rsidTr="00835120">
        <w:tc>
          <w:tcPr>
            <w:tcW w:w="91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1CB" w:rsidRPr="00271B65" w:rsidRDefault="00B161CB" w:rsidP="00835120">
            <w:pPr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说明：</w:t>
            </w:r>
          </w:p>
          <w:p w:rsidR="00B161CB" w:rsidRPr="00271B65" w:rsidRDefault="00B161CB" w:rsidP="00835120">
            <w:pPr>
              <w:ind w:firstLineChars="200" w:firstLine="360"/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kern w:val="0"/>
                <w:sz w:val="18"/>
                <w:szCs w:val="18"/>
              </w:rPr>
              <w:t>编码方式：</w:t>
            </w:r>
            <w:r w:rsidRPr="00271B65">
              <w:rPr>
                <w:rFonts w:hint="eastAsia"/>
                <w:sz w:val="18"/>
                <w:szCs w:val="18"/>
              </w:rPr>
              <w:t>非</w:t>
            </w:r>
            <w:r w:rsidRPr="00271B65">
              <w:rPr>
                <w:rFonts w:hint="eastAsia"/>
                <w:sz w:val="18"/>
                <w:szCs w:val="18"/>
              </w:rPr>
              <w:t>ASCII</w:t>
            </w:r>
            <w:r w:rsidRPr="00271B65">
              <w:rPr>
                <w:rFonts w:hint="eastAsia"/>
                <w:sz w:val="18"/>
                <w:szCs w:val="18"/>
              </w:rPr>
              <w:t>字符对应的报文体数据编码方式，比如中文等类型的编码</w:t>
            </w:r>
            <w:r w:rsidRPr="00271B65">
              <w:rPr>
                <w:rFonts w:hint="eastAsia"/>
                <w:color w:val="000000"/>
                <w:sz w:val="18"/>
                <w:szCs w:val="18"/>
              </w:rPr>
              <w:t>。</w:t>
            </w:r>
          </w:p>
          <w:p w:rsidR="00B161CB" w:rsidRPr="00271B65" w:rsidRDefault="00B161CB" w:rsidP="00835120">
            <w:pPr>
              <w:ind w:firstLineChars="200" w:firstLine="360"/>
              <w:rPr>
                <w:color w:val="000000"/>
                <w:sz w:val="18"/>
                <w:szCs w:val="18"/>
              </w:rPr>
            </w:pPr>
            <w:r w:rsidRPr="00271B65">
              <w:rPr>
                <w:rFonts w:hint="eastAsia"/>
                <w:color w:val="000000"/>
                <w:sz w:val="18"/>
                <w:szCs w:val="18"/>
              </w:rPr>
              <w:t>编码方式对应的是原始数据进行的编码，非压缩后的数据。</w:t>
            </w:r>
          </w:p>
        </w:tc>
      </w:tr>
    </w:tbl>
    <w:p w:rsidR="00B161CB" w:rsidRPr="00271B65" w:rsidRDefault="00B161CB" w:rsidP="00B161CB">
      <w:pPr>
        <w:ind w:firstLine="420"/>
        <w:rPr>
          <w:color w:val="000000"/>
          <w:sz w:val="18"/>
          <w:szCs w:val="18"/>
        </w:rPr>
      </w:pPr>
    </w:p>
    <w:p w:rsidR="00B161CB" w:rsidRPr="004C4A51" w:rsidRDefault="00B161CB" w:rsidP="00B161CB">
      <w:pPr>
        <w:pStyle w:val="ad"/>
        <w:numPr>
          <w:ilvl w:val="0"/>
          <w:numId w:val="12"/>
        </w:numPr>
        <w:ind w:firstLineChars="0"/>
      </w:pPr>
      <w:proofErr w:type="gramStart"/>
      <w:r w:rsidRPr="00271B65">
        <w:rPr>
          <w:rFonts w:hint="eastAsia"/>
        </w:rPr>
        <w:t>报文头</w:t>
      </w:r>
      <w:proofErr w:type="gramEnd"/>
      <w:r w:rsidRPr="00271B65">
        <w:rPr>
          <w:rFonts w:hint="eastAsia"/>
        </w:rPr>
        <w:t>“</w:t>
      </w:r>
      <w:r w:rsidRPr="004C4A51">
        <w:rPr>
          <w:rFonts w:hint="eastAsia"/>
          <w:color w:val="000000"/>
          <w:kern w:val="0"/>
        </w:rPr>
        <w:t>响应码</w:t>
      </w:r>
      <w:r w:rsidRPr="00271B65">
        <w:rPr>
          <w:rFonts w:hint="eastAsia"/>
        </w:rPr>
        <w:t>”及“错误码”定义</w:t>
      </w:r>
    </w:p>
    <w:p w:rsidR="00B161CB" w:rsidRPr="00271B65" w:rsidRDefault="00B161CB" w:rsidP="00B161CB">
      <w:pPr>
        <w:ind w:firstLine="420"/>
        <w:rPr>
          <w:color w:val="000000"/>
          <w:sz w:val="18"/>
          <w:szCs w:val="18"/>
        </w:rPr>
      </w:pPr>
      <w:r w:rsidRPr="00271B65">
        <w:rPr>
          <w:rFonts w:hint="eastAsia"/>
          <w:color w:val="000000"/>
          <w:kern w:val="0"/>
          <w:sz w:val="18"/>
          <w:szCs w:val="18"/>
        </w:rPr>
        <w:t>见“错误代码说明表”小节。</w:t>
      </w:r>
    </w:p>
    <w:p w:rsidR="00B161CB" w:rsidRPr="004C4A51" w:rsidRDefault="00B161CB" w:rsidP="00B161CB"/>
    <w:p w:rsidR="00B161CB" w:rsidRDefault="00B161CB" w:rsidP="00B161CB">
      <w:pPr>
        <w:pStyle w:val="3"/>
      </w:pPr>
      <w:bookmarkStart w:id="10" w:name="_Toc497223389"/>
      <w:r>
        <w:rPr>
          <w:rFonts w:hint="eastAsia"/>
        </w:rPr>
        <w:t>4.1.2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格式</w:t>
      </w:r>
      <w:bookmarkEnd w:id="10"/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1560"/>
        <w:gridCol w:w="1672"/>
        <w:gridCol w:w="5812"/>
      </w:tblGrid>
      <w:tr w:rsidR="00B161CB" w:rsidTr="00835120">
        <w:tc>
          <w:tcPr>
            <w:tcW w:w="1305" w:type="dxa"/>
            <w:shd w:val="clear" w:color="auto" w:fill="A6A6A6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60" w:type="dxa"/>
            <w:shd w:val="clear" w:color="auto" w:fill="A6A6A6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672" w:type="dxa"/>
            <w:shd w:val="clear" w:color="auto" w:fill="A6A6A6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A6A6A6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B161CB" w:rsidTr="00835120">
        <w:tc>
          <w:tcPr>
            <w:tcW w:w="1305" w:type="dxa"/>
          </w:tcPr>
          <w:p w:rsidR="00B161CB" w:rsidRDefault="00264D15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系统编号</w:t>
            </w:r>
          </w:p>
        </w:tc>
        <w:tc>
          <w:tcPr>
            <w:tcW w:w="1560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167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12" w:type="dxa"/>
          </w:tcPr>
          <w:p w:rsidR="00B161CB" w:rsidRDefault="00B161CB" w:rsidP="00482DCA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本文档默认：“</w:t>
            </w:r>
            <w:r w:rsidR="00482DCA">
              <w:rPr>
                <w:rFonts w:hint="eastAsia"/>
                <w:color w:val="000000"/>
                <w:kern w:val="0"/>
                <w:sz w:val="18"/>
                <w:szCs w:val="18"/>
              </w:rPr>
              <w:t>SX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”，预留做出口转换。</w:t>
            </w:r>
          </w:p>
        </w:tc>
      </w:tr>
      <w:tr w:rsidR="00B161CB" w:rsidTr="00835120">
        <w:tc>
          <w:tcPr>
            <w:tcW w:w="1305" w:type="dxa"/>
          </w:tcPr>
          <w:p w:rsidR="00B161CB" w:rsidRDefault="00F51001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业务模块代码</w:t>
            </w:r>
          </w:p>
        </w:tc>
        <w:tc>
          <w:tcPr>
            <w:tcW w:w="1560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167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1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由具体的业务模块决定。</w:t>
            </w:r>
          </w:p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如：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1090/1091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模块的模块代码，本字段为：</w:t>
            </w:r>
          </w:p>
          <w:p w:rsidR="00B161CB" w:rsidRDefault="00B161CB" w:rsidP="00835120">
            <w:pPr>
              <w:ind w:firstLine="39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请求：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0X1090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[10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90]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，高位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，低位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90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；</w:t>
            </w:r>
          </w:p>
          <w:p w:rsidR="00B161CB" w:rsidRDefault="00B161CB" w:rsidP="00835120">
            <w:pPr>
              <w:ind w:firstLine="39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响应：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0X1091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[10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91]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，高位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，低位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91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；</w:t>
            </w:r>
          </w:p>
        </w:tc>
      </w:tr>
      <w:tr w:rsidR="00B161CB" w:rsidTr="00835120">
        <w:tc>
          <w:tcPr>
            <w:tcW w:w="1305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60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167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81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见‘报文头“版本号”定义’小节。</w:t>
            </w:r>
          </w:p>
        </w:tc>
      </w:tr>
      <w:tr w:rsidR="00B161CB" w:rsidTr="00835120">
        <w:tc>
          <w:tcPr>
            <w:tcW w:w="1305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编码方式</w:t>
            </w:r>
          </w:p>
        </w:tc>
        <w:tc>
          <w:tcPr>
            <w:tcW w:w="1560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167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81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</w:t>
            </w:r>
            <w:r>
              <w:rPr>
                <w:rFonts w:hint="eastAsia"/>
                <w:color w:val="FF0000"/>
                <w:sz w:val="18"/>
                <w:szCs w:val="18"/>
              </w:rPr>
              <w:t>ASCII</w:t>
            </w:r>
            <w:r>
              <w:rPr>
                <w:rFonts w:hint="eastAsia"/>
                <w:color w:val="FF0000"/>
                <w:sz w:val="18"/>
                <w:szCs w:val="18"/>
              </w:rPr>
              <w:t>数据编码方式</w:t>
            </w:r>
          </w:p>
        </w:tc>
      </w:tr>
      <w:tr w:rsidR="00B161CB" w:rsidTr="00835120">
        <w:tc>
          <w:tcPr>
            <w:tcW w:w="1305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报文全长编码</w:t>
            </w:r>
          </w:p>
        </w:tc>
        <w:tc>
          <w:tcPr>
            <w:tcW w:w="1560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167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12" w:type="dxa"/>
          </w:tcPr>
          <w:p w:rsidR="00B161CB" w:rsidRDefault="00B161CB" w:rsidP="0083512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报文整体字节长度：</w:t>
            </w:r>
          </w:p>
          <w:p w:rsidR="00B161CB" w:rsidRDefault="00B161CB" w:rsidP="00835120">
            <w:pPr>
              <w:ind w:firstLineChars="200" w:firstLine="360"/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报文头</w:t>
            </w:r>
            <w:proofErr w:type="gram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长度</w:t>
            </w:r>
            <w:r>
              <w:rPr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报文体长度</w:t>
            </w:r>
          </w:p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例如：报文全长数据</w:t>
            </w:r>
            <w:r>
              <w:rPr>
                <w:color w:val="000000"/>
                <w:kern w:val="0"/>
                <w:sz w:val="18"/>
                <w:szCs w:val="18"/>
              </w:rPr>
              <w:t>[0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color w:val="000000"/>
                <w:kern w:val="0"/>
                <w:sz w:val="18"/>
                <w:szCs w:val="18"/>
              </w:rPr>
              <w:t>2</w:t>
            </w:r>
            <w:r w:rsidR="00482DCA">
              <w:rPr>
                <w:rFonts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color w:val="000000"/>
                <w:kern w:val="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B161CB" w:rsidRDefault="00B161CB" w:rsidP="00835120">
            <w:pPr>
              <w:ind w:firstLineChars="200" w:firstLine="360"/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报文头</w:t>
            </w:r>
            <w:proofErr w:type="gram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长度：</w:t>
            </w:r>
            <w:r w:rsidR="00482DCA">
              <w:rPr>
                <w:rFonts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B161CB" w:rsidRDefault="00B161CB" w:rsidP="00835120">
            <w:pPr>
              <w:ind w:firstLineChars="200" w:firstLine="36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报文体长度：</w:t>
            </w:r>
            <w:r>
              <w:rPr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B161CB" w:rsidRDefault="00B161CB" w:rsidP="00835120">
            <w:pPr>
              <w:ind w:firstLineChars="196" w:firstLine="353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发送报文全长</w:t>
            </w:r>
            <w:r>
              <w:rPr>
                <w:color w:val="000000"/>
                <w:kern w:val="0"/>
                <w:sz w:val="18"/>
                <w:szCs w:val="18"/>
              </w:rPr>
              <w:t>(2 byte)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color w:val="000000"/>
                <w:kern w:val="0"/>
                <w:sz w:val="18"/>
                <w:szCs w:val="18"/>
              </w:rPr>
              <w:t>[0, 2</w:t>
            </w:r>
            <w:r w:rsidR="00482DCA">
              <w:rPr>
                <w:rFonts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color w:val="000000"/>
                <w:kern w:val="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B161CB" w:rsidRDefault="00B161CB" w:rsidP="0083512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长度算法：</w:t>
            </w:r>
          </w:p>
          <w:p w:rsidR="00B161CB" w:rsidRDefault="00B161CB" w:rsidP="00835120">
            <w:pPr>
              <w:ind w:firstLineChars="200" w:firstLine="36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高位：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(20+</w:t>
            </w:r>
            <w:r w:rsidR="00482DCA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)&gt;&gt;&gt;8) &amp; 0X00FF)</w:t>
            </w:r>
          </w:p>
          <w:p w:rsidR="00B161CB" w:rsidRDefault="00B161CB" w:rsidP="00835120">
            <w:pPr>
              <w:ind w:rightChars="-137" w:right="-288" w:firstLineChars="200" w:firstLine="36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低位：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</w:t>
            </w:r>
            <w:r w:rsidR="00482DCA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8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(20+</w:t>
            </w:r>
            <w:r w:rsidR="00482DCA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&amp; 0X00FF)</w:t>
            </w:r>
          </w:p>
          <w:p w:rsidR="00B161CB" w:rsidRDefault="00B161CB" w:rsidP="00835120">
            <w:pPr>
              <w:ind w:rightChars="-137" w:right="-288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说明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: </w:t>
            </w:r>
            <w:proofErr w:type="gramStart"/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“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&gt;&gt;&gt;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“为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JAVA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语言无符号右移位操作符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,</w:t>
            </w:r>
          </w:p>
          <w:p w:rsidR="00B161CB" w:rsidRDefault="00B161CB" w:rsidP="00835120">
            <w:pPr>
              <w:ind w:leftChars="200" w:left="420" w:rightChars="-137" w:right="-288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旨在截断低位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如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:256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转换为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[1,0]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；或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0X0100(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两字节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1,0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]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高为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，低位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B161CB" w:rsidTr="00835120">
        <w:tc>
          <w:tcPr>
            <w:tcW w:w="10349" w:type="dxa"/>
            <w:gridSpan w:val="4"/>
          </w:tcPr>
          <w:p w:rsidR="00B161CB" w:rsidRDefault="00B161CB" w:rsidP="00251A2E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长度：固定</w:t>
            </w:r>
            <w:r w:rsidR="00251A2E">
              <w:rPr>
                <w:rFonts w:hint="eastAsia"/>
                <w:b/>
                <w:kern w:val="0"/>
                <w:sz w:val="18"/>
                <w:szCs w:val="18"/>
              </w:rPr>
              <w:t>8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字节。</w:t>
            </w:r>
          </w:p>
        </w:tc>
      </w:tr>
    </w:tbl>
    <w:p w:rsidR="00B161CB" w:rsidRDefault="00B161CB" w:rsidP="00B161CB">
      <w:pPr>
        <w:widowControl/>
        <w:jc w:val="left"/>
        <w:rPr>
          <w:color w:val="000000"/>
          <w:sz w:val="18"/>
          <w:szCs w:val="18"/>
        </w:rPr>
      </w:pPr>
    </w:p>
    <w:p w:rsidR="00B161CB" w:rsidRDefault="00B161CB" w:rsidP="00B161CB">
      <w:pPr>
        <w:pStyle w:val="3"/>
      </w:pPr>
      <w:bookmarkStart w:id="11" w:name="_Toc497223390"/>
      <w:r>
        <w:rPr>
          <w:rFonts w:hint="eastAsia"/>
        </w:rPr>
        <w:t>4.1.3</w:t>
      </w:r>
      <w:r>
        <w:rPr>
          <w:rFonts w:hint="eastAsia"/>
        </w:rPr>
        <w:t>响应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格式</w:t>
      </w:r>
      <w:bookmarkEnd w:id="11"/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1560"/>
        <w:gridCol w:w="1672"/>
        <w:gridCol w:w="5812"/>
      </w:tblGrid>
      <w:tr w:rsidR="00B161CB" w:rsidTr="00835120">
        <w:tc>
          <w:tcPr>
            <w:tcW w:w="1305" w:type="dxa"/>
            <w:shd w:val="clear" w:color="auto" w:fill="A6A6A6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60" w:type="dxa"/>
            <w:shd w:val="clear" w:color="auto" w:fill="A6A6A6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672" w:type="dxa"/>
            <w:shd w:val="clear" w:color="auto" w:fill="A6A6A6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5812" w:type="dxa"/>
            <w:shd w:val="clear" w:color="auto" w:fill="A6A6A6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B161CB" w:rsidTr="00835120">
        <w:tc>
          <w:tcPr>
            <w:tcW w:w="1305" w:type="dxa"/>
          </w:tcPr>
          <w:p w:rsidR="00B161CB" w:rsidRDefault="007E6036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系统编号</w:t>
            </w:r>
          </w:p>
        </w:tc>
        <w:tc>
          <w:tcPr>
            <w:tcW w:w="1560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167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12" w:type="dxa"/>
          </w:tcPr>
          <w:p w:rsidR="00B161CB" w:rsidRDefault="00B161CB" w:rsidP="0076159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本文档默认：“</w:t>
            </w:r>
            <w:r w:rsidR="00761590">
              <w:rPr>
                <w:rFonts w:hint="eastAsia"/>
                <w:color w:val="000000"/>
                <w:kern w:val="0"/>
                <w:sz w:val="18"/>
                <w:szCs w:val="18"/>
              </w:rPr>
              <w:t>SX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”，预留做出口转换。</w:t>
            </w:r>
          </w:p>
        </w:tc>
      </w:tr>
      <w:tr w:rsidR="00B161CB" w:rsidTr="00835120">
        <w:tc>
          <w:tcPr>
            <w:tcW w:w="1305" w:type="dxa"/>
          </w:tcPr>
          <w:p w:rsidR="00B161CB" w:rsidRDefault="002058FF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业务模块代码</w:t>
            </w:r>
          </w:p>
        </w:tc>
        <w:tc>
          <w:tcPr>
            <w:tcW w:w="1560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167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1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由具体的业务模块决定。</w:t>
            </w:r>
          </w:p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如：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1090/1091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模块的模块代码，本字段为：</w:t>
            </w:r>
          </w:p>
          <w:p w:rsidR="00B161CB" w:rsidRDefault="00B161CB" w:rsidP="00835120">
            <w:pPr>
              <w:ind w:firstLine="39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请求：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0X1090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[10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90]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，高位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，低位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90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；</w:t>
            </w:r>
          </w:p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响应：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0X1091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[10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91]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，高位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，低位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91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；</w:t>
            </w:r>
          </w:p>
        </w:tc>
      </w:tr>
      <w:tr w:rsidR="00B161CB" w:rsidTr="00835120">
        <w:tc>
          <w:tcPr>
            <w:tcW w:w="1305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版本号</w:t>
            </w:r>
          </w:p>
        </w:tc>
        <w:tc>
          <w:tcPr>
            <w:tcW w:w="1560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167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81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见‘报文头“版本号”定义’小节。</w:t>
            </w:r>
          </w:p>
        </w:tc>
      </w:tr>
      <w:tr w:rsidR="00B161CB" w:rsidTr="00835120">
        <w:tc>
          <w:tcPr>
            <w:tcW w:w="1305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编码方式</w:t>
            </w:r>
          </w:p>
        </w:tc>
        <w:tc>
          <w:tcPr>
            <w:tcW w:w="1560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167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81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</w:t>
            </w:r>
            <w:r>
              <w:rPr>
                <w:rFonts w:hint="eastAsia"/>
                <w:color w:val="FF0000"/>
                <w:sz w:val="18"/>
                <w:szCs w:val="18"/>
              </w:rPr>
              <w:t>ASCII</w:t>
            </w:r>
            <w:r>
              <w:rPr>
                <w:rFonts w:hint="eastAsia"/>
                <w:color w:val="FF0000"/>
                <w:sz w:val="18"/>
                <w:szCs w:val="18"/>
              </w:rPr>
              <w:t>数据编码方式</w:t>
            </w:r>
          </w:p>
        </w:tc>
      </w:tr>
      <w:tr w:rsidR="00B161CB" w:rsidTr="00835120">
        <w:tc>
          <w:tcPr>
            <w:tcW w:w="1305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报文全长编码</w:t>
            </w:r>
          </w:p>
        </w:tc>
        <w:tc>
          <w:tcPr>
            <w:tcW w:w="1560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167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12" w:type="dxa"/>
          </w:tcPr>
          <w:p w:rsidR="00B161CB" w:rsidRPr="00F949F4" w:rsidRDefault="00F949F4" w:rsidP="00F949F4">
            <w:pPr>
              <w:ind w:rightChars="-137" w:right="-288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949F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见</w:t>
            </w:r>
            <w:proofErr w:type="gramStart"/>
            <w:r w:rsidRPr="00F949F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报文头</w:t>
            </w:r>
            <w:proofErr w:type="gramEnd"/>
            <w:r w:rsidRPr="00F949F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报文全长编码</w:t>
            </w:r>
          </w:p>
        </w:tc>
      </w:tr>
      <w:tr w:rsidR="00B161CB" w:rsidTr="00835120">
        <w:tc>
          <w:tcPr>
            <w:tcW w:w="1305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1560" w:type="dxa"/>
          </w:tcPr>
          <w:p w:rsidR="00B161CB" w:rsidRDefault="00B161CB" w:rsidP="0083512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167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12" w:type="dxa"/>
          </w:tcPr>
          <w:p w:rsidR="00B161CB" w:rsidRDefault="00B161CB" w:rsidP="0083512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”：同错误代码“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”；</w:t>
            </w:r>
          </w:p>
          <w:p w:rsidR="00B161CB" w:rsidRDefault="00B161CB" w:rsidP="0083512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其他：不成功，系统内部使用。</w:t>
            </w:r>
          </w:p>
        </w:tc>
      </w:tr>
      <w:tr w:rsidR="00B161CB" w:rsidTr="00835120">
        <w:tc>
          <w:tcPr>
            <w:tcW w:w="1305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  <w:tc>
          <w:tcPr>
            <w:tcW w:w="1560" w:type="dxa"/>
          </w:tcPr>
          <w:p w:rsidR="00B161CB" w:rsidRDefault="00B161CB" w:rsidP="0083512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1672" w:type="dxa"/>
          </w:tcPr>
          <w:p w:rsidR="00B161CB" w:rsidRDefault="00B161CB" w:rsidP="00835120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12" w:type="dxa"/>
          </w:tcPr>
          <w:p w:rsidR="00B161CB" w:rsidRDefault="00B161CB" w:rsidP="0083512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见“错误代码说明表”小节。</w:t>
            </w:r>
          </w:p>
        </w:tc>
      </w:tr>
      <w:tr w:rsidR="00B161CB" w:rsidTr="00835120">
        <w:tc>
          <w:tcPr>
            <w:tcW w:w="10349" w:type="dxa"/>
            <w:gridSpan w:val="4"/>
          </w:tcPr>
          <w:p w:rsidR="00B161CB" w:rsidRDefault="00B161CB" w:rsidP="00E75335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长度：固定</w:t>
            </w:r>
            <w:r w:rsidR="00E75335">
              <w:rPr>
                <w:rFonts w:hint="eastAsia"/>
                <w:b/>
                <w:kern w:val="0"/>
                <w:sz w:val="18"/>
                <w:szCs w:val="18"/>
              </w:rPr>
              <w:t>12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字节。</w:t>
            </w:r>
          </w:p>
        </w:tc>
      </w:tr>
    </w:tbl>
    <w:p w:rsidR="00B161CB" w:rsidRDefault="00E96E6B" w:rsidP="00B161CB">
      <w:pPr>
        <w:pStyle w:val="1"/>
        <w:numPr>
          <w:ilvl w:val="0"/>
          <w:numId w:val="1"/>
        </w:numPr>
      </w:pPr>
      <w:bookmarkStart w:id="12" w:name="_Toc497223391"/>
      <w:r>
        <w:rPr>
          <w:rFonts w:hint="eastAsia"/>
        </w:rPr>
        <w:t>业务模块报文体结构说明</w:t>
      </w:r>
      <w:bookmarkEnd w:id="12"/>
    </w:p>
    <w:p w:rsidR="00344BA0" w:rsidRPr="00344BA0" w:rsidRDefault="00B161CB" w:rsidP="008C000B">
      <w:pPr>
        <w:pStyle w:val="2"/>
      </w:pPr>
      <w:bookmarkStart w:id="13" w:name="_Toc497223392"/>
      <w:r>
        <w:rPr>
          <w:rFonts w:hint="eastAsia"/>
        </w:rPr>
        <w:t xml:space="preserve">5.1 </w:t>
      </w:r>
      <w:r>
        <w:rPr>
          <w:rFonts w:hint="eastAsia"/>
        </w:rPr>
        <w:t>基础模块</w:t>
      </w:r>
      <w:bookmarkEnd w:id="13"/>
    </w:p>
    <w:p w:rsidR="00B161CB" w:rsidRPr="00795782" w:rsidRDefault="00B161CB" w:rsidP="00B161CB">
      <w:pPr>
        <w:pStyle w:val="3"/>
        <w:numPr>
          <w:ilvl w:val="0"/>
          <w:numId w:val="8"/>
        </w:numPr>
        <w:spacing w:before="0" w:after="0" w:line="240" w:lineRule="auto"/>
        <w:rPr>
          <w:color w:val="000000"/>
          <w:sz w:val="18"/>
          <w:szCs w:val="18"/>
        </w:rPr>
      </w:pPr>
      <w:bookmarkStart w:id="14" w:name="_Toc383681819"/>
      <w:bookmarkStart w:id="15" w:name="_Toc497223393"/>
      <w:r w:rsidRPr="00795782">
        <w:rPr>
          <w:color w:val="000000"/>
          <w:sz w:val="18"/>
          <w:szCs w:val="18"/>
        </w:rPr>
        <w:t>000</w:t>
      </w:r>
      <w:r w:rsidRPr="00795782">
        <w:rPr>
          <w:rFonts w:hint="eastAsia"/>
          <w:color w:val="000000"/>
          <w:sz w:val="18"/>
          <w:szCs w:val="18"/>
        </w:rPr>
        <w:t>4</w:t>
      </w:r>
      <w:r w:rsidRPr="00795782">
        <w:rPr>
          <w:color w:val="000000"/>
          <w:sz w:val="18"/>
          <w:szCs w:val="18"/>
        </w:rPr>
        <w:t>/000</w:t>
      </w:r>
      <w:r w:rsidRPr="00795782">
        <w:rPr>
          <w:rFonts w:hint="eastAsia"/>
          <w:color w:val="000000"/>
          <w:sz w:val="18"/>
          <w:szCs w:val="18"/>
        </w:rPr>
        <w:t xml:space="preserve">5 </w:t>
      </w:r>
      <w:r w:rsidRPr="00795782">
        <w:rPr>
          <w:rFonts w:hint="eastAsia"/>
          <w:color w:val="000000"/>
          <w:sz w:val="18"/>
          <w:szCs w:val="18"/>
        </w:rPr>
        <w:t>基础信息上传</w:t>
      </w:r>
      <w:bookmarkEnd w:id="14"/>
      <w:bookmarkEnd w:id="15"/>
    </w:p>
    <w:p w:rsidR="00B161CB" w:rsidRDefault="00B161CB" w:rsidP="00B161CB">
      <w:pPr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0004</w:t>
      </w:r>
      <w:r>
        <w:rPr>
          <w:rFonts w:hint="eastAsia"/>
          <w:color w:val="000000"/>
          <w:sz w:val="18"/>
          <w:szCs w:val="18"/>
        </w:rPr>
        <w:t>请求报文格式：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992"/>
        <w:gridCol w:w="851"/>
        <w:gridCol w:w="4398"/>
      </w:tblGrid>
      <w:tr w:rsidR="00B161CB" w:rsidTr="003B7998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161CB" w:rsidTr="003B7998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45571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0004</w:t>
            </w:r>
          </w:p>
        </w:tc>
      </w:tr>
      <w:tr w:rsidR="00B161CB" w:rsidTr="003B7998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8E7" w:rsidRPr="00FB7E2D" w:rsidRDefault="0045571E" w:rsidP="00B148E7">
            <w:pPr>
              <w:pStyle w:val="af"/>
              <w:rPr>
                <w:color w:val="000000"/>
                <w:szCs w:val="18"/>
              </w:rPr>
            </w:pPr>
            <w:r w:rsidRPr="00FB7E2D">
              <w:rPr>
                <w:rFonts w:hint="eastAsia"/>
                <w:color w:val="000000"/>
                <w:szCs w:val="18"/>
              </w:rPr>
              <w:t>设备编号。格式为：</w:t>
            </w:r>
          </w:p>
          <w:p w:rsidR="00B161CB" w:rsidRDefault="0045571E" w:rsidP="00B148E7">
            <w:pPr>
              <w:jc w:val="left"/>
              <w:rPr>
                <w:color w:val="000000"/>
                <w:sz w:val="18"/>
                <w:szCs w:val="18"/>
              </w:rPr>
            </w:pPr>
            <w:r w:rsidRPr="00DB493C">
              <w:rPr>
                <w:rFonts w:hint="eastAsia"/>
                <w:color w:val="000000"/>
                <w:sz w:val="18"/>
                <w:szCs w:val="18"/>
              </w:rPr>
              <w:t>设备类型（</w:t>
            </w:r>
            <w:r w:rsidRPr="00DB493C">
              <w:rPr>
                <w:color w:val="000000"/>
                <w:sz w:val="18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）</w:t>
            </w:r>
            <w:r w:rsidRPr="00DB493C">
              <w:rPr>
                <w:color w:val="000000"/>
                <w:sz w:val="18"/>
                <w:szCs w:val="18"/>
              </w:rPr>
              <w:t>+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线路</w:t>
            </w:r>
            <w:r w:rsidRPr="00DB493C">
              <w:rPr>
                <w:color w:val="000000"/>
                <w:sz w:val="18"/>
                <w:szCs w:val="18"/>
              </w:rPr>
              <w:t>ID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（</w:t>
            </w:r>
            <w:r w:rsidRPr="00DB493C">
              <w:rPr>
                <w:color w:val="000000"/>
                <w:sz w:val="18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）</w:t>
            </w:r>
            <w:r w:rsidRPr="00DB493C">
              <w:rPr>
                <w:color w:val="000000"/>
                <w:sz w:val="18"/>
                <w:szCs w:val="18"/>
              </w:rPr>
              <w:t>+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车站</w:t>
            </w:r>
            <w:r w:rsidRPr="00DB493C">
              <w:rPr>
                <w:color w:val="000000"/>
                <w:sz w:val="18"/>
                <w:szCs w:val="18"/>
              </w:rPr>
              <w:t>ID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（</w:t>
            </w:r>
            <w:r w:rsidRPr="00DB493C">
              <w:rPr>
                <w:color w:val="000000"/>
                <w:sz w:val="18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）</w:t>
            </w:r>
            <w:r w:rsidRPr="00DB493C">
              <w:rPr>
                <w:color w:val="000000"/>
                <w:sz w:val="18"/>
                <w:szCs w:val="18"/>
              </w:rPr>
              <w:t>+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设备序号（</w:t>
            </w:r>
            <w:r w:rsidRPr="00DB493C">
              <w:rPr>
                <w:color w:val="000000"/>
                <w:sz w:val="18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）；如</w:t>
            </w:r>
            <w:r w:rsidRPr="00DB493C">
              <w:rPr>
                <w:color w:val="000000"/>
                <w:sz w:val="18"/>
                <w:szCs w:val="18"/>
              </w:rPr>
              <w:t>0X1F022501</w:t>
            </w:r>
          </w:p>
        </w:tc>
      </w:tr>
      <w:tr w:rsidR="00B161CB" w:rsidTr="003B7998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B34A46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</w:t>
            </w:r>
            <w:r>
              <w:rPr>
                <w:rFonts w:hint="eastAsia"/>
                <w:color w:val="000000"/>
                <w:sz w:val="18"/>
                <w:szCs w:val="18"/>
              </w:rPr>
              <w:t>：正常其他：异常待定</w:t>
            </w:r>
          </w:p>
        </w:tc>
      </w:tr>
      <w:tr w:rsidR="00B161CB" w:rsidTr="003B7998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B34A46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内核版本号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设备软件版本号</w:t>
            </w:r>
          </w:p>
        </w:tc>
      </w:tr>
      <w:tr w:rsidR="00B161CB" w:rsidTr="003B7998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公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E353BB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</w:t>
            </w:r>
            <w:r w:rsidR="0045571E">
              <w:rPr>
                <w:rFonts w:hint="eastAsia"/>
                <w:color w:val="000000"/>
                <w:sz w:val="18"/>
                <w:szCs w:val="18"/>
              </w:rPr>
              <w:t>公</w:t>
            </w:r>
            <w:proofErr w:type="gramStart"/>
            <w:r w:rsidR="0045571E">
              <w:rPr>
                <w:rFonts w:hint="eastAsia"/>
                <w:color w:val="000000"/>
                <w:sz w:val="18"/>
                <w:szCs w:val="18"/>
              </w:rPr>
              <w:t>钥</w:t>
            </w:r>
            <w:proofErr w:type="gramEnd"/>
            <w:r w:rsidR="0045571E"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</w:tr>
      <w:tr w:rsidR="002726F5" w:rsidTr="00874350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F5" w:rsidRDefault="002726F5" w:rsidP="0087435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设备交易流水号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F5" w:rsidRDefault="006373FF" w:rsidP="0087435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F5" w:rsidRDefault="006373FF" w:rsidP="0087435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F5" w:rsidRDefault="002726F5" w:rsidP="0087435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终端</w:t>
            </w:r>
            <w:proofErr w:type="spellStart"/>
            <w:r>
              <w:rPr>
                <w:color w:val="000000"/>
                <w:sz w:val="18"/>
                <w:szCs w:val="18"/>
              </w:rPr>
              <w:t>Q</w:t>
            </w:r>
            <w:r>
              <w:rPr>
                <w:rFonts w:hint="eastAsia"/>
                <w:color w:val="000000"/>
                <w:sz w:val="18"/>
                <w:szCs w:val="18"/>
              </w:rPr>
              <w:t>rseq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t>详见设备交易流水号维护章节</w:t>
            </w:r>
          </w:p>
        </w:tc>
      </w:tr>
      <w:tr w:rsidR="00B161CB" w:rsidTr="003B7998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2726F5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2726F5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2726F5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660132" w:rsidTr="00874350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32" w:rsidRDefault="00660132" w:rsidP="0087435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32" w:rsidRDefault="00660132" w:rsidP="0087435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32" w:rsidRDefault="00660132" w:rsidP="0087435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32" w:rsidRDefault="00660132" w:rsidP="00874350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默认值</w:t>
            </w:r>
            <w:r>
              <w:rPr>
                <w:rFonts w:hint="eastAsia"/>
                <w:color w:val="000000"/>
                <w:sz w:val="18"/>
                <w:szCs w:val="18"/>
              </w:rPr>
              <w:t>00</w:t>
            </w:r>
            <w:r>
              <w:rPr>
                <w:rFonts w:hint="eastAsia"/>
                <w:color w:val="000000"/>
                <w:sz w:val="18"/>
                <w:szCs w:val="18"/>
              </w:rPr>
              <w:t>，预留字段，控制暂停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二维码过闸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等；</w:t>
            </w:r>
          </w:p>
        </w:tc>
      </w:tr>
      <w:tr w:rsidR="00084707" w:rsidTr="007D1B28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707" w:rsidRDefault="00084707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离线状态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707" w:rsidRDefault="00084707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707" w:rsidRDefault="00084707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707" w:rsidRDefault="00084707" w:rsidP="007D1B28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：联机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：脱机</w:t>
            </w:r>
          </w:p>
        </w:tc>
      </w:tr>
      <w:tr w:rsidR="00084707" w:rsidTr="007D1B28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707" w:rsidRDefault="00084707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闸机语音版本号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707" w:rsidRDefault="00084707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707" w:rsidRDefault="00084707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707" w:rsidRDefault="00084707" w:rsidP="007D1B28">
            <w:pPr>
              <w:ind w:rightChars="-137" w:right="-288"/>
              <w:rPr>
                <w:color w:val="000000"/>
                <w:sz w:val="18"/>
                <w:szCs w:val="18"/>
              </w:rPr>
            </w:pPr>
          </w:p>
        </w:tc>
      </w:tr>
      <w:tr w:rsidR="00660132" w:rsidTr="00660132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32" w:rsidRDefault="00084707" w:rsidP="0087435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中继板内核版本号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32" w:rsidRDefault="00660132" w:rsidP="0087435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32" w:rsidRDefault="00253C15" w:rsidP="0087435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 w:rsidR="00084707"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32" w:rsidRDefault="00660132" w:rsidP="00874350">
            <w:pPr>
              <w:ind w:rightChars="-137" w:right="-288"/>
              <w:rPr>
                <w:color w:val="000000"/>
                <w:sz w:val="18"/>
                <w:szCs w:val="18"/>
              </w:rPr>
            </w:pPr>
          </w:p>
        </w:tc>
      </w:tr>
      <w:tr w:rsidR="00A20C39" w:rsidTr="00FB7E2D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707" w:rsidRDefault="0024482D" w:rsidP="00E55610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开机时必须上传，</w:t>
            </w:r>
            <w:r w:rsidR="0051512B">
              <w:rPr>
                <w:rFonts w:hint="eastAsia"/>
                <w:color w:val="000000"/>
                <w:sz w:val="18"/>
                <w:szCs w:val="18"/>
              </w:rPr>
              <w:t>之后上传的时间间隔取自响应报文</w:t>
            </w:r>
            <w:r w:rsidR="005F5996">
              <w:rPr>
                <w:rFonts w:hint="eastAsia"/>
                <w:color w:val="000000"/>
                <w:sz w:val="18"/>
                <w:szCs w:val="18"/>
              </w:rPr>
              <w:t>，若终端设计有难度，时间间隔可由终端程序写成固定值。</w:t>
            </w:r>
          </w:p>
        </w:tc>
      </w:tr>
    </w:tbl>
    <w:p w:rsidR="00B161CB" w:rsidRDefault="00B161CB" w:rsidP="00B161CB">
      <w:pPr>
        <w:ind w:rightChars="-844" w:right="-1772"/>
        <w:rPr>
          <w:color w:val="000000"/>
          <w:sz w:val="18"/>
          <w:szCs w:val="18"/>
        </w:rPr>
      </w:pPr>
    </w:p>
    <w:p w:rsidR="00BC657E" w:rsidRDefault="00BC657E" w:rsidP="00B161CB">
      <w:pPr>
        <w:ind w:rightChars="-844" w:right="-1772"/>
        <w:rPr>
          <w:color w:val="000000"/>
          <w:sz w:val="18"/>
          <w:szCs w:val="18"/>
        </w:rPr>
      </w:pPr>
    </w:p>
    <w:p w:rsidR="00B161CB" w:rsidRDefault="0045571E" w:rsidP="00B161CB">
      <w:pPr>
        <w:ind w:rightChars="-844" w:right="-1772" w:firstLine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0005</w:t>
      </w:r>
      <w:r>
        <w:rPr>
          <w:rFonts w:hint="eastAsia"/>
          <w:color w:val="000000"/>
          <w:sz w:val="18"/>
          <w:szCs w:val="18"/>
        </w:rPr>
        <w:t>响应报文格式：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45571E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45571E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45571E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45571E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0005</w:t>
            </w:r>
          </w:p>
        </w:tc>
      </w:tr>
      <w:tr w:rsidR="00B313FD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FD" w:rsidRDefault="0045571E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FD" w:rsidRDefault="0045571E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FD" w:rsidRDefault="0045571E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FD" w:rsidRDefault="00B313FD" w:rsidP="00835120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系统时间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45571E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8F041B" w:rsidP="00835120">
            <w:pPr>
              <w:ind w:rightChars="-137" w:right="-288"/>
              <w:rPr>
                <w:color w:val="000000"/>
                <w:sz w:val="18"/>
                <w:szCs w:val="18"/>
              </w:rPr>
            </w:pPr>
            <w:r w:rsidRPr="008F041B">
              <w:rPr>
                <w:color w:val="000000"/>
                <w:sz w:val="18"/>
                <w:szCs w:val="18"/>
              </w:rPr>
              <w:t>1970</w:t>
            </w:r>
            <w:r w:rsidRPr="008F041B">
              <w:rPr>
                <w:color w:val="000000"/>
                <w:sz w:val="18"/>
                <w:szCs w:val="18"/>
              </w:rPr>
              <w:t>年</w:t>
            </w:r>
            <w:r w:rsidRPr="008F041B">
              <w:rPr>
                <w:color w:val="000000"/>
                <w:sz w:val="18"/>
                <w:szCs w:val="18"/>
              </w:rPr>
              <w:t>1</w:t>
            </w:r>
            <w:r w:rsidRPr="008F041B">
              <w:rPr>
                <w:color w:val="000000"/>
                <w:sz w:val="18"/>
                <w:szCs w:val="18"/>
              </w:rPr>
              <w:t>月</w:t>
            </w:r>
            <w:r w:rsidRPr="008F041B">
              <w:rPr>
                <w:color w:val="000000"/>
                <w:sz w:val="18"/>
                <w:szCs w:val="18"/>
              </w:rPr>
              <w:t>1</w:t>
            </w:r>
            <w:r w:rsidRPr="008F041B">
              <w:rPr>
                <w:color w:val="000000"/>
                <w:sz w:val="18"/>
                <w:szCs w:val="18"/>
              </w:rPr>
              <w:t>日零时零分零秒起到当前的</w:t>
            </w:r>
            <w:r w:rsidR="00C25B09">
              <w:rPr>
                <w:rFonts w:hint="eastAsia"/>
                <w:color w:val="000000"/>
                <w:sz w:val="18"/>
                <w:szCs w:val="18"/>
              </w:rPr>
              <w:t>毫秒</w:t>
            </w:r>
            <w:r w:rsidRPr="008F041B">
              <w:rPr>
                <w:color w:val="000000"/>
                <w:sz w:val="18"/>
                <w:szCs w:val="18"/>
              </w:rPr>
              <w:t>数</w:t>
            </w:r>
          </w:p>
        </w:tc>
      </w:tr>
      <w:tr w:rsidR="00E64899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899" w:rsidRDefault="00E64899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内核版本号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899" w:rsidRDefault="00E64899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899" w:rsidRDefault="00E64899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899" w:rsidRDefault="001A5F36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后台</w:t>
            </w:r>
            <w:r w:rsidR="00E64899">
              <w:rPr>
                <w:rFonts w:hint="eastAsia"/>
                <w:color w:val="000000"/>
                <w:sz w:val="18"/>
                <w:szCs w:val="18"/>
              </w:rPr>
              <w:t>软件版本号</w:t>
            </w:r>
            <w:r w:rsidR="00365A76">
              <w:rPr>
                <w:rFonts w:hint="eastAsia"/>
                <w:color w:val="000000"/>
                <w:sz w:val="18"/>
                <w:szCs w:val="18"/>
              </w:rPr>
              <w:t>，当后台软件版本号</w:t>
            </w:r>
            <w:r w:rsidR="003F1EDE">
              <w:rPr>
                <w:rFonts w:hint="eastAsia"/>
                <w:color w:val="000000"/>
                <w:sz w:val="18"/>
                <w:szCs w:val="18"/>
              </w:rPr>
              <w:t>与</w:t>
            </w:r>
            <w:r w:rsidR="00365A76">
              <w:rPr>
                <w:rFonts w:hint="eastAsia"/>
                <w:color w:val="000000"/>
                <w:sz w:val="18"/>
                <w:szCs w:val="18"/>
              </w:rPr>
              <w:t>设备软件版本号</w:t>
            </w:r>
            <w:r w:rsidR="003F1EDE">
              <w:rPr>
                <w:rFonts w:hint="eastAsia"/>
                <w:color w:val="000000"/>
                <w:sz w:val="18"/>
                <w:szCs w:val="18"/>
              </w:rPr>
              <w:t>不同</w:t>
            </w:r>
            <w:r w:rsidR="00365A76">
              <w:rPr>
                <w:rFonts w:hint="eastAsia"/>
                <w:color w:val="000000"/>
                <w:sz w:val="18"/>
                <w:szCs w:val="18"/>
              </w:rPr>
              <w:t>时需执行内核更新</w:t>
            </w:r>
            <w:r w:rsidR="00A5587E">
              <w:rPr>
                <w:rFonts w:hint="eastAsia"/>
                <w:color w:val="000000"/>
                <w:sz w:val="18"/>
                <w:szCs w:val="18"/>
              </w:rPr>
              <w:t>；</w:t>
            </w:r>
            <w:r w:rsidR="008A3D2C">
              <w:rPr>
                <w:rFonts w:hint="eastAsia"/>
                <w:color w:val="000000"/>
                <w:sz w:val="18"/>
                <w:szCs w:val="18"/>
              </w:rPr>
              <w:t>由设备控制</w:t>
            </w:r>
            <w:r w:rsidR="001F0318">
              <w:rPr>
                <w:rFonts w:hint="eastAsia"/>
                <w:color w:val="000000"/>
                <w:sz w:val="18"/>
                <w:szCs w:val="18"/>
              </w:rPr>
              <w:t>只在开机时执行内核更新，正常运营期间不执行内核更新</w:t>
            </w:r>
            <w:r w:rsidR="00713662"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</w:tc>
      </w:tr>
      <w:tr w:rsidR="00E64899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899" w:rsidRDefault="00E64899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公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899" w:rsidRDefault="00E64899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899" w:rsidRDefault="00E64899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899" w:rsidRDefault="001A5F36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后台</w:t>
            </w:r>
            <w:r w:rsidR="00E64899">
              <w:rPr>
                <w:rFonts w:hint="eastAsia"/>
                <w:color w:val="000000"/>
                <w:sz w:val="18"/>
                <w:szCs w:val="18"/>
              </w:rPr>
              <w:t>公</w:t>
            </w:r>
            <w:proofErr w:type="gramStart"/>
            <w:r w:rsidR="00E64899">
              <w:rPr>
                <w:rFonts w:hint="eastAsia"/>
                <w:color w:val="000000"/>
                <w:sz w:val="18"/>
                <w:szCs w:val="18"/>
              </w:rPr>
              <w:t>钥</w:t>
            </w:r>
            <w:proofErr w:type="gramEnd"/>
            <w:r w:rsidR="00E64899"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</w:tr>
      <w:tr w:rsidR="00A20C39" w:rsidTr="00FB7E2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39" w:rsidRDefault="00A20C39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基础信息上传时间间隔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39" w:rsidRDefault="00A20C39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39" w:rsidRDefault="0061591E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96" w:rsidRDefault="00B25327" w:rsidP="000B64E9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终端发送</w:t>
            </w:r>
            <w:r>
              <w:rPr>
                <w:rFonts w:hint="eastAsia"/>
                <w:color w:val="000000"/>
                <w:sz w:val="18"/>
                <w:szCs w:val="18"/>
              </w:rPr>
              <w:t>0004</w:t>
            </w:r>
            <w:r>
              <w:rPr>
                <w:rFonts w:hint="eastAsia"/>
                <w:color w:val="000000"/>
                <w:sz w:val="18"/>
                <w:szCs w:val="18"/>
              </w:rPr>
              <w:t>报文的时间间隔，</w:t>
            </w:r>
            <w:r w:rsidR="000B64E9">
              <w:rPr>
                <w:rFonts w:hint="eastAsia"/>
                <w:color w:val="000000"/>
                <w:sz w:val="18"/>
                <w:szCs w:val="18"/>
              </w:rPr>
              <w:t>单位秒</w:t>
            </w:r>
            <w:r w:rsidR="005F5996"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</w:tc>
      </w:tr>
      <w:tr w:rsidR="0045571E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71E" w:rsidRDefault="00BD1216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71E" w:rsidRDefault="00BD1216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71E" w:rsidRDefault="00BD1F5A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71E" w:rsidRDefault="00BD1216" w:rsidP="00835120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默认值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8313E7"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，预留字段</w:t>
            </w:r>
            <w:r w:rsidR="00011964">
              <w:rPr>
                <w:rFonts w:hint="eastAsia"/>
                <w:color w:val="000000"/>
                <w:sz w:val="18"/>
                <w:szCs w:val="18"/>
              </w:rPr>
              <w:t>，控制暂停</w:t>
            </w:r>
            <w:proofErr w:type="gramStart"/>
            <w:r w:rsidR="00C7167D">
              <w:rPr>
                <w:rFonts w:hint="eastAsia"/>
                <w:color w:val="000000"/>
                <w:sz w:val="18"/>
                <w:szCs w:val="18"/>
              </w:rPr>
              <w:t>二维码</w:t>
            </w:r>
            <w:r w:rsidR="00011964">
              <w:rPr>
                <w:rFonts w:hint="eastAsia"/>
                <w:color w:val="000000"/>
                <w:sz w:val="18"/>
                <w:szCs w:val="18"/>
              </w:rPr>
              <w:t>过闸</w:t>
            </w:r>
            <w:proofErr w:type="gramEnd"/>
            <w:r w:rsidR="00011964">
              <w:rPr>
                <w:rFonts w:hint="eastAsia"/>
                <w:color w:val="000000"/>
                <w:sz w:val="18"/>
                <w:szCs w:val="18"/>
              </w:rPr>
              <w:t>等；</w:t>
            </w:r>
          </w:p>
        </w:tc>
      </w:tr>
      <w:tr w:rsidR="00BA61DE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DE" w:rsidRDefault="00BA61DE" w:rsidP="00835120">
            <w:pPr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二维码通讯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超时时间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DE" w:rsidRDefault="00BE7C99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DE" w:rsidRDefault="00F11E7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DE" w:rsidRDefault="00BE7C99" w:rsidP="00835120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毫秒</w:t>
            </w:r>
          </w:p>
        </w:tc>
      </w:tr>
      <w:tr w:rsidR="004567FA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7FA" w:rsidRDefault="004567FA" w:rsidP="0087435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离线状态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7FA" w:rsidRDefault="004567FA" w:rsidP="0087435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7FA" w:rsidRDefault="00253C15" w:rsidP="0087435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7FA" w:rsidRDefault="004567FA" w:rsidP="00874350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：联机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/>
                <w:sz w:val="18"/>
                <w:szCs w:val="18"/>
              </w:rPr>
              <w:t>：脱机</w:t>
            </w:r>
            <w:r w:rsidR="00560484">
              <w:rPr>
                <w:rFonts w:hint="eastAsia"/>
                <w:color w:val="000000"/>
                <w:sz w:val="18"/>
                <w:szCs w:val="18"/>
              </w:rPr>
              <w:t>；暂无效</w:t>
            </w:r>
          </w:p>
        </w:tc>
      </w:tr>
      <w:tr w:rsidR="005A6CB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CBB" w:rsidRDefault="005A6CBB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闸机语音版本号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CBB" w:rsidRDefault="005A6CBB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CBB" w:rsidRDefault="005A6CBB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CBB" w:rsidRDefault="00E0517F" w:rsidP="007D1B28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后台最新版本号</w:t>
            </w:r>
          </w:p>
        </w:tc>
      </w:tr>
      <w:tr w:rsidR="005A6CB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CBB" w:rsidRDefault="005A6CBB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中继板内核版本号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CBB" w:rsidRDefault="005A6CBB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CBB" w:rsidRDefault="005A6CBB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CBB" w:rsidRDefault="00E0517F" w:rsidP="007D1B28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后台最新版本号</w:t>
            </w:r>
          </w:p>
        </w:tc>
      </w:tr>
      <w:tr w:rsidR="00A33275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275" w:rsidRDefault="00A33275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是否允许设置</w:t>
            </w:r>
            <w:r>
              <w:rPr>
                <w:rFonts w:hint="eastAsia"/>
                <w:color w:val="000000"/>
                <w:sz w:val="18"/>
                <w:szCs w:val="18"/>
              </w:rPr>
              <w:t>IP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275" w:rsidRDefault="00A33275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275" w:rsidRDefault="00A33275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275" w:rsidRDefault="00A33275" w:rsidP="007D1B28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：可以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2</w:t>
            </w:r>
            <w:r>
              <w:rPr>
                <w:rFonts w:hint="eastAsia"/>
                <w:color w:val="000000"/>
                <w:sz w:val="18"/>
                <w:szCs w:val="18"/>
              </w:rPr>
              <w:t>：不可以</w:t>
            </w:r>
          </w:p>
        </w:tc>
      </w:tr>
      <w:tr w:rsidR="00E869BF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BF" w:rsidRDefault="00A33275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审计时间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BF" w:rsidRDefault="00E869BF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BF" w:rsidRDefault="00A33275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9BF" w:rsidRDefault="00A33275" w:rsidP="007D1B28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HHMISS </w:t>
            </w:r>
            <w:r>
              <w:rPr>
                <w:rFonts w:hint="eastAsia"/>
                <w:color w:val="000000"/>
                <w:sz w:val="18"/>
                <w:szCs w:val="18"/>
              </w:rPr>
              <w:t>时分秒</w:t>
            </w:r>
            <w:r w:rsidR="004B05F5">
              <w:rPr>
                <w:rFonts w:hint="eastAsia"/>
                <w:color w:val="000000"/>
                <w:sz w:val="18"/>
                <w:szCs w:val="18"/>
              </w:rPr>
              <w:t>，如</w:t>
            </w:r>
            <w:r w:rsidR="004B05F5">
              <w:rPr>
                <w:rFonts w:hint="eastAsia"/>
                <w:color w:val="000000"/>
                <w:sz w:val="18"/>
                <w:szCs w:val="18"/>
              </w:rPr>
              <w:t>233000</w:t>
            </w:r>
            <w:r w:rsidR="000B0096"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  <w:p w:rsidR="000B0096" w:rsidRDefault="000B0096" w:rsidP="007D1B28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运营结束时间，闸机在运营结束后开始审计，详见</w:t>
            </w:r>
            <w:r>
              <w:rPr>
                <w:rFonts w:hint="eastAsia"/>
                <w:color w:val="000000"/>
                <w:sz w:val="18"/>
                <w:szCs w:val="18"/>
              </w:rPr>
              <w:t>1002</w:t>
            </w:r>
            <w:r>
              <w:rPr>
                <w:rFonts w:hint="eastAsia"/>
                <w:color w:val="000000"/>
                <w:sz w:val="18"/>
                <w:szCs w:val="18"/>
              </w:rPr>
              <w:t>接口</w:t>
            </w:r>
          </w:p>
        </w:tc>
      </w:tr>
    </w:tbl>
    <w:p w:rsidR="00B161CB" w:rsidRDefault="00B161CB" w:rsidP="00B161CB">
      <w:pPr>
        <w:rPr>
          <w:color w:val="000000"/>
          <w:sz w:val="18"/>
          <w:szCs w:val="18"/>
        </w:rPr>
      </w:pPr>
    </w:p>
    <w:p w:rsidR="00B161CB" w:rsidRDefault="00B161CB" w:rsidP="00B161CB">
      <w:pPr>
        <w:pStyle w:val="2"/>
      </w:pPr>
      <w:bookmarkStart w:id="16" w:name="_Toc497223394"/>
      <w:r>
        <w:rPr>
          <w:rFonts w:hint="eastAsia"/>
        </w:rPr>
        <w:t>5.2</w:t>
      </w:r>
      <w:r w:rsidRPr="002077E0">
        <w:rPr>
          <w:rFonts w:hint="eastAsia"/>
        </w:rPr>
        <w:t>交易数据采集</w:t>
      </w:r>
      <w:bookmarkEnd w:id="16"/>
    </w:p>
    <w:p w:rsidR="00B161CB" w:rsidRDefault="00B161CB" w:rsidP="00B161CB">
      <w:pPr>
        <w:pStyle w:val="3"/>
        <w:numPr>
          <w:ilvl w:val="0"/>
          <w:numId w:val="8"/>
        </w:numPr>
        <w:spacing w:before="0" w:after="0" w:line="240" w:lineRule="auto"/>
        <w:rPr>
          <w:color w:val="000000"/>
          <w:sz w:val="18"/>
          <w:szCs w:val="18"/>
        </w:rPr>
      </w:pPr>
      <w:bookmarkStart w:id="17" w:name="_Toc497223395"/>
      <w:r>
        <w:rPr>
          <w:rFonts w:hint="eastAsia"/>
          <w:color w:val="000000"/>
          <w:sz w:val="18"/>
          <w:szCs w:val="18"/>
        </w:rPr>
        <w:t>1000</w:t>
      </w:r>
      <w:r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 xml:space="preserve">1001  </w:t>
      </w:r>
      <w:r w:rsidR="0000645F">
        <w:rPr>
          <w:rFonts w:hint="eastAsia"/>
          <w:color w:val="000000"/>
          <w:sz w:val="18"/>
          <w:szCs w:val="18"/>
        </w:rPr>
        <w:t>进</w:t>
      </w:r>
      <w:r w:rsidR="00E715AE">
        <w:rPr>
          <w:rFonts w:hint="eastAsia"/>
          <w:color w:val="000000"/>
          <w:sz w:val="18"/>
          <w:szCs w:val="18"/>
        </w:rPr>
        <w:t>出</w:t>
      </w:r>
      <w:proofErr w:type="gramStart"/>
      <w:r w:rsidR="0000645F">
        <w:rPr>
          <w:rFonts w:hint="eastAsia"/>
          <w:color w:val="000000"/>
          <w:sz w:val="18"/>
          <w:szCs w:val="18"/>
        </w:rPr>
        <w:t>闸</w:t>
      </w:r>
      <w:proofErr w:type="gramEnd"/>
      <w:r>
        <w:rPr>
          <w:rFonts w:hint="eastAsia"/>
          <w:color w:val="000000"/>
          <w:sz w:val="18"/>
          <w:szCs w:val="18"/>
        </w:rPr>
        <w:t>交易数据上传</w:t>
      </w:r>
      <w:bookmarkEnd w:id="17"/>
    </w:p>
    <w:p w:rsidR="00B161CB" w:rsidRDefault="00700322" w:rsidP="00B161CB">
      <w:pPr>
        <w:ind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终端需按交易先后顺序上</w:t>
      </w:r>
      <w:proofErr w:type="gramStart"/>
      <w:r>
        <w:rPr>
          <w:color w:val="000000"/>
          <w:sz w:val="18"/>
          <w:szCs w:val="18"/>
        </w:rPr>
        <w:t>传交易</w:t>
      </w:r>
      <w:proofErr w:type="gramEnd"/>
      <w:r>
        <w:rPr>
          <w:color w:val="000000"/>
          <w:sz w:val="18"/>
          <w:szCs w:val="18"/>
        </w:rPr>
        <w:t>数据</w:t>
      </w:r>
      <w:r w:rsidR="008D29EA">
        <w:rPr>
          <w:rFonts w:hint="eastAsia"/>
          <w:color w:val="000000"/>
          <w:sz w:val="18"/>
          <w:szCs w:val="18"/>
        </w:rPr>
        <w:t>。</w:t>
      </w:r>
    </w:p>
    <w:p w:rsidR="00B161CB" w:rsidRDefault="00B161CB" w:rsidP="00B161CB">
      <w:pPr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请求报文格式：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161CB" w:rsidTr="00835120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6A68E1" w:rsidRDefault="00B161CB" w:rsidP="006A68E1">
            <w:pPr>
              <w:jc w:val="left"/>
              <w:rPr>
                <w:color w:val="000000"/>
                <w:sz w:val="18"/>
                <w:szCs w:val="18"/>
              </w:rPr>
            </w:pPr>
            <w:r w:rsidRPr="006A68E1"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2058FF" w:rsidRDefault="00BE6000" w:rsidP="002058FF">
            <w:pPr>
              <w:rPr>
                <w:rFonts w:ascii="宋体" w:hAnsi="宋体"/>
                <w:szCs w:val="21"/>
              </w:rPr>
            </w:pPr>
            <w:r w:rsidRPr="002058FF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2058FF" w:rsidRDefault="00B161CB" w:rsidP="00BE6000">
            <w:pPr>
              <w:jc w:val="center"/>
              <w:rPr>
                <w:rFonts w:ascii="宋体" w:hAnsi="宋体"/>
                <w:szCs w:val="21"/>
              </w:rPr>
            </w:pPr>
            <w:r w:rsidRPr="002058FF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6A68E1" w:rsidRDefault="00B161CB" w:rsidP="006A68E1">
            <w:pPr>
              <w:jc w:val="left"/>
              <w:rPr>
                <w:color w:val="000000"/>
                <w:sz w:val="18"/>
                <w:szCs w:val="18"/>
              </w:rPr>
            </w:pPr>
            <w:r w:rsidRPr="006A68E1">
              <w:rPr>
                <w:rFonts w:hint="eastAsia"/>
                <w:color w:val="000000"/>
                <w:sz w:val="18"/>
                <w:szCs w:val="18"/>
              </w:rPr>
              <w:t>1000</w:t>
            </w:r>
          </w:p>
        </w:tc>
      </w:tr>
      <w:tr w:rsidR="00B161CB" w:rsidTr="00835120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56426C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BE6000" w:rsidRDefault="00BE6000" w:rsidP="00835120">
            <w:pPr>
              <w:rPr>
                <w:rFonts w:ascii="宋体" w:hAnsi="宋体"/>
                <w:szCs w:val="21"/>
              </w:rPr>
            </w:pPr>
            <w:r w:rsidRPr="00BE6000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BE6000" w:rsidRDefault="008E1010" w:rsidP="00BE6000">
            <w:pPr>
              <w:jc w:val="center"/>
              <w:rPr>
                <w:rFonts w:ascii="宋体" w:hAnsi="宋体"/>
                <w:szCs w:val="21"/>
              </w:rPr>
            </w:pPr>
            <w:r w:rsidRPr="00BE6000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26C" w:rsidRPr="00FB7E2D" w:rsidRDefault="0056426C" w:rsidP="0056426C">
            <w:pPr>
              <w:pStyle w:val="af"/>
              <w:rPr>
                <w:color w:val="000000"/>
                <w:szCs w:val="18"/>
              </w:rPr>
            </w:pPr>
            <w:r w:rsidRPr="00FB7E2D">
              <w:rPr>
                <w:rFonts w:hint="eastAsia"/>
                <w:color w:val="000000"/>
                <w:szCs w:val="18"/>
              </w:rPr>
              <w:t>设备编号。格式为：</w:t>
            </w:r>
          </w:p>
          <w:p w:rsidR="00B161CB" w:rsidRDefault="0056426C" w:rsidP="0056426C">
            <w:pPr>
              <w:rPr>
                <w:color w:val="000000"/>
                <w:sz w:val="18"/>
                <w:szCs w:val="18"/>
              </w:rPr>
            </w:pPr>
            <w:r w:rsidRPr="00DB493C">
              <w:rPr>
                <w:rFonts w:hint="eastAsia"/>
                <w:color w:val="000000"/>
                <w:sz w:val="18"/>
                <w:szCs w:val="18"/>
              </w:rPr>
              <w:t>设备类型（</w:t>
            </w:r>
            <w:r w:rsidRPr="00DB493C">
              <w:rPr>
                <w:color w:val="000000"/>
                <w:sz w:val="18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）</w:t>
            </w:r>
            <w:r w:rsidRPr="00DB493C">
              <w:rPr>
                <w:color w:val="000000"/>
                <w:sz w:val="18"/>
                <w:szCs w:val="18"/>
              </w:rPr>
              <w:t>+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线路</w:t>
            </w:r>
            <w:r w:rsidRPr="00DB493C">
              <w:rPr>
                <w:color w:val="000000"/>
                <w:sz w:val="18"/>
                <w:szCs w:val="18"/>
              </w:rPr>
              <w:t>ID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（</w:t>
            </w:r>
            <w:r w:rsidRPr="00DB493C">
              <w:rPr>
                <w:color w:val="000000"/>
                <w:sz w:val="18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）</w:t>
            </w:r>
            <w:r w:rsidRPr="00DB493C">
              <w:rPr>
                <w:color w:val="000000"/>
                <w:sz w:val="18"/>
                <w:szCs w:val="18"/>
              </w:rPr>
              <w:t>+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车站</w:t>
            </w:r>
            <w:r w:rsidRPr="00DB493C">
              <w:rPr>
                <w:color w:val="000000"/>
                <w:sz w:val="18"/>
                <w:szCs w:val="18"/>
              </w:rPr>
              <w:t>ID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（</w:t>
            </w:r>
            <w:r w:rsidRPr="00DB493C">
              <w:rPr>
                <w:color w:val="000000"/>
                <w:sz w:val="18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）</w:t>
            </w:r>
            <w:r w:rsidRPr="00DB493C">
              <w:rPr>
                <w:color w:val="000000"/>
                <w:sz w:val="18"/>
                <w:szCs w:val="18"/>
              </w:rPr>
              <w:t>+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设备序号（</w:t>
            </w:r>
            <w:r w:rsidRPr="00DB493C">
              <w:rPr>
                <w:color w:val="000000"/>
                <w:sz w:val="18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）；如</w:t>
            </w:r>
            <w:r w:rsidRPr="00DB493C">
              <w:rPr>
                <w:color w:val="000000"/>
                <w:sz w:val="18"/>
                <w:szCs w:val="18"/>
              </w:rPr>
              <w:t>0X1F022501</w:t>
            </w:r>
          </w:p>
        </w:tc>
      </w:tr>
      <w:tr w:rsidR="00CD7621" w:rsidTr="00874350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621" w:rsidRPr="006A68E1" w:rsidRDefault="00CD7621" w:rsidP="0087435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二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维码域长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621" w:rsidRPr="008F08EE" w:rsidRDefault="00C438C3" w:rsidP="008743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621" w:rsidRPr="002C24EE" w:rsidRDefault="00C438C3" w:rsidP="00874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21" w:rsidRPr="006A68E1" w:rsidRDefault="00CD7621" w:rsidP="00874350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CD7621" w:rsidTr="00874350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621" w:rsidRPr="006A68E1" w:rsidRDefault="00CD7621" w:rsidP="0087435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二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维码信息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621" w:rsidRPr="008F08EE" w:rsidRDefault="00CD7621" w:rsidP="00874350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621" w:rsidRPr="002C24EE" w:rsidRDefault="00C438C3" w:rsidP="00874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4E" w:rsidRDefault="007A3DDC" w:rsidP="0090337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包括源码串、</w:t>
            </w:r>
            <w:r>
              <w:rPr>
                <w:rFonts w:hint="eastAsia"/>
                <w:color w:val="000000"/>
                <w:sz w:val="18"/>
                <w:szCs w:val="18"/>
              </w:rPr>
              <w:t>订单</w:t>
            </w:r>
            <w:r>
              <w:rPr>
                <w:color w:val="000000"/>
                <w:sz w:val="18"/>
                <w:szCs w:val="18"/>
              </w:rPr>
              <w:t>号、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扫码</w:t>
            </w:r>
            <w:r>
              <w:rPr>
                <w:color w:val="000000"/>
                <w:sz w:val="18"/>
                <w:szCs w:val="18"/>
              </w:rPr>
              <w:t>时间</w:t>
            </w:r>
            <w:proofErr w:type="gramEnd"/>
            <w:r>
              <w:rPr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支付</w:t>
            </w:r>
            <w:r>
              <w:rPr>
                <w:color w:val="000000"/>
                <w:sz w:val="18"/>
                <w:szCs w:val="18"/>
              </w:rPr>
              <w:t>类型、</w:t>
            </w:r>
            <w:r>
              <w:rPr>
                <w:rFonts w:hint="eastAsia"/>
                <w:color w:val="000000"/>
                <w:sz w:val="18"/>
                <w:szCs w:val="18"/>
              </w:rPr>
              <w:t>用户</w:t>
            </w:r>
            <w:r>
              <w:rPr>
                <w:color w:val="000000"/>
                <w:sz w:val="18"/>
                <w:szCs w:val="18"/>
              </w:rPr>
              <w:t>id</w:t>
            </w:r>
            <w:r>
              <w:rPr>
                <w:color w:val="000000"/>
                <w:sz w:val="18"/>
                <w:szCs w:val="18"/>
              </w:rPr>
              <w:t>、卡</w:t>
            </w:r>
            <w:r>
              <w:rPr>
                <w:color w:val="000000"/>
                <w:sz w:val="18"/>
                <w:szCs w:val="18"/>
              </w:rPr>
              <w:t>Id</w:t>
            </w:r>
            <w:r>
              <w:rPr>
                <w:color w:val="000000"/>
                <w:sz w:val="18"/>
                <w:szCs w:val="18"/>
              </w:rPr>
              <w:t>，卡类型、卡数据、交易唯一流水，</w:t>
            </w:r>
            <w:r>
              <w:rPr>
                <w:rFonts w:hint="eastAsia"/>
                <w:color w:val="000000"/>
                <w:sz w:val="18"/>
                <w:szCs w:val="18"/>
              </w:rPr>
              <w:t>顺序</w:t>
            </w:r>
            <w:r>
              <w:rPr>
                <w:color w:val="000000"/>
                <w:sz w:val="18"/>
                <w:szCs w:val="18"/>
              </w:rPr>
              <w:t>如上，</w:t>
            </w:r>
            <w:r>
              <w:rPr>
                <w:rFonts w:hint="eastAsia"/>
                <w:color w:val="000000"/>
                <w:sz w:val="18"/>
                <w:szCs w:val="18"/>
              </w:rPr>
              <w:t>各个</w:t>
            </w:r>
            <w:r>
              <w:rPr>
                <w:color w:val="000000"/>
                <w:sz w:val="18"/>
                <w:szCs w:val="18"/>
              </w:rPr>
              <w:t>字段</w:t>
            </w:r>
            <w:r w:rsidR="0090337D" w:rsidRPr="0090337D">
              <w:rPr>
                <w:rFonts w:hint="eastAsia"/>
                <w:color w:val="000000"/>
                <w:sz w:val="18"/>
                <w:szCs w:val="18"/>
              </w:rPr>
              <w:t>采用</w:t>
            </w:r>
            <w:proofErr w:type="spellStart"/>
            <w:r w:rsidR="0090337D" w:rsidRPr="0090337D">
              <w:rPr>
                <w:rFonts w:hint="eastAsia"/>
                <w:color w:val="000000"/>
                <w:sz w:val="18"/>
                <w:szCs w:val="18"/>
              </w:rPr>
              <w:t>tlv</w:t>
            </w:r>
            <w:proofErr w:type="spellEnd"/>
            <w:r w:rsidR="0090337D" w:rsidRPr="0090337D">
              <w:rPr>
                <w:rFonts w:hint="eastAsia"/>
                <w:color w:val="000000"/>
                <w:sz w:val="18"/>
                <w:szCs w:val="18"/>
              </w:rPr>
              <w:t>格式定义</w:t>
            </w:r>
            <w:r w:rsidR="00C03508">
              <w:rPr>
                <w:color w:val="000000"/>
                <w:sz w:val="18"/>
                <w:szCs w:val="18"/>
              </w:rPr>
              <w:t>，</w:t>
            </w:r>
            <w:r w:rsidR="0090337D" w:rsidRPr="0090337D">
              <w:rPr>
                <w:rFonts w:hint="eastAsia"/>
                <w:color w:val="000000"/>
                <w:sz w:val="18"/>
                <w:szCs w:val="18"/>
              </w:rPr>
              <w:t>tag</w:t>
            </w:r>
            <w:r w:rsidR="0090337D" w:rsidRPr="0090337D">
              <w:rPr>
                <w:rFonts w:hint="eastAsia"/>
                <w:color w:val="000000"/>
                <w:sz w:val="18"/>
                <w:szCs w:val="18"/>
              </w:rPr>
              <w:t>占</w:t>
            </w:r>
            <w:r w:rsidR="0090337D" w:rsidRPr="0090337D">
              <w:rPr>
                <w:rFonts w:hint="eastAsia"/>
                <w:color w:val="000000"/>
                <w:sz w:val="18"/>
                <w:szCs w:val="18"/>
              </w:rPr>
              <w:t>1</w:t>
            </w:r>
            <w:r w:rsidR="0090337D" w:rsidRPr="0090337D">
              <w:rPr>
                <w:rFonts w:hint="eastAsia"/>
                <w:color w:val="000000"/>
                <w:sz w:val="18"/>
                <w:szCs w:val="18"/>
              </w:rPr>
              <w:t>字节</w:t>
            </w:r>
            <w:r w:rsidR="0090337D" w:rsidRPr="0090337D">
              <w:rPr>
                <w:rFonts w:hint="eastAsia"/>
                <w:color w:val="000000"/>
                <w:sz w:val="18"/>
                <w:szCs w:val="18"/>
              </w:rPr>
              <w:t>(hex)</w:t>
            </w:r>
            <w:r w:rsidR="0090337D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90337D" w:rsidRPr="0090337D">
              <w:rPr>
                <w:rFonts w:hint="eastAsia"/>
                <w:color w:val="000000"/>
                <w:sz w:val="18"/>
                <w:szCs w:val="18"/>
              </w:rPr>
              <w:t>length</w:t>
            </w:r>
            <w:r w:rsidR="0090337D" w:rsidRPr="0090337D">
              <w:rPr>
                <w:rFonts w:hint="eastAsia"/>
                <w:color w:val="000000"/>
                <w:sz w:val="18"/>
                <w:szCs w:val="18"/>
              </w:rPr>
              <w:t>占</w:t>
            </w:r>
            <w:r w:rsidR="0090337D" w:rsidRPr="0090337D"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90337D" w:rsidRPr="0090337D">
              <w:rPr>
                <w:rFonts w:hint="eastAsia"/>
                <w:color w:val="000000"/>
                <w:sz w:val="18"/>
                <w:szCs w:val="18"/>
              </w:rPr>
              <w:t>字节</w:t>
            </w:r>
            <w:r w:rsidR="0090337D" w:rsidRPr="0090337D">
              <w:rPr>
                <w:rFonts w:hint="eastAsia"/>
                <w:color w:val="000000"/>
                <w:sz w:val="18"/>
                <w:szCs w:val="18"/>
              </w:rPr>
              <w:t>(hex),</w:t>
            </w:r>
            <w:r w:rsidR="00DE594E">
              <w:rPr>
                <w:rFonts w:hint="eastAsia"/>
                <w:color w:val="000000"/>
                <w:sz w:val="18"/>
                <w:szCs w:val="18"/>
              </w:rPr>
              <w:t>tag</w:t>
            </w:r>
            <w:r w:rsidR="00DE594E">
              <w:rPr>
                <w:rFonts w:hint="eastAsia"/>
                <w:color w:val="000000"/>
                <w:sz w:val="18"/>
                <w:szCs w:val="18"/>
              </w:rPr>
              <w:t>值定义如下：</w:t>
            </w:r>
          </w:p>
          <w:p w:rsidR="00DE594E" w:rsidRPr="00DE594E" w:rsidRDefault="00DE594E" w:rsidP="00DE594E">
            <w:pPr>
              <w:jc w:val="left"/>
              <w:rPr>
                <w:color w:val="000000"/>
                <w:sz w:val="18"/>
                <w:szCs w:val="18"/>
              </w:rPr>
            </w:pPr>
            <w:r w:rsidRPr="00DE594E">
              <w:rPr>
                <w:rFonts w:hint="eastAsia"/>
                <w:color w:val="000000"/>
                <w:sz w:val="18"/>
                <w:szCs w:val="18"/>
              </w:rPr>
              <w:t xml:space="preserve">01 </w:t>
            </w:r>
            <w:r w:rsidRPr="00DE594E">
              <w:rPr>
                <w:rFonts w:hint="eastAsia"/>
                <w:color w:val="000000"/>
                <w:sz w:val="18"/>
                <w:szCs w:val="18"/>
              </w:rPr>
              <w:t>源码串</w:t>
            </w:r>
          </w:p>
          <w:p w:rsidR="00DE594E" w:rsidRPr="00DE594E" w:rsidRDefault="00DE594E" w:rsidP="00DE594E">
            <w:pPr>
              <w:jc w:val="left"/>
              <w:rPr>
                <w:color w:val="000000"/>
                <w:sz w:val="18"/>
                <w:szCs w:val="18"/>
              </w:rPr>
            </w:pPr>
            <w:r w:rsidRPr="00DE594E">
              <w:rPr>
                <w:rFonts w:hint="eastAsia"/>
                <w:color w:val="000000"/>
                <w:sz w:val="18"/>
                <w:szCs w:val="18"/>
              </w:rPr>
              <w:t xml:space="preserve">02 </w:t>
            </w:r>
            <w:r w:rsidRPr="00DE594E">
              <w:rPr>
                <w:rFonts w:hint="eastAsia"/>
                <w:color w:val="000000"/>
                <w:sz w:val="18"/>
                <w:szCs w:val="18"/>
              </w:rPr>
              <w:t>订单号</w:t>
            </w:r>
          </w:p>
          <w:p w:rsidR="00DE594E" w:rsidRPr="00DE594E" w:rsidRDefault="00DE594E" w:rsidP="00DE594E">
            <w:pPr>
              <w:jc w:val="left"/>
              <w:rPr>
                <w:color w:val="000000"/>
                <w:sz w:val="18"/>
                <w:szCs w:val="18"/>
              </w:rPr>
            </w:pPr>
            <w:r w:rsidRPr="00DE594E">
              <w:rPr>
                <w:rFonts w:hint="eastAsia"/>
                <w:color w:val="000000"/>
                <w:sz w:val="18"/>
                <w:szCs w:val="18"/>
              </w:rPr>
              <w:t xml:space="preserve">03 </w:t>
            </w:r>
            <w:proofErr w:type="gramStart"/>
            <w:r w:rsidRPr="00DE594E">
              <w:rPr>
                <w:rFonts w:hint="eastAsia"/>
                <w:color w:val="000000"/>
                <w:sz w:val="18"/>
                <w:szCs w:val="18"/>
              </w:rPr>
              <w:t>扫码时间</w:t>
            </w:r>
            <w:proofErr w:type="gramEnd"/>
          </w:p>
          <w:p w:rsidR="00DE594E" w:rsidRPr="00DE594E" w:rsidRDefault="00DE594E" w:rsidP="00DE594E">
            <w:pPr>
              <w:jc w:val="left"/>
              <w:rPr>
                <w:color w:val="000000"/>
                <w:sz w:val="18"/>
                <w:szCs w:val="18"/>
              </w:rPr>
            </w:pPr>
            <w:r w:rsidRPr="00DE594E">
              <w:rPr>
                <w:rFonts w:hint="eastAsia"/>
                <w:color w:val="000000"/>
                <w:sz w:val="18"/>
                <w:szCs w:val="18"/>
              </w:rPr>
              <w:t xml:space="preserve">04 </w:t>
            </w:r>
            <w:r w:rsidRPr="00DE594E">
              <w:rPr>
                <w:rFonts w:hint="eastAsia"/>
                <w:color w:val="000000"/>
                <w:sz w:val="18"/>
                <w:szCs w:val="18"/>
              </w:rPr>
              <w:t>支付类型</w:t>
            </w:r>
          </w:p>
          <w:p w:rsidR="00DE594E" w:rsidRPr="00DE594E" w:rsidRDefault="00DE594E" w:rsidP="00DE594E">
            <w:pPr>
              <w:jc w:val="left"/>
              <w:rPr>
                <w:color w:val="000000"/>
                <w:sz w:val="18"/>
                <w:szCs w:val="18"/>
              </w:rPr>
            </w:pPr>
            <w:r w:rsidRPr="00DE594E">
              <w:rPr>
                <w:rFonts w:hint="eastAsia"/>
                <w:color w:val="000000"/>
                <w:sz w:val="18"/>
                <w:szCs w:val="18"/>
              </w:rPr>
              <w:t xml:space="preserve">05 </w:t>
            </w:r>
            <w:r w:rsidRPr="00DE594E">
              <w:rPr>
                <w:rFonts w:hint="eastAsia"/>
                <w:color w:val="000000"/>
                <w:sz w:val="18"/>
                <w:szCs w:val="18"/>
              </w:rPr>
              <w:t>用户</w:t>
            </w:r>
            <w:r w:rsidRPr="00DE594E">
              <w:rPr>
                <w:rFonts w:hint="eastAsia"/>
                <w:color w:val="000000"/>
                <w:sz w:val="18"/>
                <w:szCs w:val="18"/>
              </w:rPr>
              <w:t>id</w:t>
            </w:r>
          </w:p>
          <w:p w:rsidR="00DE594E" w:rsidRPr="00DE594E" w:rsidRDefault="00DE594E" w:rsidP="00DE594E">
            <w:pPr>
              <w:jc w:val="left"/>
              <w:rPr>
                <w:color w:val="000000"/>
                <w:sz w:val="18"/>
                <w:szCs w:val="18"/>
              </w:rPr>
            </w:pPr>
            <w:r w:rsidRPr="00DE594E">
              <w:rPr>
                <w:rFonts w:hint="eastAsia"/>
                <w:color w:val="000000"/>
                <w:sz w:val="18"/>
                <w:szCs w:val="18"/>
              </w:rPr>
              <w:t xml:space="preserve">06 </w:t>
            </w:r>
            <w:r w:rsidRPr="00DE594E">
              <w:rPr>
                <w:rFonts w:hint="eastAsia"/>
                <w:color w:val="000000"/>
                <w:sz w:val="18"/>
                <w:szCs w:val="18"/>
              </w:rPr>
              <w:t>卡</w:t>
            </w:r>
            <w:r w:rsidRPr="00DE594E">
              <w:rPr>
                <w:rFonts w:hint="eastAsia"/>
                <w:color w:val="000000"/>
                <w:sz w:val="18"/>
                <w:szCs w:val="18"/>
              </w:rPr>
              <w:t>Id</w:t>
            </w:r>
          </w:p>
          <w:p w:rsidR="00DE594E" w:rsidRPr="00DE594E" w:rsidRDefault="00DE594E" w:rsidP="00DE594E">
            <w:pPr>
              <w:jc w:val="left"/>
              <w:rPr>
                <w:color w:val="000000"/>
                <w:sz w:val="18"/>
                <w:szCs w:val="18"/>
              </w:rPr>
            </w:pPr>
            <w:r w:rsidRPr="00DE594E">
              <w:rPr>
                <w:rFonts w:hint="eastAsia"/>
                <w:color w:val="000000"/>
                <w:sz w:val="18"/>
                <w:szCs w:val="18"/>
              </w:rPr>
              <w:t xml:space="preserve">07 </w:t>
            </w:r>
            <w:r w:rsidRPr="00DE594E">
              <w:rPr>
                <w:rFonts w:hint="eastAsia"/>
                <w:color w:val="000000"/>
                <w:sz w:val="18"/>
                <w:szCs w:val="18"/>
              </w:rPr>
              <w:t>卡类型</w:t>
            </w:r>
          </w:p>
          <w:p w:rsidR="00DE594E" w:rsidRPr="00DE594E" w:rsidRDefault="00DE594E" w:rsidP="00DE594E">
            <w:pPr>
              <w:jc w:val="left"/>
              <w:rPr>
                <w:color w:val="000000"/>
                <w:sz w:val="18"/>
                <w:szCs w:val="18"/>
              </w:rPr>
            </w:pPr>
            <w:r w:rsidRPr="00DE594E">
              <w:rPr>
                <w:rFonts w:hint="eastAsia"/>
                <w:color w:val="000000"/>
                <w:sz w:val="18"/>
                <w:szCs w:val="18"/>
              </w:rPr>
              <w:t xml:space="preserve">08 </w:t>
            </w:r>
            <w:r w:rsidRPr="00DE594E">
              <w:rPr>
                <w:rFonts w:hint="eastAsia"/>
                <w:color w:val="000000"/>
                <w:sz w:val="18"/>
                <w:szCs w:val="18"/>
              </w:rPr>
              <w:t>卡数据</w:t>
            </w:r>
          </w:p>
          <w:p w:rsidR="00CD7621" w:rsidRPr="006A68E1" w:rsidRDefault="00DE594E" w:rsidP="0090337D">
            <w:pPr>
              <w:jc w:val="left"/>
              <w:rPr>
                <w:color w:val="000000"/>
                <w:sz w:val="18"/>
                <w:szCs w:val="18"/>
              </w:rPr>
            </w:pPr>
            <w:r w:rsidRPr="00DE594E">
              <w:rPr>
                <w:rFonts w:hint="eastAsia"/>
                <w:color w:val="000000"/>
                <w:sz w:val="18"/>
                <w:szCs w:val="18"/>
              </w:rPr>
              <w:t xml:space="preserve">09 </w:t>
            </w:r>
            <w:r w:rsidRPr="00DE594E">
              <w:rPr>
                <w:rFonts w:hint="eastAsia"/>
                <w:color w:val="000000"/>
                <w:sz w:val="18"/>
                <w:szCs w:val="18"/>
              </w:rPr>
              <w:t>交易唯一流水</w:t>
            </w:r>
          </w:p>
        </w:tc>
      </w:tr>
      <w:tr w:rsidR="00B161CB" w:rsidTr="00835120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1CB" w:rsidRPr="006A68E1" w:rsidRDefault="00EF5562" w:rsidP="006A68E1">
            <w:pPr>
              <w:jc w:val="left"/>
              <w:rPr>
                <w:color w:val="000000"/>
                <w:sz w:val="18"/>
                <w:szCs w:val="18"/>
              </w:rPr>
            </w:pPr>
            <w:r w:rsidRPr="006A68E1">
              <w:rPr>
                <w:rFonts w:hint="eastAsia"/>
                <w:color w:val="000000"/>
                <w:sz w:val="18"/>
                <w:szCs w:val="18"/>
              </w:rPr>
              <w:t>交易类型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1CB" w:rsidRPr="008F08EE" w:rsidRDefault="00BE6000" w:rsidP="00835120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1CB" w:rsidRPr="002C24EE" w:rsidRDefault="00EF5562" w:rsidP="008351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6A68E1" w:rsidRDefault="00EF5562" w:rsidP="006A68E1">
            <w:pPr>
              <w:jc w:val="left"/>
              <w:rPr>
                <w:color w:val="000000"/>
                <w:sz w:val="18"/>
                <w:szCs w:val="18"/>
              </w:rPr>
            </w:pPr>
            <w:r w:rsidRPr="006A68E1">
              <w:rPr>
                <w:rFonts w:hint="eastAsia"/>
                <w:color w:val="000000"/>
                <w:sz w:val="18"/>
                <w:szCs w:val="18"/>
              </w:rPr>
              <w:t>10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>：进闸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 xml:space="preserve"> 11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>：出闸</w:t>
            </w:r>
          </w:p>
        </w:tc>
      </w:tr>
      <w:tr w:rsidR="00B161CB" w:rsidTr="00835120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1CB" w:rsidRPr="006A68E1" w:rsidRDefault="00A638CD" w:rsidP="006A68E1">
            <w:pPr>
              <w:jc w:val="left"/>
              <w:rPr>
                <w:color w:val="000000"/>
                <w:sz w:val="18"/>
                <w:szCs w:val="18"/>
              </w:rPr>
            </w:pPr>
            <w:r w:rsidRPr="006A68E1">
              <w:rPr>
                <w:color w:val="000000"/>
                <w:sz w:val="18"/>
                <w:szCs w:val="18"/>
              </w:rPr>
              <w:t>设备交易流水号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1CB" w:rsidRPr="008F08EE" w:rsidRDefault="00931A70" w:rsidP="008351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1CB" w:rsidRPr="008F08EE" w:rsidRDefault="00100958" w:rsidP="00C9739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48" w:rsidRDefault="00DA1348" w:rsidP="006A68E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年月日加八位流水，当日递增；</w:t>
            </w:r>
          </w:p>
          <w:p w:rsidR="00100958" w:rsidRPr="00DA1348" w:rsidRDefault="0026367E" w:rsidP="006A68E1">
            <w:pPr>
              <w:jc w:val="left"/>
              <w:rPr>
                <w:color w:val="000000"/>
                <w:sz w:val="18"/>
                <w:szCs w:val="18"/>
              </w:rPr>
            </w:pPr>
            <w:r w:rsidRPr="006A68E1">
              <w:rPr>
                <w:rFonts w:hint="eastAsia"/>
                <w:color w:val="000000"/>
                <w:sz w:val="18"/>
                <w:szCs w:val="18"/>
              </w:rPr>
              <w:t>每台设备的“二维码设备</w:t>
            </w:r>
            <w:r w:rsidR="0027417E" w:rsidRPr="006A68E1">
              <w:rPr>
                <w:rFonts w:hint="eastAsia"/>
                <w:color w:val="000000"/>
                <w:sz w:val="18"/>
                <w:szCs w:val="18"/>
              </w:rPr>
              <w:t>交易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>流水号（</w:t>
            </w:r>
            <w:proofErr w:type="spellStart"/>
            <w:r w:rsidRPr="006A68E1">
              <w:rPr>
                <w:rFonts w:hint="eastAsia"/>
                <w:color w:val="000000"/>
                <w:sz w:val="18"/>
                <w:szCs w:val="18"/>
              </w:rPr>
              <w:t>qrseq</w:t>
            </w:r>
            <w:proofErr w:type="spellEnd"/>
            <w:r w:rsidRPr="006A68E1">
              <w:rPr>
                <w:rFonts w:hint="eastAsia"/>
                <w:color w:val="000000"/>
                <w:sz w:val="18"/>
                <w:szCs w:val="18"/>
              </w:rPr>
              <w:t>）”从</w:t>
            </w:r>
            <w:r w:rsidR="002700B8">
              <w:rPr>
                <w:rFonts w:hint="eastAsia"/>
                <w:color w:val="000000"/>
                <w:sz w:val="18"/>
                <w:szCs w:val="18"/>
              </w:rPr>
              <w:t>YYYYMMDD00000000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>开始，每发生一笔</w:t>
            </w:r>
            <w:r w:rsidR="00E3252A" w:rsidRPr="006A68E1">
              <w:rPr>
                <w:rFonts w:hint="eastAsia"/>
                <w:color w:val="000000"/>
                <w:sz w:val="18"/>
                <w:szCs w:val="18"/>
              </w:rPr>
              <w:t>二</w:t>
            </w:r>
            <w:proofErr w:type="gramStart"/>
            <w:r w:rsidR="00E3252A" w:rsidRPr="006A68E1">
              <w:rPr>
                <w:rFonts w:hint="eastAsia"/>
                <w:color w:val="000000"/>
                <w:sz w:val="18"/>
                <w:szCs w:val="18"/>
              </w:rPr>
              <w:t>维码</w:t>
            </w:r>
            <w:r w:rsidR="008348B7" w:rsidRPr="006A68E1">
              <w:rPr>
                <w:rFonts w:hint="eastAsia"/>
                <w:color w:val="000000"/>
                <w:sz w:val="18"/>
                <w:szCs w:val="18"/>
              </w:rPr>
              <w:t>进出闸</w:t>
            </w:r>
            <w:proofErr w:type="gramEnd"/>
            <w:r w:rsidRPr="006A68E1">
              <w:rPr>
                <w:rFonts w:hint="eastAsia"/>
                <w:color w:val="000000"/>
                <w:sz w:val="18"/>
                <w:szCs w:val="18"/>
              </w:rPr>
              <w:t>交易，</w:t>
            </w:r>
            <w:proofErr w:type="spellStart"/>
            <w:proofErr w:type="gramStart"/>
            <w:r w:rsidR="00204520" w:rsidRPr="006A68E1">
              <w:rPr>
                <w:rFonts w:hint="eastAsia"/>
                <w:color w:val="000000"/>
                <w:sz w:val="18"/>
                <w:szCs w:val="18"/>
              </w:rPr>
              <w:t>qrseq</w:t>
            </w:r>
            <w:proofErr w:type="spellEnd"/>
            <w:r w:rsidRPr="006A68E1">
              <w:rPr>
                <w:rFonts w:hint="eastAsia"/>
                <w:color w:val="000000"/>
                <w:sz w:val="18"/>
                <w:szCs w:val="18"/>
              </w:rPr>
              <w:t>递</w:t>
            </w:r>
            <w:proofErr w:type="gramEnd"/>
            <w:r w:rsidRPr="006A68E1">
              <w:rPr>
                <w:rFonts w:hint="eastAsia"/>
                <w:color w:val="000000"/>
                <w:sz w:val="18"/>
                <w:szCs w:val="18"/>
              </w:rPr>
              <w:t>增加一</w:t>
            </w:r>
            <w:r w:rsidR="00DA1348"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</w:tc>
      </w:tr>
      <w:tr w:rsidR="00B161CB" w:rsidRPr="004916DF" w:rsidTr="00835120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1CB" w:rsidRPr="004916DF" w:rsidRDefault="00952CA0" w:rsidP="006A68E1">
            <w:pPr>
              <w:jc w:val="left"/>
              <w:rPr>
                <w:color w:val="FF0000"/>
                <w:sz w:val="18"/>
                <w:szCs w:val="18"/>
              </w:rPr>
            </w:pPr>
            <w:r w:rsidRPr="004916DF">
              <w:rPr>
                <w:rFonts w:hint="eastAsia"/>
                <w:color w:val="FF0000"/>
                <w:sz w:val="18"/>
                <w:szCs w:val="18"/>
              </w:rPr>
              <w:t>车站</w:t>
            </w:r>
            <w:r w:rsidRPr="004916DF">
              <w:rPr>
                <w:color w:val="FF0000"/>
                <w:sz w:val="18"/>
                <w:szCs w:val="18"/>
              </w:rPr>
              <w:t>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1CB" w:rsidRPr="004916DF" w:rsidRDefault="00BE6000" w:rsidP="00835120">
            <w:pPr>
              <w:rPr>
                <w:rFonts w:ascii="宋体" w:hAnsi="宋体"/>
                <w:color w:val="FF0000"/>
                <w:szCs w:val="21"/>
              </w:rPr>
            </w:pPr>
            <w:r w:rsidRPr="004916DF">
              <w:rPr>
                <w:rFonts w:ascii="宋体" w:hAnsi="宋体"/>
                <w:color w:val="FF0000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1CB" w:rsidRPr="004916DF" w:rsidRDefault="00952CA0" w:rsidP="00835120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4916DF">
              <w:rPr>
                <w:rFonts w:ascii="宋体" w:hAnsi="宋体" w:hint="eastAsia"/>
                <w:color w:val="FF0000"/>
                <w:szCs w:val="21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A0" w:rsidRPr="004916DF" w:rsidRDefault="00952CA0" w:rsidP="006A68E1">
            <w:pPr>
              <w:jc w:val="left"/>
              <w:rPr>
                <w:color w:val="FF0000"/>
                <w:sz w:val="18"/>
                <w:szCs w:val="18"/>
              </w:rPr>
            </w:pPr>
            <w:r w:rsidRPr="004916DF">
              <w:rPr>
                <w:rFonts w:hint="eastAsia"/>
                <w:color w:val="FF0000"/>
                <w:sz w:val="18"/>
                <w:szCs w:val="18"/>
              </w:rPr>
              <w:t>设备所属车站位置代码，编码格式为：</w:t>
            </w:r>
          </w:p>
          <w:p w:rsidR="00952CA0" w:rsidRPr="004916DF" w:rsidRDefault="00952CA0" w:rsidP="006A68E1">
            <w:pPr>
              <w:jc w:val="left"/>
              <w:rPr>
                <w:color w:val="FF0000"/>
                <w:sz w:val="18"/>
                <w:szCs w:val="18"/>
              </w:rPr>
            </w:pPr>
            <w:r w:rsidRPr="004916DF">
              <w:rPr>
                <w:rFonts w:hint="eastAsia"/>
                <w:color w:val="FF0000"/>
                <w:sz w:val="18"/>
                <w:szCs w:val="18"/>
              </w:rPr>
              <w:t>位置类型（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1BIN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）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+00 +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线路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ID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（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1BIN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）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+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车站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ID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（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1BIN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）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,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其中位置类型定义如下：</w:t>
            </w:r>
          </w:p>
          <w:p w:rsidR="00952CA0" w:rsidRPr="004916DF" w:rsidRDefault="00952CA0" w:rsidP="006A68E1">
            <w:pPr>
              <w:jc w:val="left"/>
              <w:rPr>
                <w:color w:val="FF0000"/>
                <w:sz w:val="18"/>
                <w:szCs w:val="18"/>
              </w:rPr>
            </w:pPr>
            <w:r w:rsidRPr="004916DF">
              <w:rPr>
                <w:rFonts w:hint="eastAsia"/>
                <w:color w:val="FF0000"/>
                <w:sz w:val="18"/>
                <w:szCs w:val="18"/>
              </w:rPr>
              <w:t>9-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车站，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17-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线路，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19-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区段，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255</w:t>
            </w:r>
            <w:r w:rsidRPr="004916DF">
              <w:rPr>
                <w:rFonts w:hint="eastAsia"/>
                <w:color w:val="FF0000"/>
                <w:sz w:val="18"/>
                <w:szCs w:val="18"/>
              </w:rPr>
              <w:t>无设定值；如：</w:t>
            </w:r>
          </w:p>
          <w:p w:rsidR="004916DF" w:rsidRPr="004B4710" w:rsidRDefault="00952CA0" w:rsidP="006A68E1">
            <w:pPr>
              <w:jc w:val="left"/>
              <w:rPr>
                <w:color w:val="FF0000"/>
                <w:sz w:val="18"/>
                <w:szCs w:val="18"/>
              </w:rPr>
            </w:pPr>
            <w:r w:rsidRPr="004916DF">
              <w:rPr>
                <w:rFonts w:hint="eastAsia"/>
                <w:color w:val="FF0000"/>
                <w:sz w:val="18"/>
                <w:szCs w:val="18"/>
              </w:rPr>
              <w:t>0x09000225</w:t>
            </w:r>
          </w:p>
        </w:tc>
      </w:tr>
      <w:tr w:rsidR="00430C7E" w:rsidTr="00874350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7E" w:rsidRPr="006A68E1" w:rsidRDefault="00430C7E" w:rsidP="00874350">
            <w:pPr>
              <w:jc w:val="left"/>
              <w:rPr>
                <w:color w:val="000000"/>
                <w:sz w:val="18"/>
                <w:szCs w:val="18"/>
              </w:rPr>
            </w:pPr>
            <w:r w:rsidRPr="006A68E1">
              <w:rPr>
                <w:rFonts w:hint="eastAsia"/>
                <w:color w:val="000000"/>
                <w:sz w:val="18"/>
                <w:szCs w:val="18"/>
              </w:rPr>
              <w:t>记录生成时间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7E" w:rsidRPr="008F08EE" w:rsidRDefault="00430C7E" w:rsidP="00874350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7E" w:rsidRPr="008F08EE" w:rsidRDefault="00430C7E" w:rsidP="00874350">
            <w:pPr>
              <w:jc w:val="center"/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C7E" w:rsidRPr="008F08EE" w:rsidRDefault="00430C7E" w:rsidP="00874350">
            <w:pPr>
              <w:jc w:val="left"/>
              <w:rPr>
                <w:rFonts w:ascii="宋体" w:hAnsi="宋体"/>
                <w:szCs w:val="21"/>
              </w:rPr>
            </w:pPr>
            <w:r w:rsidRPr="006A68E1">
              <w:rPr>
                <w:color w:val="000000"/>
                <w:sz w:val="18"/>
                <w:szCs w:val="18"/>
              </w:rPr>
              <w:t>YYYYMMDDHHMMSS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>，进出</w:t>
            </w:r>
            <w:proofErr w:type="gramStart"/>
            <w:r w:rsidRPr="006A68E1">
              <w:rPr>
                <w:rFonts w:hint="eastAsia"/>
                <w:color w:val="000000"/>
                <w:sz w:val="18"/>
                <w:szCs w:val="18"/>
              </w:rPr>
              <w:t>闸</w:t>
            </w:r>
            <w:proofErr w:type="gramEnd"/>
            <w:r w:rsidRPr="006A68E1">
              <w:rPr>
                <w:rFonts w:hint="eastAsia"/>
                <w:color w:val="000000"/>
                <w:sz w:val="18"/>
                <w:szCs w:val="18"/>
              </w:rPr>
              <w:t>交易记录生成日期</w:t>
            </w:r>
          </w:p>
        </w:tc>
      </w:tr>
      <w:tr w:rsidR="00662C32" w:rsidTr="00FB7E2D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C32" w:rsidRPr="006A68E1" w:rsidRDefault="00430C7E" w:rsidP="006A68E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模式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C32" w:rsidRPr="008F08EE" w:rsidRDefault="00BE6000" w:rsidP="00FB7E2D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C32" w:rsidRPr="008F08EE" w:rsidRDefault="00BD1F5A" w:rsidP="00FB7E2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C32" w:rsidRPr="008F08EE" w:rsidRDefault="00880C58" w:rsidP="006A68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预留，</w:t>
            </w:r>
            <w:r>
              <w:rPr>
                <w:color w:val="000000"/>
                <w:sz w:val="18"/>
                <w:szCs w:val="18"/>
              </w:rPr>
              <w:t>默认</w:t>
            </w:r>
            <w:r w:rsidR="008313E7">
              <w:rPr>
                <w:rFonts w:hint="eastAsia"/>
                <w:color w:val="000000"/>
                <w:sz w:val="18"/>
                <w:szCs w:val="18"/>
              </w:rPr>
              <w:t>00</w:t>
            </w:r>
          </w:p>
        </w:tc>
      </w:tr>
      <w:tr w:rsidR="00577A42" w:rsidTr="00FB7E2D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A42" w:rsidRDefault="00577A42" w:rsidP="006A68E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是否离线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A42" w:rsidRPr="008F08EE" w:rsidRDefault="00577A42" w:rsidP="00FB7E2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A42" w:rsidRDefault="00577A42" w:rsidP="00FB7E2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A42" w:rsidRDefault="00253C15" w:rsidP="006A68E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：联机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/>
                <w:sz w:val="18"/>
                <w:szCs w:val="18"/>
              </w:rPr>
              <w:t>：脱机</w:t>
            </w:r>
          </w:p>
        </w:tc>
      </w:tr>
    </w:tbl>
    <w:p w:rsidR="00562B3C" w:rsidRDefault="00562B3C" w:rsidP="00B161CB">
      <w:pPr>
        <w:ind w:rightChars="-844" w:right="-1772" w:firstLine="420"/>
        <w:rPr>
          <w:color w:val="000000"/>
          <w:sz w:val="18"/>
          <w:szCs w:val="18"/>
        </w:rPr>
      </w:pPr>
    </w:p>
    <w:p w:rsidR="00B161CB" w:rsidRDefault="00B161CB" w:rsidP="00B161CB">
      <w:pPr>
        <w:ind w:rightChars="-844" w:right="-1772" w:firstLine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1001</w:t>
      </w:r>
      <w:r>
        <w:rPr>
          <w:rFonts w:hint="eastAsia"/>
          <w:color w:val="000000"/>
          <w:sz w:val="18"/>
          <w:szCs w:val="18"/>
        </w:rPr>
        <w:t>响应报文格式：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9B7825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1001</w:t>
            </w:r>
          </w:p>
        </w:tc>
      </w:tr>
      <w:tr w:rsidR="00D13644" w:rsidTr="00FB7E2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44" w:rsidRDefault="00D13644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44" w:rsidRDefault="009B7825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44" w:rsidRDefault="00D13644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44" w:rsidRDefault="00D13644" w:rsidP="00FB7E2D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D13644" w:rsidP="00835120">
            <w:pPr>
              <w:jc w:val="left"/>
              <w:rPr>
                <w:color w:val="000000"/>
                <w:sz w:val="18"/>
                <w:szCs w:val="18"/>
              </w:rPr>
            </w:pPr>
            <w:r w:rsidRPr="00FC4B2C">
              <w:rPr>
                <w:color w:val="000000"/>
                <w:sz w:val="18"/>
                <w:szCs w:val="18"/>
              </w:rPr>
              <w:t>设备交易流水号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305AC1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305AC1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640DF4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同</w:t>
            </w:r>
            <w:r>
              <w:rPr>
                <w:rFonts w:hint="eastAsia"/>
                <w:color w:val="000000"/>
                <w:sz w:val="18"/>
                <w:szCs w:val="18"/>
              </w:rPr>
              <w:t>1000</w:t>
            </w:r>
            <w:r>
              <w:rPr>
                <w:rFonts w:hint="eastAsia"/>
                <w:color w:val="000000"/>
                <w:sz w:val="18"/>
                <w:szCs w:val="18"/>
              </w:rPr>
              <w:t>设备交易流水号</w:t>
            </w:r>
            <w:proofErr w:type="spellStart"/>
            <w:r w:rsidR="00007400">
              <w:rPr>
                <w:rFonts w:ascii="宋体" w:hAnsi="宋体" w:hint="eastAsia"/>
                <w:szCs w:val="21"/>
              </w:rPr>
              <w:t>qrseq</w:t>
            </w:r>
            <w:proofErr w:type="spellEnd"/>
          </w:p>
        </w:tc>
      </w:tr>
      <w:tr w:rsidR="0087176D" w:rsidTr="00FB7E2D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76D" w:rsidRDefault="0087176D" w:rsidP="000607FF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客户端成功接收到响应</w:t>
            </w:r>
            <w:proofErr w:type="gramStart"/>
            <w:r>
              <w:rPr>
                <w:color w:val="000000"/>
                <w:sz w:val="18"/>
                <w:szCs w:val="18"/>
              </w:rPr>
              <w:t>报文</w:t>
            </w:r>
            <w:r w:rsidR="000607FF">
              <w:rPr>
                <w:rFonts w:hint="eastAsia"/>
                <w:color w:val="000000"/>
                <w:sz w:val="18"/>
                <w:szCs w:val="18"/>
              </w:rPr>
              <w:t>且报文</w:t>
            </w:r>
            <w:proofErr w:type="gramEnd"/>
            <w:r w:rsidR="000607FF">
              <w:rPr>
                <w:rFonts w:hint="eastAsia"/>
                <w:color w:val="000000"/>
                <w:sz w:val="18"/>
                <w:szCs w:val="18"/>
              </w:rPr>
              <w:t>格式与接口文档相符</w:t>
            </w:r>
            <w:r>
              <w:rPr>
                <w:rFonts w:hint="eastAsia"/>
                <w:color w:val="000000"/>
                <w:sz w:val="18"/>
                <w:szCs w:val="18"/>
              </w:rPr>
              <w:t>时，表示数据采集成功，否则终端重新上传</w:t>
            </w:r>
            <w:r w:rsidR="00E47602">
              <w:rPr>
                <w:rFonts w:hint="eastAsia"/>
                <w:color w:val="000000"/>
                <w:sz w:val="18"/>
                <w:szCs w:val="18"/>
              </w:rPr>
              <w:t>。</w:t>
            </w:r>
          </w:p>
        </w:tc>
      </w:tr>
    </w:tbl>
    <w:p w:rsidR="00F17C06" w:rsidRDefault="00F17C06" w:rsidP="00F17C06">
      <w:pPr>
        <w:ind w:firstLine="420"/>
      </w:pPr>
    </w:p>
    <w:p w:rsidR="00611211" w:rsidRDefault="003D61C2" w:rsidP="00F17C06">
      <w:pPr>
        <w:ind w:firstLine="420"/>
      </w:pPr>
      <w:r>
        <w:rPr>
          <w:rFonts w:hint="eastAsia"/>
        </w:rPr>
        <w:t>二</w:t>
      </w:r>
      <w:proofErr w:type="gramStart"/>
      <w:r>
        <w:rPr>
          <w:rFonts w:hint="eastAsia"/>
        </w:rPr>
        <w:t>维码信息</w:t>
      </w:r>
      <w:proofErr w:type="spellStart"/>
      <w:proofErr w:type="gramEnd"/>
      <w:r w:rsidR="00F17C06">
        <w:rPr>
          <w:rFonts w:hint="eastAsia"/>
        </w:rPr>
        <w:t>tlv</w:t>
      </w:r>
      <w:proofErr w:type="spellEnd"/>
      <w:r w:rsidR="00F17C06">
        <w:rPr>
          <w:rFonts w:hint="eastAsia"/>
        </w:rPr>
        <w:t>格式</w:t>
      </w:r>
      <w:r>
        <w:rPr>
          <w:rFonts w:hint="eastAsia"/>
        </w:rPr>
        <w:t>示例：</w:t>
      </w:r>
    </w:p>
    <w:p w:rsidR="00441F92" w:rsidRDefault="00441F92" w:rsidP="00441F92">
      <w:r w:rsidRPr="00DF29B4">
        <w:rPr>
          <w:highlight w:val="yellow"/>
        </w:rPr>
        <w:t>01</w:t>
      </w:r>
      <w:r w:rsidRPr="00DF29B4">
        <w:rPr>
          <w:color w:val="FF0000"/>
        </w:rPr>
        <w:t>00E3</w:t>
      </w:r>
      <w:r w:rsidRPr="00682981">
        <w:t>02010058323038383030323933323234363234345A33C851025807D000000000000000000000000002AE751DC65BC235075E822CBA1A05CD251DC318694A3DD0E853303631303130301036313031303030303030303035303033013047304502201980599FFAFFD00B41B8693996BE0A4BBC5C12719822B6A8AC7BF474CE849CE1022100E2249D2FC0F68C44601F9A0E906D91C7F97D5213DC0CD57A628A71086A5F11E9045A2A8DD1373035021900CB49EFA5EE2E253C0DB75F00771DAE25FAF8A301D0697556021801B8FB954DC6EF5784DBAFA195C5936D095AB19AD0F962F20D0A</w:t>
      </w:r>
      <w:r w:rsidRPr="00C13254">
        <w:rPr>
          <w:highlight w:val="yellow"/>
        </w:rPr>
        <w:t>02</w:t>
      </w:r>
      <w:r w:rsidRPr="00C13254">
        <w:rPr>
          <w:color w:val="FF0000"/>
        </w:rPr>
        <w:t>0010</w:t>
      </w:r>
      <w:r w:rsidRPr="00682981">
        <w:t>32303137313230383030303030303036</w:t>
      </w:r>
      <w:r w:rsidRPr="00C13254">
        <w:rPr>
          <w:highlight w:val="yellow"/>
        </w:rPr>
        <w:t>03</w:t>
      </w:r>
      <w:r w:rsidRPr="00C13254">
        <w:rPr>
          <w:color w:val="FF0000"/>
        </w:rPr>
        <w:t>000E</w:t>
      </w:r>
      <w:r w:rsidRPr="00682981">
        <w:t>3230313731323038323130343234</w:t>
      </w:r>
      <w:r w:rsidRPr="00C13254">
        <w:rPr>
          <w:highlight w:val="yellow"/>
        </w:rPr>
        <w:t>04</w:t>
      </w:r>
      <w:r w:rsidRPr="00C13254">
        <w:rPr>
          <w:color w:val="FF0000"/>
        </w:rPr>
        <w:t>0001</w:t>
      </w:r>
      <w:r w:rsidRPr="00682981">
        <w:t>31</w:t>
      </w:r>
      <w:r w:rsidRPr="00C13254">
        <w:rPr>
          <w:highlight w:val="yellow"/>
        </w:rPr>
        <w:t>05</w:t>
      </w:r>
      <w:r w:rsidRPr="00C13254">
        <w:rPr>
          <w:color w:val="FF0000"/>
        </w:rPr>
        <w:t>0010</w:t>
      </w:r>
      <w:r w:rsidRPr="00682981">
        <w:t>32303838303032393332323436323434</w:t>
      </w:r>
      <w:r w:rsidRPr="00C13254">
        <w:rPr>
          <w:highlight w:val="yellow"/>
        </w:rPr>
        <w:t>06</w:t>
      </w:r>
      <w:r w:rsidRPr="00C13254">
        <w:rPr>
          <w:color w:val="FF0000"/>
        </w:rPr>
        <w:t>0010</w:t>
      </w:r>
      <w:r w:rsidRPr="00682981">
        <w:t>36313031303030303030303035303033</w:t>
      </w:r>
      <w:r w:rsidRPr="00C13254">
        <w:rPr>
          <w:highlight w:val="yellow"/>
        </w:rPr>
        <w:t>07</w:t>
      </w:r>
      <w:r w:rsidRPr="001E35D9">
        <w:rPr>
          <w:color w:val="FF0000"/>
        </w:rPr>
        <w:t>0008</w:t>
      </w:r>
      <w:r w:rsidRPr="00682981">
        <w:t>5330363130313030</w:t>
      </w:r>
      <w:r w:rsidRPr="001E35D9">
        <w:rPr>
          <w:highlight w:val="yellow"/>
        </w:rPr>
        <w:t>0</w:t>
      </w:r>
      <w:r w:rsidRPr="001E35D9">
        <w:rPr>
          <w:color w:val="FF0000"/>
          <w:highlight w:val="yellow"/>
        </w:rPr>
        <w:t>8</w:t>
      </w:r>
      <w:r w:rsidRPr="001E35D9">
        <w:rPr>
          <w:color w:val="FF0000"/>
        </w:rPr>
        <w:t>0001</w:t>
      </w:r>
      <w:r w:rsidRPr="00682981">
        <w:t>30</w:t>
      </w:r>
      <w:r w:rsidRPr="001E35D9">
        <w:rPr>
          <w:highlight w:val="yellow"/>
        </w:rPr>
        <w:t>09</w:t>
      </w:r>
      <w:r w:rsidRPr="001E35D9">
        <w:rPr>
          <w:color w:val="FF0000"/>
        </w:rPr>
        <w:t>02CC</w:t>
      </w:r>
      <w:r w:rsidRPr="00682981">
        <w:t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w:t>
      </w:r>
    </w:p>
    <w:p w:rsidR="002D243A" w:rsidRDefault="002D243A" w:rsidP="00B161CB"/>
    <w:p w:rsidR="0018127C" w:rsidRDefault="0018127C" w:rsidP="00B161CB"/>
    <w:p w:rsidR="008348B7" w:rsidRPr="008754E6" w:rsidRDefault="00306908" w:rsidP="008348B7">
      <w:pPr>
        <w:pStyle w:val="3"/>
        <w:numPr>
          <w:ilvl w:val="0"/>
          <w:numId w:val="8"/>
        </w:numPr>
        <w:spacing w:before="0" w:after="0" w:line="240" w:lineRule="auto"/>
        <w:rPr>
          <w:color w:val="000000"/>
          <w:sz w:val="18"/>
          <w:szCs w:val="18"/>
        </w:rPr>
      </w:pPr>
      <w:bookmarkStart w:id="18" w:name="_Toc497223396"/>
      <w:r>
        <w:rPr>
          <w:rFonts w:hint="eastAsia"/>
          <w:color w:val="000000"/>
          <w:sz w:val="18"/>
          <w:szCs w:val="18"/>
        </w:rPr>
        <w:t>1002</w:t>
      </w:r>
      <w:r w:rsidR="00611211"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1003</w:t>
      </w:r>
      <w:r>
        <w:rPr>
          <w:rFonts w:hint="eastAsia"/>
          <w:color w:val="000000"/>
          <w:sz w:val="18"/>
          <w:szCs w:val="18"/>
        </w:rPr>
        <w:t>日交易审计</w:t>
      </w:r>
      <w:bookmarkEnd w:id="18"/>
    </w:p>
    <w:p w:rsidR="008348B7" w:rsidRDefault="008754E6" w:rsidP="008348B7">
      <w:pPr>
        <w:pStyle w:val="af2"/>
        <w:ind w:firstLine="420"/>
      </w:pPr>
      <w:r>
        <w:rPr>
          <w:rFonts w:hint="eastAsia"/>
        </w:rPr>
        <w:t>闸机</w:t>
      </w:r>
      <w:r w:rsidR="008348B7">
        <w:rPr>
          <w:rFonts w:hint="eastAsia"/>
        </w:rPr>
        <w:t>在当日运营结束时向</w:t>
      </w:r>
      <w:r>
        <w:rPr>
          <w:rFonts w:hint="eastAsia"/>
        </w:rPr>
        <w:t>多元化平台</w:t>
      </w:r>
      <w:r w:rsidR="008348B7">
        <w:rPr>
          <w:rFonts w:hint="eastAsia"/>
        </w:rPr>
        <w:t>上传当日</w:t>
      </w:r>
      <w:r>
        <w:rPr>
          <w:rFonts w:hint="eastAsia"/>
        </w:rPr>
        <w:t>设备交易</w:t>
      </w:r>
      <w:r w:rsidR="008348B7">
        <w:rPr>
          <w:rFonts w:hint="eastAsia"/>
        </w:rPr>
        <w:t>流水号区段，</w:t>
      </w:r>
      <w:r>
        <w:rPr>
          <w:rFonts w:hint="eastAsia"/>
        </w:rPr>
        <w:t>多元化平台</w:t>
      </w:r>
      <w:r w:rsidR="008348B7">
        <w:rPr>
          <w:rFonts w:hint="eastAsia"/>
        </w:rPr>
        <w:t>检查交易流水号，发现有跳号情况，要求设备重新上传缺失数据。</w:t>
      </w:r>
    </w:p>
    <w:p w:rsidR="00611211" w:rsidRDefault="00611211" w:rsidP="00611211">
      <w:pPr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100</w:t>
      </w:r>
      <w:r w:rsidR="008348B7">
        <w:rPr>
          <w:rFonts w:hint="eastAsia"/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请求报文格式：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611211" w:rsidTr="00FB7E2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611211" w:rsidRDefault="00611211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611211" w:rsidRDefault="00611211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611211" w:rsidRDefault="00611211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611211" w:rsidRDefault="00611211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611211" w:rsidTr="00FB7E2D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211" w:rsidRPr="00B56D01" w:rsidRDefault="00611211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211" w:rsidRPr="00B56D01" w:rsidRDefault="00B37180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211" w:rsidRPr="00B56D01" w:rsidRDefault="00611211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211" w:rsidRPr="00B56D01" w:rsidRDefault="00611211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100</w:t>
            </w:r>
            <w:r w:rsidR="00C0064F" w:rsidRPr="00B56D01"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611211" w:rsidTr="00FB7E2D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211" w:rsidRPr="00B56D01" w:rsidRDefault="00611211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lastRenderedPageBreak/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211" w:rsidRPr="00B56D01" w:rsidRDefault="00B37180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211" w:rsidRPr="00B56D01" w:rsidRDefault="00611211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211" w:rsidRPr="00FB7E2D" w:rsidRDefault="00611211" w:rsidP="00B56D01">
            <w:pPr>
              <w:pStyle w:val="af"/>
              <w:jc w:val="left"/>
              <w:rPr>
                <w:color w:val="000000"/>
                <w:szCs w:val="18"/>
              </w:rPr>
            </w:pPr>
            <w:r w:rsidRPr="00FB7E2D">
              <w:rPr>
                <w:rFonts w:hint="eastAsia"/>
                <w:color w:val="000000"/>
                <w:szCs w:val="18"/>
              </w:rPr>
              <w:t>设备编号。格式为：</w:t>
            </w:r>
          </w:p>
          <w:p w:rsidR="00611211" w:rsidRDefault="00611211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DB493C">
              <w:rPr>
                <w:rFonts w:hint="eastAsia"/>
                <w:color w:val="000000"/>
                <w:sz w:val="18"/>
                <w:szCs w:val="18"/>
              </w:rPr>
              <w:t>设备类型（</w:t>
            </w:r>
            <w:r w:rsidRPr="00DB493C">
              <w:rPr>
                <w:color w:val="000000"/>
                <w:sz w:val="18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）</w:t>
            </w:r>
            <w:r w:rsidRPr="00DB493C">
              <w:rPr>
                <w:color w:val="000000"/>
                <w:sz w:val="18"/>
                <w:szCs w:val="18"/>
              </w:rPr>
              <w:t>+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线路</w:t>
            </w:r>
            <w:r w:rsidRPr="00DB493C">
              <w:rPr>
                <w:color w:val="000000"/>
                <w:sz w:val="18"/>
                <w:szCs w:val="18"/>
              </w:rPr>
              <w:t>ID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（</w:t>
            </w:r>
            <w:r w:rsidRPr="00DB493C">
              <w:rPr>
                <w:color w:val="000000"/>
                <w:sz w:val="18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）</w:t>
            </w:r>
            <w:r w:rsidRPr="00DB493C">
              <w:rPr>
                <w:color w:val="000000"/>
                <w:sz w:val="18"/>
                <w:szCs w:val="18"/>
              </w:rPr>
              <w:t>+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车站</w:t>
            </w:r>
            <w:r w:rsidRPr="00DB493C">
              <w:rPr>
                <w:color w:val="000000"/>
                <w:sz w:val="18"/>
                <w:szCs w:val="18"/>
              </w:rPr>
              <w:t>ID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（</w:t>
            </w:r>
            <w:r w:rsidRPr="00DB493C">
              <w:rPr>
                <w:color w:val="000000"/>
                <w:sz w:val="18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）</w:t>
            </w:r>
            <w:r w:rsidRPr="00DB493C">
              <w:rPr>
                <w:color w:val="000000"/>
                <w:sz w:val="18"/>
                <w:szCs w:val="18"/>
              </w:rPr>
              <w:t>+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设备序号（</w:t>
            </w:r>
            <w:r w:rsidRPr="00DB493C">
              <w:rPr>
                <w:color w:val="000000"/>
                <w:sz w:val="18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）；如</w:t>
            </w:r>
            <w:r w:rsidRPr="00DB493C">
              <w:rPr>
                <w:color w:val="000000"/>
                <w:sz w:val="18"/>
                <w:szCs w:val="18"/>
              </w:rPr>
              <w:t>0X1F022501</w:t>
            </w:r>
          </w:p>
        </w:tc>
      </w:tr>
      <w:tr w:rsidR="00611211" w:rsidTr="00FB7E2D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211" w:rsidRPr="00B56D01" w:rsidRDefault="00820873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交易日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211" w:rsidRPr="00B56D01" w:rsidRDefault="00B37180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211" w:rsidRPr="00B56D01" w:rsidRDefault="00820873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211" w:rsidRPr="00B56D01" w:rsidRDefault="00820873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YYYYMMDD</w:t>
            </w:r>
          </w:p>
        </w:tc>
      </w:tr>
      <w:tr w:rsidR="00611211" w:rsidTr="00FB7E2D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211" w:rsidRPr="00B56D01" w:rsidRDefault="00906516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日交易开始流水号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211" w:rsidRPr="00B56D01" w:rsidRDefault="00030DCC" w:rsidP="00B56D0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211" w:rsidRPr="00B56D01" w:rsidRDefault="00030DCC" w:rsidP="00B56D0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211" w:rsidRPr="00B56D01" w:rsidRDefault="001B310B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当日首笔进出</w:t>
            </w:r>
            <w:proofErr w:type="gramStart"/>
            <w:r w:rsidRPr="00B56D01">
              <w:rPr>
                <w:color w:val="000000"/>
                <w:sz w:val="18"/>
                <w:szCs w:val="18"/>
              </w:rPr>
              <w:t>闸</w:t>
            </w:r>
            <w:proofErr w:type="gramEnd"/>
            <w:r w:rsidRPr="00B56D01">
              <w:rPr>
                <w:color w:val="000000"/>
                <w:sz w:val="18"/>
                <w:szCs w:val="18"/>
              </w:rPr>
              <w:t>交易设备交易流水号</w:t>
            </w:r>
            <w:proofErr w:type="spellStart"/>
            <w:r w:rsidR="00007400" w:rsidRPr="00B56D01">
              <w:rPr>
                <w:rFonts w:hint="eastAsia"/>
                <w:color w:val="000000"/>
                <w:sz w:val="18"/>
                <w:szCs w:val="18"/>
              </w:rPr>
              <w:t>qrseq</w:t>
            </w:r>
            <w:proofErr w:type="spellEnd"/>
          </w:p>
        </w:tc>
      </w:tr>
      <w:tr w:rsidR="00611211" w:rsidTr="00FB7E2D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211" w:rsidRPr="00B56D01" w:rsidRDefault="00906516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日交易结束流水号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211" w:rsidRPr="00B56D01" w:rsidRDefault="00030DCC" w:rsidP="00B56D0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211" w:rsidRPr="00B56D01" w:rsidRDefault="00030DCC" w:rsidP="00B56D0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211" w:rsidRPr="00B56D01" w:rsidRDefault="001B310B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当日最后一笔进出</w:t>
            </w:r>
            <w:proofErr w:type="gramStart"/>
            <w:r w:rsidRPr="00B56D01">
              <w:rPr>
                <w:rFonts w:hint="eastAsia"/>
                <w:color w:val="000000"/>
                <w:sz w:val="18"/>
                <w:szCs w:val="18"/>
              </w:rPr>
              <w:t>闸</w:t>
            </w:r>
            <w:proofErr w:type="gramEnd"/>
            <w:r w:rsidRPr="00B56D01">
              <w:rPr>
                <w:rFonts w:hint="eastAsia"/>
                <w:color w:val="000000"/>
                <w:sz w:val="18"/>
                <w:szCs w:val="18"/>
              </w:rPr>
              <w:t>交易设备流水号</w:t>
            </w:r>
            <w:proofErr w:type="spellStart"/>
            <w:r w:rsidR="00007400" w:rsidRPr="00B56D01">
              <w:rPr>
                <w:rFonts w:hint="eastAsia"/>
                <w:color w:val="000000"/>
                <w:sz w:val="18"/>
                <w:szCs w:val="18"/>
              </w:rPr>
              <w:t>qrseq</w:t>
            </w:r>
            <w:proofErr w:type="spellEnd"/>
          </w:p>
        </w:tc>
      </w:tr>
      <w:tr w:rsidR="009851C0" w:rsidTr="00FB7E2D">
        <w:trPr>
          <w:trHeight w:val="179"/>
        </w:trPr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1C0" w:rsidRPr="008F08EE" w:rsidRDefault="009851C0" w:rsidP="00FB7E2D">
            <w:pPr>
              <w:rPr>
                <w:rFonts w:ascii="宋体" w:hAnsi="宋体"/>
                <w:szCs w:val="21"/>
              </w:rPr>
            </w:pPr>
          </w:p>
        </w:tc>
      </w:tr>
    </w:tbl>
    <w:p w:rsidR="00611211" w:rsidRDefault="00611211" w:rsidP="00611211">
      <w:pPr>
        <w:ind w:rightChars="-844" w:right="-1772"/>
        <w:rPr>
          <w:color w:val="000000"/>
          <w:sz w:val="18"/>
          <w:szCs w:val="18"/>
        </w:rPr>
      </w:pPr>
    </w:p>
    <w:p w:rsidR="006B14FF" w:rsidRDefault="006B14FF" w:rsidP="00611211">
      <w:pPr>
        <w:ind w:rightChars="-844" w:right="-1772"/>
        <w:rPr>
          <w:color w:val="000000"/>
          <w:sz w:val="18"/>
          <w:szCs w:val="18"/>
        </w:rPr>
      </w:pPr>
    </w:p>
    <w:p w:rsidR="006B14FF" w:rsidRDefault="006B14FF" w:rsidP="00611211">
      <w:pPr>
        <w:ind w:rightChars="-844" w:right="-1772"/>
        <w:rPr>
          <w:color w:val="000000"/>
          <w:sz w:val="18"/>
          <w:szCs w:val="18"/>
        </w:rPr>
      </w:pPr>
    </w:p>
    <w:p w:rsidR="00611211" w:rsidRDefault="00611211" w:rsidP="00611211">
      <w:pPr>
        <w:ind w:rightChars="-844" w:right="-1772" w:firstLine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100</w:t>
      </w:r>
      <w:r w:rsidR="0032222D">
        <w:rPr>
          <w:rFonts w:hint="eastAsia"/>
          <w:color w:val="000000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响应报文格式：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611211" w:rsidTr="00FB7E2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611211" w:rsidRDefault="00611211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611211" w:rsidRDefault="00611211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611211" w:rsidRDefault="00611211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611211" w:rsidRDefault="00611211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611211" w:rsidTr="00FB7E2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211" w:rsidRPr="00B56D01" w:rsidRDefault="00611211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211" w:rsidRPr="00B56D01" w:rsidRDefault="00B37180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211" w:rsidRPr="00B56D01" w:rsidRDefault="00611211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211" w:rsidRDefault="00611211" w:rsidP="00B56D0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100</w:t>
            </w:r>
            <w:r w:rsidR="0032222D">
              <w:rPr>
                <w:rFonts w:hint="eastAsia"/>
                <w:color w:val="000000"/>
                <w:sz w:val="18"/>
                <w:szCs w:val="18"/>
              </w:rPr>
              <w:t>3</w:t>
            </w:r>
          </w:p>
        </w:tc>
      </w:tr>
      <w:tr w:rsidR="00611211" w:rsidTr="00FB7E2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211" w:rsidRPr="00B56D01" w:rsidRDefault="00611211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211" w:rsidRPr="00B56D01" w:rsidRDefault="00B37180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211" w:rsidRPr="00B56D01" w:rsidRDefault="00611211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211" w:rsidRDefault="00611211" w:rsidP="00B56D01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CD6726" w:rsidTr="00583226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726" w:rsidRPr="00B56D01" w:rsidRDefault="00CD6726" w:rsidP="00583226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交易日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726" w:rsidRPr="00B56D01" w:rsidRDefault="00CD6726" w:rsidP="00583226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726" w:rsidRPr="00B56D01" w:rsidRDefault="00CD6726" w:rsidP="00583226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726" w:rsidRPr="00B56D01" w:rsidRDefault="00CD6726" w:rsidP="00583226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YYYYMMDD</w:t>
            </w:r>
          </w:p>
        </w:tc>
      </w:tr>
      <w:tr w:rsidR="00AC0210" w:rsidRPr="00583226" w:rsidTr="00FB7E2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10" w:rsidRPr="00583226" w:rsidRDefault="00AC0210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583226">
              <w:rPr>
                <w:rFonts w:hint="eastAsia"/>
                <w:color w:val="000000"/>
                <w:sz w:val="18"/>
                <w:szCs w:val="18"/>
              </w:rPr>
              <w:t>缺失交易笔数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10" w:rsidRPr="00583226" w:rsidRDefault="00B37180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583226">
              <w:rPr>
                <w:color w:val="000000"/>
                <w:sz w:val="18"/>
                <w:szCs w:val="18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10" w:rsidRPr="00583226" w:rsidRDefault="00AC0210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583226">
              <w:rPr>
                <w:rFonts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10" w:rsidRPr="00583226" w:rsidRDefault="00AC0210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583226">
              <w:rPr>
                <w:color w:val="000000"/>
                <w:sz w:val="18"/>
                <w:szCs w:val="18"/>
              </w:rPr>
              <w:t>当日缺失交易笔数</w:t>
            </w:r>
            <w:r w:rsidR="004169FA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4169FA">
              <w:rPr>
                <w:color w:val="000000"/>
                <w:sz w:val="18"/>
                <w:szCs w:val="18"/>
              </w:rPr>
              <w:t>暂无效</w:t>
            </w:r>
          </w:p>
        </w:tc>
      </w:tr>
      <w:tr w:rsidR="00AC0210" w:rsidTr="00FB7E2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10" w:rsidRPr="00B56D01" w:rsidRDefault="00302CF5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流水号</w:t>
            </w:r>
            <w:r w:rsidR="005465A6" w:rsidRPr="00B56D01">
              <w:rPr>
                <w:color w:val="000000"/>
                <w:sz w:val="18"/>
                <w:szCs w:val="18"/>
              </w:rPr>
              <w:t>条数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10" w:rsidRPr="00B56D01" w:rsidRDefault="00B37180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10" w:rsidRPr="00B56D01" w:rsidRDefault="00A16321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10" w:rsidRDefault="005465A6" w:rsidP="00B56D0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本</w:t>
            </w:r>
            <w:r w:rsidR="00E24BFF">
              <w:rPr>
                <w:rFonts w:hint="eastAsia"/>
                <w:color w:val="000000"/>
                <w:sz w:val="18"/>
                <w:szCs w:val="18"/>
              </w:rPr>
              <w:t>次</w:t>
            </w:r>
            <w:r>
              <w:rPr>
                <w:color w:val="000000"/>
                <w:sz w:val="18"/>
                <w:szCs w:val="18"/>
              </w:rPr>
              <w:t>报文返回的流水号条数</w:t>
            </w:r>
            <w:r w:rsidR="00A8000A">
              <w:rPr>
                <w:rFonts w:hint="eastAsia"/>
                <w:color w:val="000000"/>
                <w:sz w:val="18"/>
                <w:szCs w:val="18"/>
              </w:rPr>
              <w:t>；</w:t>
            </w:r>
            <w:r w:rsidR="00A8000A">
              <w:rPr>
                <w:color w:val="000000"/>
                <w:sz w:val="18"/>
                <w:szCs w:val="18"/>
              </w:rPr>
              <w:t>当缺失交易笔数为</w:t>
            </w:r>
            <w:r w:rsidR="00A8000A"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A8000A">
              <w:rPr>
                <w:rFonts w:hint="eastAsia"/>
                <w:color w:val="000000"/>
                <w:sz w:val="18"/>
                <w:szCs w:val="18"/>
              </w:rPr>
              <w:t>时，此字段为</w:t>
            </w:r>
            <w:r w:rsidR="00A8000A"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A8000A"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</w:tc>
      </w:tr>
      <w:tr w:rsidR="00AC0210" w:rsidTr="00FB7E2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10" w:rsidRPr="00B56D01" w:rsidRDefault="00A76C83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返回数据</w:t>
            </w:r>
            <w:r w:rsidR="00E350CD" w:rsidRPr="00B56D01"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10" w:rsidRPr="00B56D01" w:rsidRDefault="00B37180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10" w:rsidRPr="00B56D01" w:rsidRDefault="00B05FA2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10" w:rsidRDefault="00AC0210" w:rsidP="00B56D0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当日缺失交易笔数</w:t>
            </w:r>
            <w:r w:rsidR="00A8000A">
              <w:rPr>
                <w:rFonts w:hint="eastAsia"/>
                <w:color w:val="000000"/>
                <w:sz w:val="18"/>
                <w:szCs w:val="18"/>
              </w:rPr>
              <w:t>；</w:t>
            </w:r>
            <w:r w:rsidR="00A8000A">
              <w:rPr>
                <w:color w:val="000000"/>
                <w:sz w:val="18"/>
                <w:szCs w:val="18"/>
              </w:rPr>
              <w:t>当缺失交易笔数为</w:t>
            </w:r>
            <w:r w:rsidR="00A8000A"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A8000A">
              <w:rPr>
                <w:rFonts w:hint="eastAsia"/>
                <w:color w:val="000000"/>
                <w:sz w:val="18"/>
                <w:szCs w:val="18"/>
              </w:rPr>
              <w:t>时，此字段为</w:t>
            </w:r>
            <w:r w:rsidR="00A8000A"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A8000A">
              <w:rPr>
                <w:rFonts w:hint="eastAsia"/>
                <w:color w:val="000000"/>
                <w:sz w:val="18"/>
                <w:szCs w:val="18"/>
              </w:rPr>
              <w:t>，无返回数据；</w:t>
            </w:r>
          </w:p>
        </w:tc>
      </w:tr>
      <w:tr w:rsidR="00AC0210" w:rsidTr="00FB7E2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10" w:rsidRPr="00B56D01" w:rsidRDefault="00E350CD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返回数据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10" w:rsidRPr="00B56D01" w:rsidRDefault="00B37180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10" w:rsidRPr="00B56D01" w:rsidRDefault="00AC0210" w:rsidP="00B56D01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10" w:rsidRDefault="009D518E" w:rsidP="00B56D0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设备流水号直接以</w:t>
            </w:r>
            <w:r>
              <w:rPr>
                <w:rFonts w:hint="eastAsia"/>
                <w:color w:val="000000"/>
                <w:sz w:val="18"/>
                <w:szCs w:val="18"/>
              </w:rPr>
              <w:t>#</w:t>
            </w:r>
            <w:r>
              <w:rPr>
                <w:rFonts w:hint="eastAsia"/>
                <w:color w:val="000000"/>
                <w:sz w:val="18"/>
                <w:szCs w:val="18"/>
              </w:rPr>
              <w:t>号区分</w:t>
            </w:r>
            <w:r w:rsidR="005755C8">
              <w:rPr>
                <w:rFonts w:hint="eastAsia"/>
                <w:color w:val="000000"/>
                <w:sz w:val="18"/>
                <w:szCs w:val="18"/>
              </w:rPr>
              <w:t>，只传输</w:t>
            </w:r>
            <w:proofErr w:type="spellStart"/>
            <w:r w:rsidR="005755C8">
              <w:rPr>
                <w:rFonts w:hint="eastAsia"/>
                <w:color w:val="000000"/>
                <w:sz w:val="18"/>
                <w:szCs w:val="18"/>
              </w:rPr>
              <w:t>qrseq</w:t>
            </w:r>
            <w:proofErr w:type="spellEnd"/>
            <w:r w:rsidR="005755C8">
              <w:rPr>
                <w:rFonts w:hint="eastAsia"/>
                <w:color w:val="000000"/>
                <w:sz w:val="18"/>
                <w:szCs w:val="18"/>
              </w:rPr>
              <w:t>后八位</w:t>
            </w:r>
            <w:r w:rsidR="00073633"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  <w:p w:rsidR="009D518E" w:rsidRDefault="009D518E" w:rsidP="00B56D0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如：</w:t>
            </w:r>
          </w:p>
          <w:p w:rsidR="009D518E" w:rsidRDefault="009D518E" w:rsidP="00B56D0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流水号条数：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2</w:t>
            </w:r>
          </w:p>
          <w:p w:rsidR="009D518E" w:rsidRDefault="009D518E" w:rsidP="00B56D0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返回数据长度：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6</w:t>
            </w:r>
          </w:p>
          <w:p w:rsidR="009D518E" w:rsidRDefault="00BF31F3" w:rsidP="00B56D0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返回数据：</w:t>
            </w:r>
            <w:r w:rsidR="009D518E">
              <w:rPr>
                <w:rFonts w:hint="eastAsia"/>
                <w:color w:val="000000"/>
                <w:sz w:val="18"/>
                <w:szCs w:val="18"/>
              </w:rPr>
              <w:t>10#121</w:t>
            </w:r>
          </w:p>
          <w:p w:rsidR="009D518E" w:rsidRDefault="009D518E" w:rsidP="00B56D0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表示多元化平台缺失设备流水号为</w:t>
            </w: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sz w:val="18"/>
                <w:szCs w:val="18"/>
              </w:rPr>
              <w:t>和</w:t>
            </w:r>
            <w:r>
              <w:rPr>
                <w:rFonts w:hint="eastAsia"/>
                <w:color w:val="000000"/>
                <w:sz w:val="18"/>
                <w:szCs w:val="18"/>
              </w:rPr>
              <w:t>121</w:t>
            </w:r>
            <w:r>
              <w:rPr>
                <w:rFonts w:hint="eastAsia"/>
                <w:color w:val="000000"/>
                <w:sz w:val="18"/>
                <w:szCs w:val="18"/>
              </w:rPr>
              <w:t>的交易数据</w:t>
            </w:r>
          </w:p>
        </w:tc>
      </w:tr>
      <w:tr w:rsidR="00611211" w:rsidTr="00FB7E2D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211" w:rsidRDefault="00115006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交易四审计流程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A8000A">
              <w:rPr>
                <w:color w:val="000000"/>
                <w:sz w:val="18"/>
                <w:szCs w:val="18"/>
              </w:rPr>
              <w:t>运营结束时设备需主动上</w:t>
            </w:r>
            <w:proofErr w:type="gramStart"/>
            <w:r w:rsidR="00A8000A">
              <w:rPr>
                <w:color w:val="000000"/>
                <w:sz w:val="18"/>
                <w:szCs w:val="18"/>
              </w:rPr>
              <w:t>传所有</w:t>
            </w:r>
            <w:proofErr w:type="gramEnd"/>
            <w:r w:rsidR="00A8000A">
              <w:rPr>
                <w:color w:val="000000"/>
                <w:sz w:val="18"/>
                <w:szCs w:val="18"/>
              </w:rPr>
              <w:t>交易数据</w:t>
            </w:r>
            <w:r w:rsidR="00A8000A">
              <w:rPr>
                <w:rFonts w:hint="eastAsia"/>
                <w:color w:val="000000"/>
                <w:sz w:val="18"/>
                <w:szCs w:val="18"/>
              </w:rPr>
              <w:t>，上传完毕后</w:t>
            </w:r>
            <w:r w:rsidR="00A8000A">
              <w:rPr>
                <w:color w:val="000000"/>
                <w:sz w:val="18"/>
                <w:szCs w:val="18"/>
              </w:rPr>
              <w:t>发送</w:t>
            </w:r>
            <w:r w:rsidR="00A8000A">
              <w:rPr>
                <w:rFonts w:hint="eastAsia"/>
                <w:color w:val="000000"/>
                <w:sz w:val="18"/>
                <w:szCs w:val="18"/>
              </w:rPr>
              <w:t>1002</w:t>
            </w:r>
            <w:r w:rsidR="002738C2">
              <w:rPr>
                <w:rFonts w:hint="eastAsia"/>
                <w:color w:val="000000"/>
                <w:sz w:val="18"/>
                <w:szCs w:val="18"/>
              </w:rPr>
              <w:t>交易审计</w:t>
            </w:r>
            <w:r w:rsidR="00A8000A">
              <w:rPr>
                <w:rFonts w:hint="eastAsia"/>
                <w:color w:val="000000"/>
                <w:sz w:val="18"/>
                <w:szCs w:val="18"/>
              </w:rPr>
              <w:t>报文，当</w:t>
            </w:r>
            <w:r w:rsidR="00A8000A">
              <w:rPr>
                <w:rFonts w:hint="eastAsia"/>
                <w:color w:val="000000"/>
                <w:sz w:val="18"/>
                <w:szCs w:val="18"/>
              </w:rPr>
              <w:t>1003</w:t>
            </w:r>
            <w:r w:rsidR="00A8000A">
              <w:rPr>
                <w:rFonts w:hint="eastAsia"/>
                <w:color w:val="000000"/>
                <w:sz w:val="18"/>
                <w:szCs w:val="18"/>
              </w:rPr>
              <w:t>返回</w:t>
            </w:r>
            <w:r w:rsidR="00B34E97">
              <w:rPr>
                <w:rFonts w:hint="eastAsia"/>
                <w:color w:val="000000"/>
                <w:sz w:val="18"/>
                <w:szCs w:val="18"/>
              </w:rPr>
              <w:t>流水号条数</w:t>
            </w:r>
            <w:r w:rsidR="00A8000A">
              <w:rPr>
                <w:rFonts w:hint="eastAsia"/>
                <w:color w:val="000000"/>
                <w:sz w:val="18"/>
                <w:szCs w:val="18"/>
              </w:rPr>
              <w:t>数不为</w:t>
            </w:r>
            <w:r w:rsidR="00105DD3"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105DD3">
              <w:rPr>
                <w:rFonts w:hint="eastAsia"/>
                <w:color w:val="000000"/>
                <w:sz w:val="18"/>
                <w:szCs w:val="18"/>
              </w:rPr>
              <w:t>时，</w:t>
            </w:r>
            <w:r w:rsidR="002738C2">
              <w:rPr>
                <w:rFonts w:hint="eastAsia"/>
                <w:color w:val="000000"/>
                <w:sz w:val="18"/>
                <w:szCs w:val="18"/>
              </w:rPr>
              <w:t>通过</w:t>
            </w:r>
            <w:r w:rsidR="002738C2">
              <w:rPr>
                <w:rFonts w:hint="eastAsia"/>
                <w:color w:val="000000"/>
                <w:sz w:val="18"/>
                <w:szCs w:val="18"/>
              </w:rPr>
              <w:t>1000</w:t>
            </w:r>
            <w:r w:rsidR="002738C2">
              <w:rPr>
                <w:rFonts w:hint="eastAsia"/>
                <w:color w:val="000000"/>
                <w:sz w:val="18"/>
                <w:szCs w:val="18"/>
              </w:rPr>
              <w:t>或</w:t>
            </w:r>
            <w:r w:rsidR="002738C2">
              <w:rPr>
                <w:rFonts w:hint="eastAsia"/>
                <w:color w:val="000000"/>
                <w:sz w:val="18"/>
                <w:szCs w:val="18"/>
              </w:rPr>
              <w:t>1004</w:t>
            </w:r>
            <w:r w:rsidR="002738C2">
              <w:rPr>
                <w:rFonts w:hint="eastAsia"/>
                <w:color w:val="000000"/>
                <w:sz w:val="18"/>
                <w:szCs w:val="18"/>
              </w:rPr>
              <w:t>报文</w:t>
            </w:r>
            <w:r w:rsidR="00105DD3">
              <w:rPr>
                <w:rFonts w:hint="eastAsia"/>
                <w:color w:val="000000"/>
                <w:sz w:val="18"/>
                <w:szCs w:val="18"/>
              </w:rPr>
              <w:t>上传缺失交易数据，上传完毕后再次发送</w:t>
            </w:r>
            <w:r w:rsidR="00105DD3">
              <w:rPr>
                <w:rFonts w:hint="eastAsia"/>
                <w:color w:val="000000"/>
                <w:sz w:val="18"/>
                <w:szCs w:val="18"/>
              </w:rPr>
              <w:t>1002</w:t>
            </w:r>
            <w:r w:rsidR="00105DD3">
              <w:rPr>
                <w:rFonts w:hint="eastAsia"/>
                <w:color w:val="000000"/>
                <w:sz w:val="18"/>
                <w:szCs w:val="18"/>
              </w:rPr>
              <w:t>报文，直到</w:t>
            </w:r>
            <w:r w:rsidR="00105DD3">
              <w:rPr>
                <w:rFonts w:hint="eastAsia"/>
                <w:color w:val="000000"/>
                <w:sz w:val="18"/>
                <w:szCs w:val="18"/>
              </w:rPr>
              <w:t>1003</w:t>
            </w:r>
            <w:r w:rsidR="00105DD3">
              <w:rPr>
                <w:rFonts w:hint="eastAsia"/>
                <w:color w:val="000000"/>
                <w:sz w:val="18"/>
                <w:szCs w:val="18"/>
              </w:rPr>
              <w:t>报文返回</w:t>
            </w:r>
            <w:r w:rsidR="00B34E97">
              <w:rPr>
                <w:rFonts w:hint="eastAsia"/>
                <w:color w:val="000000"/>
                <w:sz w:val="18"/>
                <w:szCs w:val="18"/>
              </w:rPr>
              <w:t>流水号条数</w:t>
            </w:r>
            <w:r w:rsidR="00105DD3">
              <w:rPr>
                <w:rFonts w:hint="eastAsia"/>
                <w:color w:val="000000"/>
                <w:sz w:val="18"/>
                <w:szCs w:val="18"/>
              </w:rPr>
              <w:t>为</w:t>
            </w:r>
            <w:r w:rsidR="00105DD3"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105DD3">
              <w:rPr>
                <w:rFonts w:hint="eastAsia"/>
                <w:color w:val="000000"/>
                <w:sz w:val="18"/>
                <w:szCs w:val="18"/>
              </w:rPr>
              <w:t>。</w:t>
            </w:r>
          </w:p>
          <w:p w:rsidR="00016830" w:rsidRDefault="00016830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内核升级前也请执行交易审计流程。</w:t>
            </w:r>
          </w:p>
          <w:p w:rsidR="00026780" w:rsidRPr="00105DD3" w:rsidRDefault="00026780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当前最多返回</w:t>
            </w:r>
            <w:r>
              <w:rPr>
                <w:rFonts w:hint="eastAsia"/>
                <w:color w:val="000000"/>
                <w:sz w:val="18"/>
                <w:szCs w:val="18"/>
              </w:rPr>
              <w:t>100</w:t>
            </w:r>
            <w:r>
              <w:rPr>
                <w:rFonts w:hint="eastAsia"/>
                <w:color w:val="000000"/>
                <w:sz w:val="18"/>
                <w:szCs w:val="18"/>
              </w:rPr>
              <w:t>条</w:t>
            </w:r>
            <w:r w:rsidR="00A3132F">
              <w:rPr>
                <w:rFonts w:hint="eastAsia"/>
                <w:color w:val="000000"/>
                <w:sz w:val="18"/>
                <w:szCs w:val="18"/>
              </w:rPr>
              <w:t>。</w:t>
            </w:r>
          </w:p>
        </w:tc>
      </w:tr>
    </w:tbl>
    <w:p w:rsidR="00611211" w:rsidRDefault="00611211" w:rsidP="00B161CB"/>
    <w:p w:rsidR="00D17AA7" w:rsidRPr="008754E6" w:rsidRDefault="00D17AA7" w:rsidP="00D17AA7">
      <w:pPr>
        <w:pStyle w:val="3"/>
        <w:numPr>
          <w:ilvl w:val="0"/>
          <w:numId w:val="8"/>
        </w:numPr>
        <w:spacing w:before="0" w:after="0" w:line="240" w:lineRule="auto"/>
        <w:rPr>
          <w:color w:val="000000"/>
          <w:sz w:val="18"/>
          <w:szCs w:val="18"/>
        </w:rPr>
      </w:pPr>
      <w:bookmarkStart w:id="19" w:name="_Toc497223397"/>
      <w:r>
        <w:rPr>
          <w:rFonts w:hint="eastAsia"/>
          <w:color w:val="000000"/>
          <w:sz w:val="18"/>
          <w:szCs w:val="18"/>
        </w:rPr>
        <w:t>100</w:t>
      </w:r>
      <w:r w:rsidR="00894646">
        <w:rPr>
          <w:rFonts w:hint="eastAsia"/>
          <w:color w:val="000000"/>
          <w:sz w:val="18"/>
          <w:szCs w:val="18"/>
        </w:rPr>
        <w:t>4</w:t>
      </w:r>
      <w:r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100</w:t>
      </w:r>
      <w:r w:rsidR="00894646">
        <w:rPr>
          <w:rFonts w:hint="eastAsia"/>
          <w:color w:val="000000"/>
          <w:sz w:val="18"/>
          <w:szCs w:val="18"/>
        </w:rPr>
        <w:t>5</w:t>
      </w:r>
      <w:r w:rsidR="00894646">
        <w:rPr>
          <w:rFonts w:hint="eastAsia"/>
          <w:color w:val="000000"/>
          <w:sz w:val="18"/>
          <w:szCs w:val="18"/>
        </w:rPr>
        <w:t>设备</w:t>
      </w:r>
      <w:r w:rsidR="00DE27E9">
        <w:rPr>
          <w:rFonts w:hint="eastAsia"/>
          <w:color w:val="000000"/>
          <w:sz w:val="18"/>
          <w:szCs w:val="18"/>
        </w:rPr>
        <w:t>交易</w:t>
      </w:r>
      <w:r w:rsidR="00894646">
        <w:rPr>
          <w:rFonts w:hint="eastAsia"/>
          <w:color w:val="000000"/>
          <w:sz w:val="18"/>
          <w:szCs w:val="18"/>
        </w:rPr>
        <w:t>流水号维护</w:t>
      </w:r>
      <w:bookmarkEnd w:id="19"/>
    </w:p>
    <w:p w:rsidR="00D17AA7" w:rsidRDefault="00490160" w:rsidP="00D17AA7">
      <w:pPr>
        <w:pStyle w:val="af2"/>
        <w:ind w:firstLine="420"/>
      </w:pPr>
      <w:r>
        <w:rPr>
          <w:rFonts w:hint="eastAsia"/>
        </w:rPr>
        <w:t>通常情况下</w:t>
      </w:r>
      <w:proofErr w:type="spellStart"/>
      <w:r>
        <w:rPr>
          <w:rFonts w:hint="eastAsia"/>
        </w:rPr>
        <w:t>qrseq</w:t>
      </w:r>
      <w:proofErr w:type="spellEnd"/>
      <w:r>
        <w:rPr>
          <w:rFonts w:hint="eastAsia"/>
        </w:rPr>
        <w:t>由设备自行维护，由内核更新或其他异常情况导致</w:t>
      </w:r>
      <w:r w:rsidR="00F922B2">
        <w:rPr>
          <w:rFonts w:hint="eastAsia"/>
        </w:rPr>
        <w:t>设备</w:t>
      </w:r>
      <w:r>
        <w:rPr>
          <w:rFonts w:hint="eastAsia"/>
        </w:rPr>
        <w:t>无法获取到本地</w:t>
      </w:r>
      <w:proofErr w:type="spellStart"/>
      <w:r>
        <w:rPr>
          <w:rFonts w:hint="eastAsia"/>
        </w:rPr>
        <w:t>qrseq</w:t>
      </w:r>
      <w:proofErr w:type="spellEnd"/>
      <w:r>
        <w:rPr>
          <w:rFonts w:hint="eastAsia"/>
        </w:rPr>
        <w:t>信息时，设备可通过</w:t>
      </w:r>
      <w:r>
        <w:rPr>
          <w:rFonts w:hint="eastAsia"/>
        </w:rPr>
        <w:t>1004</w:t>
      </w:r>
      <w:r>
        <w:rPr>
          <w:rFonts w:hint="eastAsia"/>
        </w:rPr>
        <w:t>报文从平台获取流水号信息。</w:t>
      </w:r>
      <w:r w:rsidR="0027417E">
        <w:rPr>
          <w:rFonts w:hint="eastAsia"/>
        </w:rPr>
        <w:t>理论上讲</w:t>
      </w:r>
      <w:proofErr w:type="spellStart"/>
      <w:r w:rsidR="004D7D7E">
        <w:rPr>
          <w:rFonts w:hint="eastAsia"/>
        </w:rPr>
        <w:t>qrseq</w:t>
      </w:r>
      <w:proofErr w:type="spellEnd"/>
      <w:r w:rsidR="004D7D7E">
        <w:rPr>
          <w:rFonts w:hint="eastAsia"/>
        </w:rPr>
        <w:t>不允许跳号，若因特殊原因出现跳号情况，或者流水号对应的交易数据丢失，可通过该报文上传至多元化平台</w:t>
      </w:r>
      <w:r w:rsidR="00F922B2">
        <w:rPr>
          <w:rFonts w:hint="eastAsia"/>
        </w:rPr>
        <w:t>，其他正常交易请通过</w:t>
      </w:r>
      <w:r w:rsidR="00F922B2">
        <w:rPr>
          <w:rFonts w:hint="eastAsia"/>
        </w:rPr>
        <w:t>1000</w:t>
      </w:r>
      <w:r w:rsidR="00F922B2">
        <w:rPr>
          <w:rFonts w:hint="eastAsia"/>
        </w:rPr>
        <w:t>报文上传</w:t>
      </w:r>
      <w:r w:rsidR="004D7D7E">
        <w:rPr>
          <w:rFonts w:hint="eastAsia"/>
        </w:rPr>
        <w:t>。</w:t>
      </w:r>
    </w:p>
    <w:p w:rsidR="00D17AA7" w:rsidRDefault="00D17AA7" w:rsidP="00D17AA7">
      <w:pPr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100</w:t>
      </w:r>
      <w:r w:rsidR="00490160">
        <w:rPr>
          <w:rFonts w:hint="eastAsia"/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请求报文格式：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D17AA7" w:rsidTr="00FB7E2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D17AA7" w:rsidRDefault="00D17AA7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D17AA7" w:rsidRDefault="00D17AA7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D17AA7" w:rsidRDefault="00D17AA7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D17AA7" w:rsidRDefault="00D17AA7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17AA7" w:rsidTr="00FB7E2D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D17AA7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B37180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D17AA7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D17AA7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100</w:t>
            </w:r>
            <w:r w:rsidR="00007400" w:rsidRPr="00B56D01"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</w:tr>
      <w:tr w:rsidR="00D17AA7" w:rsidTr="00FB7E2D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D17AA7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B37180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D17AA7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FB7E2D" w:rsidRDefault="00D17AA7" w:rsidP="00B56D01">
            <w:pPr>
              <w:pStyle w:val="af"/>
              <w:jc w:val="left"/>
              <w:rPr>
                <w:color w:val="000000"/>
                <w:szCs w:val="18"/>
              </w:rPr>
            </w:pPr>
            <w:r w:rsidRPr="00FB7E2D">
              <w:rPr>
                <w:rFonts w:hint="eastAsia"/>
                <w:color w:val="000000"/>
                <w:szCs w:val="18"/>
              </w:rPr>
              <w:t>设备编号。格式为：</w:t>
            </w:r>
          </w:p>
          <w:p w:rsidR="00D17AA7" w:rsidRDefault="00D17AA7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DB493C">
              <w:rPr>
                <w:rFonts w:hint="eastAsia"/>
                <w:color w:val="000000"/>
                <w:sz w:val="18"/>
                <w:szCs w:val="18"/>
              </w:rPr>
              <w:t>设备类型（</w:t>
            </w:r>
            <w:r w:rsidRPr="00DB493C">
              <w:rPr>
                <w:color w:val="000000"/>
                <w:sz w:val="18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）</w:t>
            </w:r>
            <w:r w:rsidRPr="00DB493C">
              <w:rPr>
                <w:color w:val="000000"/>
                <w:sz w:val="18"/>
                <w:szCs w:val="18"/>
              </w:rPr>
              <w:t>+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线路</w:t>
            </w:r>
            <w:r w:rsidRPr="00DB493C">
              <w:rPr>
                <w:color w:val="000000"/>
                <w:sz w:val="18"/>
                <w:szCs w:val="18"/>
              </w:rPr>
              <w:t>ID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（</w:t>
            </w:r>
            <w:r w:rsidRPr="00DB493C">
              <w:rPr>
                <w:color w:val="000000"/>
                <w:sz w:val="18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）</w:t>
            </w:r>
            <w:r w:rsidRPr="00DB493C">
              <w:rPr>
                <w:color w:val="000000"/>
                <w:sz w:val="18"/>
                <w:szCs w:val="18"/>
              </w:rPr>
              <w:t>+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车站</w:t>
            </w:r>
            <w:r w:rsidRPr="00DB493C">
              <w:rPr>
                <w:color w:val="000000"/>
                <w:sz w:val="18"/>
                <w:szCs w:val="18"/>
              </w:rPr>
              <w:t>ID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（</w:t>
            </w:r>
            <w:r w:rsidRPr="00DB493C">
              <w:rPr>
                <w:color w:val="000000"/>
                <w:sz w:val="18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）</w:t>
            </w:r>
            <w:r w:rsidRPr="00DB493C">
              <w:rPr>
                <w:color w:val="000000"/>
                <w:sz w:val="18"/>
                <w:szCs w:val="18"/>
              </w:rPr>
              <w:t>+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设备序号（</w:t>
            </w:r>
            <w:r w:rsidRPr="00DB493C">
              <w:rPr>
                <w:color w:val="000000"/>
                <w:sz w:val="18"/>
                <w:szCs w:val="18"/>
              </w:rPr>
              <w:t>1BIN</w:t>
            </w:r>
            <w:r w:rsidRPr="00DB493C">
              <w:rPr>
                <w:rFonts w:hint="eastAsia"/>
                <w:color w:val="000000"/>
                <w:sz w:val="18"/>
                <w:szCs w:val="18"/>
              </w:rPr>
              <w:t>）；如</w:t>
            </w:r>
            <w:r w:rsidRPr="00DB493C">
              <w:rPr>
                <w:color w:val="000000"/>
                <w:sz w:val="18"/>
                <w:szCs w:val="18"/>
              </w:rPr>
              <w:t>0X1F022501</w:t>
            </w:r>
          </w:p>
        </w:tc>
      </w:tr>
      <w:tr w:rsidR="00E632AF" w:rsidTr="00FB7E2D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2AF" w:rsidRPr="00B56D01" w:rsidRDefault="00E632AF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lastRenderedPageBreak/>
              <w:t>维护类型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2AF" w:rsidRPr="00B56D01" w:rsidRDefault="00B37180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2AF" w:rsidRPr="00B56D01" w:rsidRDefault="00E632AF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2AF" w:rsidRPr="00B56D01" w:rsidRDefault="00E632AF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1: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获取</w:t>
            </w:r>
            <w:proofErr w:type="spellStart"/>
            <w:r w:rsidR="00534B0B" w:rsidRPr="00B56D01">
              <w:rPr>
                <w:rFonts w:hint="eastAsia"/>
                <w:color w:val="000000"/>
                <w:sz w:val="18"/>
                <w:szCs w:val="18"/>
              </w:rPr>
              <w:t>qrseq</w:t>
            </w:r>
            <w:proofErr w:type="spellEnd"/>
          </w:p>
          <w:p w:rsidR="00E632AF" w:rsidRPr="00B56D01" w:rsidRDefault="00E632AF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：跳号信息上传</w:t>
            </w:r>
          </w:p>
          <w:p w:rsidR="00E632AF" w:rsidRPr="00B56D01" w:rsidRDefault="00E632AF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 xml:space="preserve">3: 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交易数据丢失</w:t>
            </w:r>
          </w:p>
        </w:tc>
      </w:tr>
      <w:tr w:rsidR="00D17AA7" w:rsidTr="00FB7E2D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AA7" w:rsidRPr="00B56D01" w:rsidRDefault="00B41CDE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设备交易流水号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AA7" w:rsidRPr="00B56D01" w:rsidRDefault="006D13DE" w:rsidP="00B56D0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AA7" w:rsidRPr="00B56D01" w:rsidRDefault="006D13DE" w:rsidP="00B56D0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4843B0" w:rsidP="00B56D01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 w:rsidRPr="00B56D01">
              <w:rPr>
                <w:color w:val="000000"/>
                <w:sz w:val="18"/>
                <w:szCs w:val="18"/>
              </w:rPr>
              <w:t>Q</w:t>
            </w:r>
            <w:r w:rsidR="006E6EA8" w:rsidRPr="00B56D01">
              <w:rPr>
                <w:rFonts w:hint="eastAsia"/>
                <w:color w:val="000000"/>
                <w:sz w:val="18"/>
                <w:szCs w:val="18"/>
              </w:rPr>
              <w:t>rse</w:t>
            </w:r>
            <w:r w:rsidR="00054831" w:rsidRPr="00B56D01">
              <w:rPr>
                <w:rFonts w:hint="eastAsia"/>
                <w:color w:val="000000"/>
                <w:sz w:val="18"/>
                <w:szCs w:val="18"/>
              </w:rPr>
              <w:t>q</w:t>
            </w:r>
            <w:proofErr w:type="spellEnd"/>
          </w:p>
          <w:p w:rsidR="004843B0" w:rsidRPr="00B56D01" w:rsidRDefault="004843B0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当维护类型为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1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时，为空</w:t>
            </w:r>
            <w:r w:rsidR="004F06C6" w:rsidRPr="00B56D01">
              <w:rPr>
                <w:rFonts w:hint="eastAsia"/>
                <w:color w:val="000000"/>
                <w:sz w:val="18"/>
                <w:szCs w:val="18"/>
              </w:rPr>
              <w:t>，其他情况不能为空</w:t>
            </w:r>
          </w:p>
        </w:tc>
      </w:tr>
      <w:tr w:rsidR="00D17AA7" w:rsidTr="00FB7E2D">
        <w:trPr>
          <w:trHeight w:val="179"/>
        </w:trPr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AA7" w:rsidRPr="008F08EE" w:rsidRDefault="00D17AA7" w:rsidP="00FB7E2D">
            <w:pPr>
              <w:rPr>
                <w:rFonts w:ascii="宋体" w:hAnsi="宋体"/>
                <w:szCs w:val="21"/>
              </w:rPr>
            </w:pPr>
          </w:p>
        </w:tc>
      </w:tr>
    </w:tbl>
    <w:p w:rsidR="00D17AA7" w:rsidRDefault="00D17AA7" w:rsidP="00D17AA7">
      <w:pPr>
        <w:ind w:rightChars="-844" w:right="-1772"/>
        <w:rPr>
          <w:color w:val="000000"/>
          <w:sz w:val="18"/>
          <w:szCs w:val="18"/>
        </w:rPr>
      </w:pPr>
    </w:p>
    <w:p w:rsidR="006B14FF" w:rsidRDefault="006B14FF" w:rsidP="00D17AA7">
      <w:pPr>
        <w:ind w:rightChars="-844" w:right="-1772"/>
        <w:rPr>
          <w:color w:val="000000"/>
          <w:sz w:val="18"/>
          <w:szCs w:val="18"/>
        </w:rPr>
      </w:pPr>
    </w:p>
    <w:p w:rsidR="006B14FF" w:rsidRDefault="006B14FF" w:rsidP="00D17AA7">
      <w:pPr>
        <w:ind w:rightChars="-844" w:right="-1772"/>
        <w:rPr>
          <w:color w:val="000000"/>
          <w:sz w:val="18"/>
          <w:szCs w:val="18"/>
        </w:rPr>
      </w:pPr>
    </w:p>
    <w:p w:rsidR="006B14FF" w:rsidRDefault="006B14FF" w:rsidP="00D17AA7">
      <w:pPr>
        <w:ind w:rightChars="-844" w:right="-1772"/>
        <w:rPr>
          <w:color w:val="000000"/>
          <w:sz w:val="18"/>
          <w:szCs w:val="18"/>
        </w:rPr>
      </w:pPr>
    </w:p>
    <w:p w:rsidR="00B855E4" w:rsidRDefault="00B855E4" w:rsidP="00D17AA7">
      <w:pPr>
        <w:ind w:rightChars="-844" w:right="-1772"/>
        <w:rPr>
          <w:color w:val="000000"/>
          <w:sz w:val="18"/>
          <w:szCs w:val="18"/>
        </w:rPr>
      </w:pPr>
    </w:p>
    <w:p w:rsidR="00B855E4" w:rsidRDefault="00B855E4" w:rsidP="00D17AA7">
      <w:pPr>
        <w:ind w:rightChars="-844" w:right="-1772"/>
        <w:rPr>
          <w:color w:val="000000"/>
          <w:sz w:val="18"/>
          <w:szCs w:val="18"/>
        </w:rPr>
      </w:pPr>
    </w:p>
    <w:p w:rsidR="00D17AA7" w:rsidRDefault="00D17AA7" w:rsidP="00D17AA7">
      <w:pPr>
        <w:ind w:rightChars="-844" w:right="-1772" w:firstLine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100</w:t>
      </w:r>
      <w:r w:rsidR="006D607B">
        <w:rPr>
          <w:rFonts w:hint="eastAsia"/>
          <w:color w:val="000000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响应报文格式：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D17AA7" w:rsidTr="00FB7E2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D17AA7" w:rsidRDefault="00D17AA7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D17AA7" w:rsidRDefault="00D17AA7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D17AA7" w:rsidRDefault="00D17AA7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D17AA7" w:rsidRDefault="00D17AA7" w:rsidP="00FB7E2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17AA7" w:rsidTr="00FB7E2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D17AA7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B37180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D17AA7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Default="00D17AA7" w:rsidP="00B56D0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100</w:t>
            </w:r>
            <w:r w:rsidR="00007400"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</w:tr>
      <w:tr w:rsidR="00D17AA7" w:rsidTr="00FB7E2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D17AA7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B37180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B56D01" w:rsidRDefault="00D17AA7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Default="00D17AA7" w:rsidP="00B56D01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F01619" w:rsidTr="00FB7E2D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19" w:rsidRPr="00B56D01" w:rsidRDefault="00F01619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设备交易流水号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19" w:rsidRPr="00B56D01" w:rsidRDefault="003D79F8" w:rsidP="00B56D0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619" w:rsidRPr="00B56D01" w:rsidRDefault="003D79F8" w:rsidP="00B56D0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29F" w:rsidRPr="00B56D01" w:rsidRDefault="0036729F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当维护类型为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1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时，该字段是平台当前设备的最大流水号，如返回的设备交易流水号是</w:t>
            </w:r>
            <w:r w:rsidR="00C536C5">
              <w:rPr>
                <w:rFonts w:hint="eastAsia"/>
                <w:color w:val="000000"/>
                <w:sz w:val="18"/>
                <w:szCs w:val="18"/>
              </w:rPr>
              <w:t>2017110200000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100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，那么下一笔交易的流水号应该是</w:t>
            </w:r>
            <w:r w:rsidR="00C536C5">
              <w:rPr>
                <w:rFonts w:hint="eastAsia"/>
                <w:color w:val="000000"/>
                <w:sz w:val="18"/>
                <w:szCs w:val="18"/>
              </w:rPr>
              <w:t>2017110200000</w:t>
            </w:r>
            <w:r w:rsidR="00C536C5" w:rsidRPr="00B56D01">
              <w:rPr>
                <w:rFonts w:hint="eastAsia"/>
                <w:color w:val="000000"/>
                <w:sz w:val="18"/>
                <w:szCs w:val="18"/>
              </w:rPr>
              <w:t>10</w:t>
            </w:r>
            <w:r w:rsidR="00C536C5">
              <w:rPr>
                <w:rFonts w:hint="eastAsia"/>
                <w:color w:val="000000"/>
                <w:sz w:val="18"/>
                <w:szCs w:val="18"/>
              </w:rPr>
              <w:t>1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  <w:p w:rsidR="0036729F" w:rsidRPr="00B56D01" w:rsidRDefault="0036729F" w:rsidP="00B56D01">
            <w:pPr>
              <w:jc w:val="left"/>
              <w:rPr>
                <w:color w:val="000000"/>
                <w:sz w:val="18"/>
                <w:szCs w:val="18"/>
              </w:rPr>
            </w:pPr>
            <w:r w:rsidRPr="00B56D01">
              <w:rPr>
                <w:rFonts w:hint="eastAsia"/>
                <w:color w:val="000000"/>
                <w:sz w:val="18"/>
                <w:szCs w:val="18"/>
              </w:rPr>
              <w:t>当维护类型为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3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时，同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1004</w:t>
            </w:r>
            <w:r w:rsidRPr="00B56D01"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</w:tc>
      </w:tr>
      <w:tr w:rsidR="00D17AA7" w:rsidTr="00FB7E2D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AA7" w:rsidRPr="00105DD3" w:rsidRDefault="006D607B" w:rsidP="00FB7E2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客户端成功接收到响应</w:t>
            </w:r>
            <w:proofErr w:type="gramStart"/>
            <w:r>
              <w:rPr>
                <w:color w:val="000000"/>
                <w:sz w:val="18"/>
                <w:szCs w:val="18"/>
              </w:rPr>
              <w:t>报文</w:t>
            </w:r>
            <w:r>
              <w:rPr>
                <w:rFonts w:hint="eastAsia"/>
                <w:color w:val="000000"/>
                <w:sz w:val="18"/>
                <w:szCs w:val="18"/>
              </w:rPr>
              <w:t>且报文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格式与接口文档相符时，表示数据上传成功，否则终端重新上传。</w:t>
            </w:r>
          </w:p>
        </w:tc>
      </w:tr>
    </w:tbl>
    <w:p w:rsidR="00D17AA7" w:rsidRPr="00D17AA7" w:rsidRDefault="00D17AA7" w:rsidP="00B161CB"/>
    <w:p w:rsidR="00B161CB" w:rsidRDefault="00B161CB" w:rsidP="00B161CB">
      <w:pPr>
        <w:pStyle w:val="2"/>
      </w:pPr>
      <w:bookmarkStart w:id="20" w:name="_Toc497223398"/>
      <w:r>
        <w:rPr>
          <w:rFonts w:hint="eastAsia"/>
        </w:rPr>
        <w:t>5.3</w:t>
      </w:r>
      <w:r>
        <w:rPr>
          <w:rFonts w:hint="eastAsia"/>
        </w:rPr>
        <w:t>参数</w:t>
      </w:r>
      <w:r w:rsidRPr="002077E0">
        <w:rPr>
          <w:rFonts w:hint="eastAsia"/>
        </w:rPr>
        <w:t>下发</w:t>
      </w:r>
      <w:bookmarkEnd w:id="20"/>
    </w:p>
    <w:p w:rsidR="00FB3448" w:rsidRDefault="00FB3448" w:rsidP="00FB3448">
      <w:r>
        <w:rPr>
          <w:rFonts w:hint="eastAsia"/>
        </w:rPr>
        <w:tab/>
      </w:r>
      <w:r>
        <w:rPr>
          <w:rFonts w:hint="eastAsia"/>
        </w:rPr>
        <w:t>内核更新，公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更新等。</w:t>
      </w:r>
    </w:p>
    <w:p w:rsidR="00FB3448" w:rsidRPr="00FB3448" w:rsidRDefault="00FB3448" w:rsidP="00FB3448"/>
    <w:p w:rsidR="00B161CB" w:rsidRPr="00725EE3" w:rsidRDefault="00B161CB" w:rsidP="00B161CB">
      <w:pPr>
        <w:pStyle w:val="3"/>
        <w:numPr>
          <w:ilvl w:val="0"/>
          <w:numId w:val="8"/>
        </w:numPr>
        <w:spacing w:before="0" w:after="0" w:line="240" w:lineRule="auto"/>
        <w:rPr>
          <w:color w:val="000000"/>
          <w:sz w:val="18"/>
          <w:szCs w:val="18"/>
        </w:rPr>
      </w:pPr>
      <w:bookmarkStart w:id="21" w:name="_Toc497223399"/>
      <w:r>
        <w:rPr>
          <w:rFonts w:hint="eastAsia"/>
          <w:color w:val="000000"/>
          <w:sz w:val="18"/>
          <w:szCs w:val="18"/>
        </w:rPr>
        <w:t>2</w:t>
      </w:r>
      <w:r w:rsidRPr="00A27441">
        <w:rPr>
          <w:color w:val="000000"/>
          <w:sz w:val="18"/>
          <w:szCs w:val="18"/>
        </w:rPr>
        <w:t>00</w:t>
      </w:r>
      <w:r w:rsidRPr="00A27441">
        <w:rPr>
          <w:rFonts w:hint="eastAsia"/>
          <w:color w:val="000000"/>
          <w:sz w:val="18"/>
          <w:szCs w:val="18"/>
        </w:rPr>
        <w:t>2</w:t>
      </w:r>
      <w:r w:rsidRPr="00A27441"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2</w:t>
      </w:r>
      <w:r w:rsidRPr="00A27441">
        <w:rPr>
          <w:color w:val="000000"/>
          <w:sz w:val="18"/>
          <w:szCs w:val="18"/>
        </w:rPr>
        <w:t>00</w:t>
      </w:r>
      <w:r w:rsidRPr="00A27441">
        <w:rPr>
          <w:rFonts w:hint="eastAsia"/>
          <w:color w:val="000000"/>
          <w:sz w:val="18"/>
          <w:szCs w:val="18"/>
        </w:rPr>
        <w:t xml:space="preserve">3 </w:t>
      </w:r>
      <w:r w:rsidRPr="00A27441">
        <w:rPr>
          <w:rFonts w:hint="eastAsia"/>
          <w:color w:val="000000"/>
          <w:sz w:val="18"/>
          <w:szCs w:val="18"/>
        </w:rPr>
        <w:t>参数下载</w:t>
      </w:r>
      <w:bookmarkEnd w:id="21"/>
    </w:p>
    <w:p w:rsidR="00B161CB" w:rsidRDefault="00B161CB" w:rsidP="00B161CB">
      <w:pPr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2002</w:t>
      </w:r>
      <w:r>
        <w:rPr>
          <w:rFonts w:hint="eastAsia"/>
          <w:color w:val="000000"/>
          <w:sz w:val="18"/>
          <w:szCs w:val="18"/>
        </w:rPr>
        <w:t>请求报文格式：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17467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2002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8E1010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17467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参数类型编号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17467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当前申请下载的参数类型</w:t>
            </w:r>
          </w:p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01</w:t>
            </w:r>
            <w:r w:rsidRPr="0017467B"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0746C0" w:rsidRPr="0017467B">
              <w:rPr>
                <w:rFonts w:hint="eastAsia"/>
                <w:color w:val="000000"/>
                <w:sz w:val="18"/>
                <w:szCs w:val="18"/>
              </w:rPr>
              <w:t>闸机内核</w:t>
            </w:r>
          </w:p>
          <w:p w:rsidR="0039328C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02</w:t>
            </w:r>
            <w:r w:rsidRPr="0017467B"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0746C0" w:rsidRPr="0017467B">
              <w:rPr>
                <w:rFonts w:hint="eastAsia"/>
                <w:color w:val="000000"/>
                <w:sz w:val="18"/>
                <w:szCs w:val="18"/>
              </w:rPr>
              <w:t>公</w:t>
            </w:r>
            <w:proofErr w:type="gramStart"/>
            <w:r w:rsidR="000746C0" w:rsidRPr="0017467B">
              <w:rPr>
                <w:rFonts w:hint="eastAsia"/>
                <w:color w:val="000000"/>
                <w:sz w:val="18"/>
                <w:szCs w:val="18"/>
              </w:rPr>
              <w:t>钥</w:t>
            </w:r>
            <w:proofErr w:type="gramEnd"/>
            <w:r w:rsidR="000746C0" w:rsidRPr="0017467B">
              <w:rPr>
                <w:rFonts w:hint="eastAsia"/>
                <w:color w:val="000000"/>
                <w:sz w:val="18"/>
                <w:szCs w:val="18"/>
              </w:rPr>
              <w:t>数据</w:t>
            </w:r>
          </w:p>
          <w:p w:rsidR="001039F4" w:rsidRDefault="001039F4" w:rsidP="0017467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03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1466CF">
              <w:rPr>
                <w:rFonts w:hint="eastAsia"/>
                <w:color w:val="000000"/>
                <w:sz w:val="18"/>
                <w:szCs w:val="18"/>
              </w:rPr>
              <w:t>闸机</w:t>
            </w:r>
            <w:r>
              <w:rPr>
                <w:rFonts w:hint="eastAsia"/>
                <w:color w:val="000000"/>
                <w:sz w:val="18"/>
                <w:szCs w:val="18"/>
              </w:rPr>
              <w:t>语音文件</w:t>
            </w:r>
          </w:p>
          <w:p w:rsidR="001039F4" w:rsidRDefault="001039F4" w:rsidP="0017467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04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035772">
              <w:rPr>
                <w:rFonts w:hint="eastAsia"/>
                <w:color w:val="000000"/>
                <w:sz w:val="18"/>
                <w:szCs w:val="18"/>
              </w:rPr>
              <w:t>闸机</w:t>
            </w:r>
            <w:r>
              <w:rPr>
                <w:rFonts w:hint="eastAsia"/>
                <w:color w:val="000000"/>
                <w:sz w:val="18"/>
                <w:szCs w:val="18"/>
              </w:rPr>
              <w:t>中继板内核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当前版本号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B37180" w:rsidRDefault="00043B48" w:rsidP="00B37180">
            <w:pPr>
              <w:rPr>
                <w:rFonts w:ascii="宋体" w:hAnsi="宋体"/>
                <w:szCs w:val="21"/>
              </w:rPr>
            </w:pPr>
            <w:r w:rsidRPr="00B37180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proofErr w:type="gramStart"/>
            <w:r w:rsidRPr="0017467B">
              <w:rPr>
                <w:rFonts w:hint="eastAsia"/>
                <w:color w:val="000000"/>
                <w:sz w:val="18"/>
                <w:szCs w:val="18"/>
              </w:rPr>
              <w:t>终端本地</w:t>
            </w:r>
            <w:proofErr w:type="gramEnd"/>
            <w:r w:rsidRPr="0017467B"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  <w:p w:rsidR="00B161CB" w:rsidRPr="0017467B" w:rsidRDefault="00B161CB" w:rsidP="00835120">
            <w:pPr>
              <w:jc w:val="left"/>
              <w:rPr>
                <w:color w:val="FF0000"/>
                <w:sz w:val="18"/>
                <w:szCs w:val="18"/>
              </w:rPr>
            </w:pPr>
            <w:r w:rsidRPr="0017467B">
              <w:rPr>
                <w:rFonts w:hint="eastAsia"/>
                <w:color w:val="FF0000"/>
                <w:sz w:val="18"/>
                <w:szCs w:val="18"/>
              </w:rPr>
              <w:t>终端无相关文件首次下载时，默认版本号为</w:t>
            </w:r>
            <w:r w:rsidRPr="0017467B">
              <w:rPr>
                <w:rFonts w:hint="eastAsia"/>
                <w:color w:val="FF0000"/>
                <w:sz w:val="18"/>
                <w:szCs w:val="18"/>
              </w:rPr>
              <w:t>0</w:t>
            </w:r>
            <w:r w:rsidR="0017467B">
              <w:rPr>
                <w:rFonts w:hint="eastAsia"/>
                <w:color w:val="FF0000"/>
                <w:sz w:val="18"/>
                <w:szCs w:val="18"/>
              </w:rPr>
              <w:t>；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请求版本号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B37180" w:rsidRDefault="00F66BE9" w:rsidP="00B371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043B48" w:rsidP="00835120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0004</w:t>
            </w:r>
            <w:r w:rsidR="00B161CB" w:rsidRPr="0017467B">
              <w:rPr>
                <w:rFonts w:hint="eastAsia"/>
                <w:color w:val="000000"/>
                <w:sz w:val="18"/>
                <w:szCs w:val="18"/>
              </w:rPr>
              <w:t>返回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更新方式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B37180" w:rsidRDefault="00B161CB" w:rsidP="00B37180">
            <w:pPr>
              <w:rPr>
                <w:rFonts w:ascii="宋体" w:hAnsi="宋体"/>
                <w:szCs w:val="21"/>
              </w:rPr>
            </w:pPr>
            <w:r w:rsidRPr="00B3718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8D09E0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0</w:t>
            </w:r>
            <w:r w:rsidRPr="0017467B">
              <w:rPr>
                <w:rFonts w:hint="eastAsia"/>
                <w:color w:val="000000"/>
                <w:sz w:val="18"/>
                <w:szCs w:val="18"/>
              </w:rPr>
              <w:t>：全更新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color w:val="000000"/>
                <w:sz w:val="18"/>
                <w:szCs w:val="18"/>
              </w:rPr>
              <w:t>请求</w:t>
            </w:r>
            <w:proofErr w:type="gramStart"/>
            <w:r w:rsidRPr="0017467B">
              <w:rPr>
                <w:color w:val="000000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B37180" w:rsidRDefault="00B161CB" w:rsidP="00B37180">
            <w:pPr>
              <w:rPr>
                <w:rFonts w:ascii="宋体" w:hAnsi="宋体"/>
                <w:szCs w:val="21"/>
              </w:rPr>
            </w:pPr>
            <w:r w:rsidRPr="00B3718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4D6AB0" w:rsidRDefault="00B161CB" w:rsidP="0083512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批次数据最大长度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B37180" w:rsidRDefault="00B161CB" w:rsidP="00B37180">
            <w:pPr>
              <w:rPr>
                <w:rFonts w:ascii="宋体" w:hAnsi="宋体"/>
                <w:szCs w:val="21"/>
              </w:rPr>
            </w:pPr>
            <w:r w:rsidRPr="00B3718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单位字节</w:t>
            </w:r>
          </w:p>
          <w:p w:rsidR="00B161CB" w:rsidRPr="0017467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终端根据通讯情况约定每批次返回数据的最大长度，包含分</w:t>
            </w:r>
            <w:r w:rsidRPr="0017467B">
              <w:rPr>
                <w:rFonts w:hint="eastAsia"/>
                <w:color w:val="000000"/>
                <w:sz w:val="18"/>
                <w:szCs w:val="18"/>
              </w:rPr>
              <w:lastRenderedPageBreak/>
              <w:t>隔符；</w:t>
            </w:r>
          </w:p>
          <w:p w:rsidR="00B161CB" w:rsidRPr="0017467B" w:rsidRDefault="00B161CB" w:rsidP="00835120">
            <w:pPr>
              <w:jc w:val="left"/>
              <w:rPr>
                <w:color w:val="FF0000"/>
                <w:sz w:val="18"/>
                <w:szCs w:val="18"/>
              </w:rPr>
            </w:pPr>
            <w:r w:rsidRPr="0017467B">
              <w:rPr>
                <w:rFonts w:hint="eastAsia"/>
                <w:color w:val="FF0000"/>
                <w:sz w:val="18"/>
                <w:szCs w:val="18"/>
              </w:rPr>
              <w:t>此字段不作为已传输内容大小的计算依据，只用来限制单条报文返回数据的大小；</w:t>
            </w:r>
          </w:p>
          <w:p w:rsidR="00B32A2C" w:rsidRDefault="00B32A2C" w:rsidP="008E4694">
            <w:pPr>
              <w:jc w:val="left"/>
              <w:rPr>
                <w:color w:val="FF0000"/>
                <w:sz w:val="18"/>
                <w:szCs w:val="18"/>
              </w:rPr>
            </w:pPr>
            <w:r w:rsidRPr="0017467B">
              <w:rPr>
                <w:rFonts w:hint="eastAsia"/>
                <w:color w:val="FF0000"/>
                <w:sz w:val="18"/>
                <w:szCs w:val="18"/>
              </w:rPr>
              <w:t>建议</w:t>
            </w:r>
            <w:r w:rsidR="008E4694" w:rsidRPr="0017467B">
              <w:rPr>
                <w:rFonts w:hint="eastAsia"/>
                <w:color w:val="FF0000"/>
                <w:sz w:val="18"/>
                <w:szCs w:val="18"/>
              </w:rPr>
              <w:t>2</w:t>
            </w:r>
            <w:r w:rsidRPr="0017467B">
              <w:rPr>
                <w:rFonts w:hint="eastAsia"/>
                <w:color w:val="FF0000"/>
                <w:sz w:val="18"/>
                <w:szCs w:val="18"/>
              </w:rPr>
              <w:t>000</w:t>
            </w:r>
            <w:r w:rsidRPr="0017467B">
              <w:rPr>
                <w:rFonts w:hint="eastAsia"/>
                <w:color w:val="FF0000"/>
                <w:sz w:val="18"/>
                <w:szCs w:val="18"/>
              </w:rPr>
              <w:t>，终端可根据自身情况调整</w:t>
            </w:r>
            <w:r w:rsidR="0017467B">
              <w:rPr>
                <w:rFonts w:hint="eastAsia"/>
                <w:color w:val="FF0000"/>
                <w:sz w:val="18"/>
                <w:szCs w:val="18"/>
              </w:rPr>
              <w:t>；</w:t>
            </w:r>
          </w:p>
          <w:p w:rsidR="00402037" w:rsidRPr="00BB72AE" w:rsidRDefault="00B06FB0" w:rsidP="008E4694">
            <w:pPr>
              <w:jc w:val="left"/>
              <w:rPr>
                <w:rFonts w:ascii="宋体" w:hAnsi="宋体"/>
                <w:color w:val="FF0000"/>
                <w:szCs w:val="21"/>
              </w:rPr>
            </w:pPr>
            <w:r w:rsidRPr="00B06FB0">
              <w:rPr>
                <w:rFonts w:hint="eastAsia"/>
                <w:color w:val="FF0000"/>
                <w:kern w:val="0"/>
                <w:sz w:val="18"/>
                <w:szCs w:val="18"/>
              </w:rPr>
              <w:t>受限于</w:t>
            </w:r>
            <w:proofErr w:type="gramStart"/>
            <w:r w:rsidRPr="00B06FB0">
              <w:rPr>
                <w:rFonts w:hint="eastAsia"/>
                <w:color w:val="FF0000"/>
                <w:kern w:val="0"/>
                <w:sz w:val="18"/>
                <w:szCs w:val="18"/>
              </w:rPr>
              <w:t>报文头</w:t>
            </w:r>
            <w:proofErr w:type="gramEnd"/>
            <w:r w:rsidRPr="00B06FB0">
              <w:rPr>
                <w:rFonts w:hint="eastAsia"/>
                <w:color w:val="FF0000"/>
                <w:kern w:val="0"/>
                <w:sz w:val="18"/>
                <w:szCs w:val="18"/>
              </w:rPr>
              <w:t>报文全长编码，全报文长度不大于</w:t>
            </w:r>
            <w:r w:rsidRPr="00B06FB0">
              <w:rPr>
                <w:rFonts w:hint="eastAsia"/>
                <w:color w:val="FF0000"/>
                <w:kern w:val="0"/>
                <w:sz w:val="18"/>
                <w:szCs w:val="18"/>
              </w:rPr>
              <w:t>65535</w:t>
            </w:r>
            <w:r w:rsidRPr="00B06FB0">
              <w:rPr>
                <w:rFonts w:hint="eastAsia"/>
                <w:color w:val="FF0000"/>
                <w:kern w:val="0"/>
                <w:sz w:val="18"/>
                <w:szCs w:val="18"/>
              </w:rPr>
              <w:t>，建议次字段</w:t>
            </w:r>
            <w:r w:rsidR="00402037">
              <w:rPr>
                <w:rFonts w:hint="eastAsia"/>
                <w:color w:val="FF0000"/>
                <w:sz w:val="18"/>
                <w:szCs w:val="18"/>
              </w:rPr>
              <w:t>不大于</w:t>
            </w:r>
            <w:r w:rsidR="00402037">
              <w:rPr>
                <w:rFonts w:hint="eastAsia"/>
                <w:color w:val="FF0000"/>
                <w:sz w:val="18"/>
                <w:szCs w:val="18"/>
              </w:rPr>
              <w:t>65000</w:t>
            </w:r>
            <w:r w:rsidR="00402037">
              <w:rPr>
                <w:rFonts w:hint="eastAsia"/>
                <w:color w:val="FF0000"/>
                <w:sz w:val="18"/>
                <w:szCs w:val="18"/>
              </w:rPr>
              <w:t>；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lastRenderedPageBreak/>
              <w:t>已读取长度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B37180" w:rsidRDefault="00B161CB" w:rsidP="00B37180">
            <w:pPr>
              <w:rPr>
                <w:rFonts w:ascii="宋体" w:hAnsi="宋体"/>
                <w:szCs w:val="21"/>
              </w:rPr>
            </w:pPr>
            <w:r w:rsidRPr="00B37180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17467B" w:rsidRDefault="00B161CB" w:rsidP="0017467B">
            <w:pPr>
              <w:jc w:val="left"/>
              <w:rPr>
                <w:color w:val="000000"/>
                <w:sz w:val="18"/>
                <w:szCs w:val="18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默认从</w:t>
            </w:r>
            <w:r w:rsidRPr="0017467B">
              <w:rPr>
                <w:rFonts w:hint="eastAsia"/>
                <w:color w:val="000000"/>
                <w:sz w:val="18"/>
                <w:szCs w:val="18"/>
              </w:rPr>
              <w:t>0</w:t>
            </w:r>
            <w:r w:rsidRPr="0017467B">
              <w:rPr>
                <w:rFonts w:hint="eastAsia"/>
                <w:color w:val="000000"/>
                <w:sz w:val="18"/>
                <w:szCs w:val="18"/>
              </w:rPr>
              <w:t>开始，表示从文件的第一个字节开始传输，否则表示已读字节数。</w:t>
            </w:r>
          </w:p>
          <w:p w:rsidR="00416AB9" w:rsidRPr="0039328C" w:rsidRDefault="00B161CB" w:rsidP="0017467B">
            <w:pPr>
              <w:jc w:val="left"/>
              <w:rPr>
                <w:rFonts w:ascii="宋体" w:hAnsi="宋体" w:cs="Arial"/>
                <w:szCs w:val="21"/>
              </w:rPr>
            </w:pPr>
            <w:r w:rsidRPr="0017467B">
              <w:rPr>
                <w:rFonts w:hint="eastAsia"/>
                <w:color w:val="000000"/>
                <w:sz w:val="18"/>
                <w:szCs w:val="18"/>
              </w:rPr>
              <w:t>如果文件字节数为</w:t>
            </w:r>
            <w:r w:rsidRPr="0017467B"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F57036" w:rsidRPr="0017467B">
              <w:rPr>
                <w:rFonts w:hint="eastAsia"/>
                <w:color w:val="000000"/>
                <w:sz w:val="18"/>
                <w:szCs w:val="18"/>
              </w:rPr>
              <w:t>00</w:t>
            </w:r>
            <w:r w:rsidRPr="0017467B">
              <w:rPr>
                <w:rFonts w:hint="eastAsia"/>
                <w:color w:val="000000"/>
                <w:sz w:val="18"/>
                <w:szCs w:val="18"/>
              </w:rPr>
              <w:t>，已读取长度为</w:t>
            </w:r>
            <w:r w:rsidRPr="0017467B"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F57036" w:rsidRPr="0017467B">
              <w:rPr>
                <w:rFonts w:hint="eastAsia"/>
                <w:color w:val="000000"/>
                <w:sz w:val="18"/>
                <w:szCs w:val="18"/>
              </w:rPr>
              <w:t>00</w:t>
            </w:r>
            <w:r w:rsidRPr="0017467B">
              <w:rPr>
                <w:rFonts w:hint="eastAsia"/>
                <w:color w:val="000000"/>
                <w:sz w:val="18"/>
                <w:szCs w:val="18"/>
              </w:rPr>
              <w:t>则表示已经读完文件。</w:t>
            </w:r>
          </w:p>
        </w:tc>
      </w:tr>
      <w:tr w:rsidR="00B161CB" w:rsidTr="00835120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widowControl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B161CB" w:rsidRDefault="00B161CB" w:rsidP="00B161CB">
      <w:pPr>
        <w:ind w:rightChars="-844" w:right="-1772"/>
        <w:rPr>
          <w:color w:val="000000"/>
          <w:sz w:val="18"/>
          <w:szCs w:val="18"/>
        </w:rPr>
      </w:pPr>
    </w:p>
    <w:p w:rsidR="00B161CB" w:rsidRDefault="00B161CB" w:rsidP="00B161CB">
      <w:pPr>
        <w:ind w:rightChars="-844" w:right="-1772" w:firstLine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2003</w:t>
      </w:r>
      <w:r>
        <w:rPr>
          <w:rFonts w:hint="eastAsia"/>
          <w:color w:val="000000"/>
          <w:sz w:val="18"/>
          <w:szCs w:val="18"/>
        </w:rPr>
        <w:t>响应报文格式：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B3718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2003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2844BA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参数类型编号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C48" w:rsidRPr="00B37180" w:rsidRDefault="00E93C48" w:rsidP="00E93C48">
            <w:pPr>
              <w:jc w:val="left"/>
              <w:rPr>
                <w:color w:val="000000"/>
                <w:sz w:val="18"/>
                <w:szCs w:val="18"/>
              </w:rPr>
            </w:pPr>
            <w:r w:rsidRPr="00B37180">
              <w:rPr>
                <w:rFonts w:hint="eastAsia"/>
                <w:color w:val="000000"/>
                <w:sz w:val="18"/>
                <w:szCs w:val="18"/>
              </w:rPr>
              <w:t>01</w:t>
            </w:r>
            <w:r w:rsidRPr="00B37180">
              <w:rPr>
                <w:rFonts w:hint="eastAsia"/>
                <w:color w:val="000000"/>
                <w:sz w:val="18"/>
                <w:szCs w:val="18"/>
              </w:rPr>
              <w:t>：闸机内核</w:t>
            </w:r>
          </w:p>
          <w:p w:rsidR="0039328C" w:rsidRDefault="00E93C48" w:rsidP="00E93C48">
            <w:pPr>
              <w:jc w:val="left"/>
              <w:rPr>
                <w:color w:val="000000"/>
                <w:sz w:val="18"/>
                <w:szCs w:val="18"/>
              </w:rPr>
            </w:pPr>
            <w:r w:rsidRPr="00B37180">
              <w:rPr>
                <w:rFonts w:hint="eastAsia"/>
                <w:color w:val="000000"/>
                <w:sz w:val="18"/>
                <w:szCs w:val="18"/>
              </w:rPr>
              <w:t>02</w:t>
            </w:r>
            <w:r w:rsidRPr="00B37180">
              <w:rPr>
                <w:rFonts w:hint="eastAsia"/>
                <w:color w:val="000000"/>
                <w:sz w:val="18"/>
                <w:szCs w:val="18"/>
              </w:rPr>
              <w:t>：公</w:t>
            </w:r>
            <w:proofErr w:type="gramStart"/>
            <w:r w:rsidRPr="00B37180">
              <w:rPr>
                <w:rFonts w:hint="eastAsia"/>
                <w:color w:val="000000"/>
                <w:sz w:val="18"/>
                <w:szCs w:val="18"/>
              </w:rPr>
              <w:t>钥</w:t>
            </w:r>
            <w:proofErr w:type="gramEnd"/>
            <w:r w:rsidRPr="00B37180">
              <w:rPr>
                <w:rFonts w:hint="eastAsia"/>
                <w:color w:val="000000"/>
                <w:sz w:val="18"/>
                <w:szCs w:val="18"/>
              </w:rPr>
              <w:t>数据</w:t>
            </w:r>
          </w:p>
          <w:p w:rsidR="00F307EB" w:rsidRDefault="00F307EB" w:rsidP="00F307E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03</w:t>
            </w:r>
            <w:r>
              <w:rPr>
                <w:rFonts w:hint="eastAsia"/>
                <w:color w:val="000000"/>
                <w:sz w:val="18"/>
                <w:szCs w:val="18"/>
              </w:rPr>
              <w:t>：闸机语音文件</w:t>
            </w:r>
          </w:p>
          <w:p w:rsidR="00F307EB" w:rsidRDefault="00F307EB" w:rsidP="00F307E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04</w:t>
            </w:r>
            <w:r>
              <w:rPr>
                <w:rFonts w:hint="eastAsia"/>
                <w:color w:val="000000"/>
                <w:sz w:val="18"/>
                <w:szCs w:val="18"/>
              </w:rPr>
              <w:t>：闸机中继板内核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当前版本号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E867E9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proofErr w:type="gramStart"/>
            <w:r w:rsidRPr="00B37180">
              <w:rPr>
                <w:rFonts w:hint="eastAsia"/>
                <w:color w:val="000000"/>
                <w:sz w:val="18"/>
                <w:szCs w:val="18"/>
              </w:rPr>
              <w:t>终端本地</w:t>
            </w:r>
            <w:proofErr w:type="gramEnd"/>
            <w:r w:rsidRPr="00B37180"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请求版本号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05D5C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 w:rsidRPr="00B37180">
              <w:rPr>
                <w:rFonts w:hint="eastAsia"/>
                <w:color w:val="000000"/>
                <w:sz w:val="18"/>
                <w:szCs w:val="18"/>
              </w:rPr>
              <w:t>请求参数版本号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更新方式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4D6AB0" w:rsidRDefault="00B161CB" w:rsidP="00325EDD">
            <w:pPr>
              <w:jc w:val="left"/>
              <w:rPr>
                <w:rFonts w:ascii="宋体" w:hAnsi="宋体"/>
                <w:szCs w:val="21"/>
              </w:rPr>
            </w:pPr>
            <w:r w:rsidRPr="00B37180">
              <w:rPr>
                <w:rFonts w:hint="eastAsia"/>
                <w:color w:val="000000"/>
                <w:sz w:val="18"/>
                <w:szCs w:val="18"/>
              </w:rPr>
              <w:t>0</w:t>
            </w:r>
            <w:r w:rsidRPr="00B37180">
              <w:rPr>
                <w:rFonts w:hint="eastAsia"/>
                <w:color w:val="000000"/>
                <w:sz w:val="18"/>
                <w:szCs w:val="18"/>
              </w:rPr>
              <w:t>：全更新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请求</w:t>
            </w:r>
            <w:proofErr w:type="gramStart"/>
            <w:r>
              <w:rPr>
                <w:color w:val="000000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Pr="004D6AB0" w:rsidRDefault="00B161CB" w:rsidP="0083512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数据总长度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数据总长度；</w:t>
            </w:r>
          </w:p>
          <w:p w:rsidR="00B161CB" w:rsidRDefault="00B161CB" w:rsidP="00835120">
            <w:pPr>
              <w:ind w:rightChars="-137" w:right="-288"/>
              <w:rPr>
                <w:color w:val="FF0000"/>
                <w:sz w:val="18"/>
                <w:szCs w:val="18"/>
              </w:rPr>
            </w:pPr>
            <w:r w:rsidRPr="00B634C5">
              <w:rPr>
                <w:rFonts w:hint="eastAsia"/>
                <w:color w:val="FF0000"/>
                <w:sz w:val="18"/>
                <w:szCs w:val="18"/>
              </w:rPr>
              <w:t>此字段作为终端判断参数是否下载完毕的依据；</w:t>
            </w:r>
          </w:p>
          <w:p w:rsidR="00CF2DAD" w:rsidRPr="00B634C5" w:rsidRDefault="00CF2DAD" w:rsidP="00835120">
            <w:pPr>
              <w:ind w:rightChars="-137" w:right="-288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响应码为</w:t>
            </w:r>
            <w:r>
              <w:rPr>
                <w:rFonts w:hint="eastAsia"/>
                <w:color w:val="FF0000"/>
                <w:sz w:val="18"/>
                <w:szCs w:val="18"/>
              </w:rPr>
              <w:t>00</w:t>
            </w:r>
            <w:r>
              <w:rPr>
                <w:rFonts w:hint="eastAsia"/>
                <w:color w:val="FF0000"/>
                <w:sz w:val="18"/>
                <w:szCs w:val="18"/>
              </w:rPr>
              <w:t>时有效；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返回数据长度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单位字节</w:t>
            </w:r>
            <w:r w:rsidR="00CA4AFF">
              <w:rPr>
                <w:rFonts w:hint="eastAsia"/>
                <w:color w:val="000000"/>
                <w:sz w:val="18"/>
                <w:szCs w:val="18"/>
              </w:rPr>
              <w:t>，字段“返回数据”的长度</w:t>
            </w:r>
            <w:r w:rsidR="0037619E"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  <w:p w:rsidR="0007647A" w:rsidRDefault="00B161CB" w:rsidP="00875FA9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小于等于</w:t>
            </w:r>
            <w:r>
              <w:rPr>
                <w:rFonts w:hint="eastAsia"/>
                <w:color w:val="000000"/>
                <w:sz w:val="18"/>
                <w:szCs w:val="18"/>
              </w:rPr>
              <w:t>2002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“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批次数据最大长度“</w:t>
            </w:r>
            <w:r w:rsidR="0037619E"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  <w:p w:rsidR="0007647A" w:rsidRPr="0007647A" w:rsidRDefault="0007647A" w:rsidP="0007647A">
            <w:pPr>
              <w:ind w:rightChars="-137" w:right="-288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错误</w:t>
            </w:r>
            <w:r w:rsidRPr="0007647A">
              <w:rPr>
                <w:rFonts w:hint="eastAsia"/>
                <w:color w:val="FF0000"/>
                <w:sz w:val="18"/>
                <w:szCs w:val="18"/>
              </w:rPr>
              <w:t>码非</w:t>
            </w:r>
            <w:r w:rsidRPr="0007647A">
              <w:rPr>
                <w:rFonts w:hint="eastAsia"/>
                <w:color w:val="FF0000"/>
                <w:sz w:val="18"/>
                <w:szCs w:val="18"/>
              </w:rPr>
              <w:t>00</w:t>
            </w:r>
            <w:r w:rsidRPr="0007647A">
              <w:rPr>
                <w:rFonts w:hint="eastAsia"/>
                <w:color w:val="FF0000"/>
                <w:sz w:val="18"/>
                <w:szCs w:val="18"/>
              </w:rPr>
              <w:t>时，长度为</w:t>
            </w:r>
            <w:r w:rsidRPr="0007647A">
              <w:rPr>
                <w:rFonts w:hint="eastAsia"/>
                <w:color w:val="FF0000"/>
                <w:sz w:val="18"/>
                <w:szCs w:val="18"/>
              </w:rPr>
              <w:t>0</w:t>
            </w:r>
            <w:r w:rsidRPr="0007647A">
              <w:rPr>
                <w:rFonts w:hint="eastAsia"/>
                <w:color w:val="FF0000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无返回数据</w:t>
            </w:r>
            <w:r w:rsidRPr="0007647A">
              <w:rPr>
                <w:rFonts w:hint="eastAsia"/>
                <w:color w:val="FF0000"/>
                <w:sz w:val="18"/>
                <w:szCs w:val="18"/>
              </w:rPr>
              <w:t>；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返回数据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E0" w:rsidRPr="00940DE0" w:rsidRDefault="006957B2" w:rsidP="00835120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参数类型为</w:t>
            </w:r>
            <w:r>
              <w:rPr>
                <w:rFonts w:hint="eastAsia"/>
                <w:color w:val="000000"/>
                <w:sz w:val="18"/>
                <w:szCs w:val="18"/>
              </w:rPr>
              <w:t>01</w:t>
            </w:r>
            <w:r>
              <w:rPr>
                <w:rFonts w:hint="eastAsia"/>
                <w:color w:val="000000"/>
                <w:sz w:val="18"/>
                <w:szCs w:val="18"/>
              </w:rPr>
              <w:t>时表示内核文件数据；</w:t>
            </w:r>
          </w:p>
        </w:tc>
      </w:tr>
      <w:tr w:rsidR="00B161CB" w:rsidTr="0083512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总文件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校验码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37180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CB" w:rsidRDefault="00B161CB" w:rsidP="00835120">
            <w:pPr>
              <w:ind w:rightChars="-137" w:right="-288"/>
              <w:rPr>
                <w:color w:val="000000"/>
                <w:sz w:val="18"/>
                <w:szCs w:val="18"/>
              </w:rPr>
            </w:pPr>
            <w:r w:rsidRPr="000F7391">
              <w:rPr>
                <w:rFonts w:hint="eastAsia"/>
                <w:color w:val="000000"/>
                <w:sz w:val="18"/>
                <w:szCs w:val="18"/>
              </w:rPr>
              <w:t>当参数类型为</w:t>
            </w:r>
            <w:r w:rsidR="00AD2C30">
              <w:rPr>
                <w:rFonts w:hint="eastAsia"/>
                <w:color w:val="000000"/>
                <w:sz w:val="18"/>
                <w:szCs w:val="18"/>
              </w:rPr>
              <w:t>01</w:t>
            </w:r>
            <w:r w:rsidRPr="000F7391">
              <w:rPr>
                <w:rFonts w:hint="eastAsia"/>
                <w:color w:val="000000"/>
                <w:sz w:val="18"/>
                <w:szCs w:val="18"/>
              </w:rPr>
              <w:t>时使用；</w:t>
            </w:r>
          </w:p>
          <w:p w:rsidR="009D3F5B" w:rsidRPr="009D3F5B" w:rsidRDefault="009D3F5B" w:rsidP="00835120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对整个内核文件做校验</w:t>
            </w:r>
            <w:r w:rsidR="00AA7F15">
              <w:rPr>
                <w:rFonts w:hint="eastAsia"/>
                <w:color w:val="000000"/>
                <w:sz w:val="18"/>
                <w:szCs w:val="18"/>
              </w:rPr>
              <w:t>，校验文件完整性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  <w:p w:rsidR="000F7391" w:rsidRPr="007503E8" w:rsidRDefault="000F7391" w:rsidP="00835120">
            <w:pPr>
              <w:ind w:rightChars="-137" w:right="-288"/>
              <w:rPr>
                <w:color w:val="FF0000"/>
                <w:sz w:val="18"/>
                <w:szCs w:val="18"/>
              </w:rPr>
            </w:pPr>
            <w:r w:rsidRPr="007503E8">
              <w:rPr>
                <w:rFonts w:hint="eastAsia"/>
                <w:color w:val="FF0000"/>
                <w:sz w:val="18"/>
                <w:szCs w:val="18"/>
              </w:rPr>
              <w:t>算法见附录</w:t>
            </w:r>
            <w:r w:rsidRPr="007503E8">
              <w:rPr>
                <w:rFonts w:hint="eastAsia"/>
                <w:color w:val="FF0000"/>
                <w:sz w:val="18"/>
                <w:szCs w:val="18"/>
              </w:rPr>
              <w:t xml:space="preserve">6.2 </w:t>
            </w:r>
            <w:r w:rsidRPr="007503E8">
              <w:rPr>
                <w:rFonts w:hint="eastAsia"/>
                <w:color w:val="FF0000"/>
                <w:sz w:val="18"/>
                <w:szCs w:val="18"/>
              </w:rPr>
              <w:t>校验码说明</w:t>
            </w:r>
            <w:r>
              <w:rPr>
                <w:rFonts w:hint="eastAsia"/>
                <w:color w:val="FF0000"/>
                <w:sz w:val="18"/>
                <w:szCs w:val="18"/>
              </w:rPr>
              <w:t>；</w:t>
            </w:r>
          </w:p>
        </w:tc>
      </w:tr>
      <w:tr w:rsidR="00B161CB" w:rsidTr="00835120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9A0" w:rsidRPr="00076537" w:rsidRDefault="00B161CB" w:rsidP="00835120">
            <w:pPr>
              <w:ind w:rightChars="-137" w:right="-288"/>
              <w:rPr>
                <w:sz w:val="18"/>
                <w:szCs w:val="18"/>
              </w:rPr>
            </w:pPr>
            <w:r w:rsidRPr="00076537">
              <w:rPr>
                <w:rFonts w:hint="eastAsia"/>
                <w:sz w:val="18"/>
                <w:szCs w:val="18"/>
              </w:rPr>
              <w:t>请终端确保参数下载完毕后，再更新相关版本信息和文件信息；</w:t>
            </w:r>
          </w:p>
          <w:p w:rsidR="00B161CB" w:rsidRPr="003369A0" w:rsidRDefault="003369A0" w:rsidP="00835120">
            <w:pPr>
              <w:ind w:rightChars="-137" w:right="-28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参数下载完毕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终端完成相关更新后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终端需立即发送</w:t>
            </w:r>
            <w:r>
              <w:rPr>
                <w:rFonts w:hint="eastAsia"/>
                <w:color w:val="000000"/>
                <w:sz w:val="18"/>
                <w:szCs w:val="18"/>
              </w:rPr>
              <w:t>0004</w:t>
            </w:r>
            <w:r>
              <w:rPr>
                <w:rFonts w:hint="eastAsia"/>
                <w:color w:val="000000"/>
                <w:sz w:val="18"/>
                <w:szCs w:val="18"/>
              </w:rPr>
              <w:t>报文，上传终端最新参数信息。</w:t>
            </w:r>
          </w:p>
        </w:tc>
      </w:tr>
    </w:tbl>
    <w:p w:rsidR="00B161CB" w:rsidRDefault="00B161CB" w:rsidP="00B161CB">
      <w:pPr>
        <w:rPr>
          <w:color w:val="000000"/>
          <w:sz w:val="18"/>
          <w:szCs w:val="18"/>
        </w:rPr>
      </w:pPr>
    </w:p>
    <w:p w:rsidR="00E507C1" w:rsidRDefault="00E507C1" w:rsidP="00E507C1">
      <w:pPr>
        <w:pStyle w:val="2"/>
      </w:pPr>
      <w:r>
        <w:rPr>
          <w:rFonts w:hint="eastAsia"/>
        </w:rPr>
        <w:t>5.4 BOM</w:t>
      </w:r>
      <w:r>
        <w:rPr>
          <w:rFonts w:hint="eastAsia"/>
        </w:rPr>
        <w:t>房</w:t>
      </w:r>
      <w:r w:rsidR="00441E3D">
        <w:rPr>
          <w:rFonts w:hint="eastAsia"/>
        </w:rPr>
        <w:t>交易</w:t>
      </w:r>
    </w:p>
    <w:p w:rsidR="004D799D" w:rsidRDefault="007C04F8" w:rsidP="004D799D">
      <w:r>
        <w:rPr>
          <w:rFonts w:hint="eastAsia"/>
        </w:rPr>
        <w:tab/>
      </w:r>
      <w:r>
        <w:rPr>
          <w:rFonts w:hint="eastAsia"/>
        </w:rPr>
        <w:t>用户进出</w:t>
      </w:r>
      <w:proofErr w:type="gramStart"/>
      <w:r>
        <w:rPr>
          <w:rFonts w:hint="eastAsia"/>
        </w:rPr>
        <w:t>闸</w:t>
      </w:r>
      <w:proofErr w:type="gramEnd"/>
      <w:r>
        <w:rPr>
          <w:rFonts w:hint="eastAsia"/>
        </w:rPr>
        <w:t>出现异常时，凭二维码到</w:t>
      </w:r>
      <w:r>
        <w:rPr>
          <w:rFonts w:hint="eastAsia"/>
        </w:rPr>
        <w:t>BOM</w:t>
      </w:r>
      <w:r>
        <w:rPr>
          <w:rFonts w:hint="eastAsia"/>
        </w:rPr>
        <w:t>房申请异常处理。</w:t>
      </w:r>
      <w:r>
        <w:rPr>
          <w:rFonts w:hint="eastAsia"/>
        </w:rPr>
        <w:t>BOM</w:t>
      </w:r>
      <w:r>
        <w:rPr>
          <w:rFonts w:hint="eastAsia"/>
        </w:rPr>
        <w:t>房</w:t>
      </w:r>
      <w:r>
        <w:rPr>
          <w:rFonts w:hint="eastAsia"/>
        </w:rPr>
        <w:t>POS</w:t>
      </w:r>
      <w:r w:rsidR="001678AE">
        <w:rPr>
          <w:rFonts w:hint="eastAsia"/>
        </w:rPr>
        <w:t>机软件调用此接口，</w:t>
      </w:r>
      <w:r>
        <w:rPr>
          <w:rFonts w:hint="eastAsia"/>
        </w:rPr>
        <w:t>根据后台返回结果判断是否通过特殊方式允许用户通行</w:t>
      </w:r>
      <w:r w:rsidR="001678AE">
        <w:rPr>
          <w:rFonts w:hint="eastAsia"/>
        </w:rPr>
        <w:t>，并将放行记录上传后台</w:t>
      </w:r>
      <w:r>
        <w:rPr>
          <w:rFonts w:hint="eastAsia"/>
        </w:rPr>
        <w:t>。</w:t>
      </w:r>
    </w:p>
    <w:p w:rsidR="007C04F8" w:rsidRPr="004D799D" w:rsidRDefault="007C04F8" w:rsidP="004D799D"/>
    <w:p w:rsidR="0046670C" w:rsidRPr="00725EE3" w:rsidRDefault="006A61CD" w:rsidP="0046670C">
      <w:pPr>
        <w:pStyle w:val="3"/>
        <w:numPr>
          <w:ilvl w:val="0"/>
          <w:numId w:val="8"/>
        </w:numPr>
        <w:spacing w:before="0" w:after="0" w:line="240" w:lineRule="auto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3</w:t>
      </w:r>
      <w:r w:rsidR="0046670C" w:rsidRPr="00A27441">
        <w:rPr>
          <w:color w:val="000000"/>
          <w:sz w:val="18"/>
          <w:szCs w:val="18"/>
        </w:rPr>
        <w:t>00</w:t>
      </w:r>
      <w:r>
        <w:rPr>
          <w:rFonts w:hint="eastAsia"/>
          <w:color w:val="000000"/>
          <w:sz w:val="18"/>
          <w:szCs w:val="18"/>
        </w:rPr>
        <w:t>0</w:t>
      </w:r>
      <w:r w:rsidR="0046670C" w:rsidRPr="00A27441"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3</w:t>
      </w:r>
      <w:r w:rsidR="0046670C" w:rsidRPr="00A27441">
        <w:rPr>
          <w:color w:val="000000"/>
          <w:sz w:val="18"/>
          <w:szCs w:val="18"/>
        </w:rPr>
        <w:t>00</w:t>
      </w:r>
      <w:r>
        <w:rPr>
          <w:rFonts w:hint="eastAsia"/>
          <w:color w:val="000000"/>
          <w:sz w:val="18"/>
          <w:szCs w:val="18"/>
        </w:rPr>
        <w:t>1</w:t>
      </w:r>
      <w:r w:rsidR="00830BA5">
        <w:rPr>
          <w:rFonts w:hint="eastAsia"/>
          <w:color w:val="000000"/>
          <w:sz w:val="18"/>
          <w:szCs w:val="18"/>
        </w:rPr>
        <w:t>BOM</w:t>
      </w:r>
      <w:proofErr w:type="gramStart"/>
      <w:r w:rsidR="007E7F92">
        <w:rPr>
          <w:rFonts w:hint="eastAsia"/>
          <w:color w:val="000000"/>
          <w:sz w:val="18"/>
          <w:szCs w:val="18"/>
        </w:rPr>
        <w:t>扫二维码</w:t>
      </w:r>
      <w:proofErr w:type="gramEnd"/>
      <w:r w:rsidR="00830BA5">
        <w:rPr>
          <w:rFonts w:hint="eastAsia"/>
          <w:color w:val="000000"/>
          <w:sz w:val="18"/>
          <w:szCs w:val="18"/>
        </w:rPr>
        <w:t>查询</w:t>
      </w:r>
    </w:p>
    <w:p w:rsidR="0046670C" w:rsidRDefault="00FB511A" w:rsidP="0046670C">
      <w:pPr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3000 </w:t>
      </w:r>
      <w:r w:rsidR="0046670C">
        <w:rPr>
          <w:rFonts w:hint="eastAsia"/>
          <w:color w:val="000000"/>
          <w:sz w:val="18"/>
          <w:szCs w:val="18"/>
        </w:rPr>
        <w:t>请求报文格式：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46670C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6670C" w:rsidRDefault="0046670C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6670C" w:rsidRDefault="0046670C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6670C" w:rsidRDefault="0046670C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6670C" w:rsidRDefault="0046670C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6670C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Pr="008C6E98" w:rsidRDefault="0046670C" w:rsidP="008C6E9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Pr="000E2C3A" w:rsidRDefault="0046670C" w:rsidP="000E2C3A">
            <w:pPr>
              <w:rPr>
                <w:rFonts w:ascii="宋体" w:hAnsi="宋体"/>
                <w:szCs w:val="21"/>
              </w:rPr>
            </w:pPr>
            <w:r w:rsidRPr="000E2C3A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Pr="000E2C3A" w:rsidRDefault="0046670C" w:rsidP="000E2C3A">
            <w:pPr>
              <w:rPr>
                <w:rFonts w:ascii="宋体" w:hAnsi="宋体"/>
                <w:szCs w:val="21"/>
              </w:rPr>
            </w:pPr>
            <w:r w:rsidRPr="000E2C3A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Pr="000E2C3A" w:rsidRDefault="00497AB4" w:rsidP="000E2C3A">
            <w:pPr>
              <w:rPr>
                <w:rFonts w:ascii="宋体" w:hAnsi="宋体"/>
                <w:szCs w:val="21"/>
              </w:rPr>
            </w:pPr>
            <w:r w:rsidRPr="000E2C3A">
              <w:rPr>
                <w:rFonts w:ascii="宋体" w:hAnsi="宋体" w:hint="eastAsia"/>
                <w:szCs w:val="21"/>
              </w:rPr>
              <w:t>3000</w:t>
            </w:r>
          </w:p>
        </w:tc>
      </w:tr>
      <w:tr w:rsidR="0046670C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Pr="008C6E98" w:rsidRDefault="0046670C" w:rsidP="008C6E9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Pr="000E2C3A" w:rsidRDefault="0046670C" w:rsidP="000E2C3A">
            <w:pPr>
              <w:rPr>
                <w:rFonts w:ascii="宋体" w:hAnsi="宋体"/>
                <w:szCs w:val="21"/>
              </w:rPr>
            </w:pPr>
            <w:r w:rsidRPr="000E2C3A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Pr="000E2C3A" w:rsidRDefault="0046670C" w:rsidP="000E2C3A">
            <w:pPr>
              <w:rPr>
                <w:rFonts w:ascii="宋体" w:hAnsi="宋体"/>
                <w:szCs w:val="21"/>
              </w:rPr>
            </w:pPr>
            <w:r w:rsidRPr="000E2C3A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Pr="000E2C3A" w:rsidRDefault="00A37216" w:rsidP="00A37216">
            <w:pPr>
              <w:jc w:val="left"/>
              <w:rPr>
                <w:rFonts w:ascii="宋体" w:hAnsi="宋体"/>
                <w:szCs w:val="21"/>
              </w:rPr>
            </w:pPr>
            <w:r w:rsidRPr="00A37216">
              <w:rPr>
                <w:rFonts w:hint="eastAsia"/>
                <w:color w:val="000000"/>
                <w:sz w:val="18"/>
                <w:szCs w:val="18"/>
              </w:rPr>
              <w:t>BOM</w:t>
            </w:r>
            <w:r w:rsidRPr="00A37216">
              <w:rPr>
                <w:rFonts w:hint="eastAsia"/>
                <w:color w:val="000000"/>
                <w:sz w:val="18"/>
                <w:szCs w:val="18"/>
              </w:rPr>
              <w:t>房</w:t>
            </w:r>
            <w:r w:rsidRPr="00A37216">
              <w:rPr>
                <w:rFonts w:hint="eastAsia"/>
                <w:color w:val="000000"/>
                <w:sz w:val="18"/>
                <w:szCs w:val="18"/>
              </w:rPr>
              <w:t>POS</w:t>
            </w:r>
            <w:r w:rsidRPr="00A37216">
              <w:rPr>
                <w:rFonts w:hint="eastAsia"/>
                <w:color w:val="000000"/>
                <w:sz w:val="18"/>
                <w:szCs w:val="18"/>
              </w:rPr>
              <w:t>机编号</w:t>
            </w:r>
          </w:p>
        </w:tc>
      </w:tr>
      <w:tr w:rsidR="00BA0E01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6A68E1" w:rsidRDefault="002C1D2D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8F08EE" w:rsidRDefault="00BA0E01" w:rsidP="007D1B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2C24EE" w:rsidRDefault="00BA0E01" w:rsidP="000E2C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3038BE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E01" w:rsidRPr="006A68E1" w:rsidRDefault="00BA0E01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BA0E01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6A68E1" w:rsidRDefault="00A60DAE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卡号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8F08EE" w:rsidRDefault="00BA0E01" w:rsidP="007D1B28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2C24EE" w:rsidRDefault="00A60DAE" w:rsidP="000E2C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E01" w:rsidRPr="006A68E1" w:rsidRDefault="00BA0E01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BA0E01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6A68E1" w:rsidRDefault="00F9582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操作员编码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8F08EE" w:rsidRDefault="00BA0E01" w:rsidP="007D1B28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2C24EE" w:rsidRDefault="00F95826" w:rsidP="000E2C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5B" w:rsidRPr="006A68E1" w:rsidRDefault="007B415B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BA0E01" w:rsidRPr="00F95826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8C6E98" w:rsidRDefault="00BA0E01" w:rsidP="007D1B2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车站</w:t>
            </w:r>
            <w:r w:rsidRPr="008C6E98">
              <w:rPr>
                <w:color w:val="000000"/>
                <w:sz w:val="18"/>
                <w:szCs w:val="18"/>
              </w:rPr>
              <w:t>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F95826" w:rsidRDefault="00BA0E01" w:rsidP="007D1B28">
            <w:pPr>
              <w:rPr>
                <w:rFonts w:ascii="宋体" w:hAnsi="宋体"/>
                <w:szCs w:val="21"/>
              </w:rPr>
            </w:pPr>
            <w:r w:rsidRPr="00F95826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F95826" w:rsidRDefault="00BA0E01" w:rsidP="000E2C3A">
            <w:pPr>
              <w:rPr>
                <w:rFonts w:ascii="宋体" w:hAnsi="宋体"/>
                <w:szCs w:val="21"/>
              </w:rPr>
            </w:pPr>
            <w:r w:rsidRPr="00F95826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E01" w:rsidRPr="00F95826" w:rsidRDefault="00BA0E01" w:rsidP="007D1B28">
            <w:pPr>
              <w:jc w:val="left"/>
              <w:rPr>
                <w:sz w:val="18"/>
                <w:szCs w:val="18"/>
              </w:rPr>
            </w:pPr>
          </w:p>
        </w:tc>
      </w:tr>
      <w:tr w:rsidR="00ED73D4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3D4" w:rsidRPr="006A68E1" w:rsidRDefault="00ED73D4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终端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3D4" w:rsidRPr="008F08EE" w:rsidRDefault="00ED73D4" w:rsidP="007D1B28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3D4" w:rsidRPr="008F08EE" w:rsidRDefault="00ED73D4" w:rsidP="007D1B28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3D4" w:rsidRPr="008F08EE" w:rsidRDefault="00ED73D4" w:rsidP="007D1B28">
            <w:pPr>
              <w:jc w:val="left"/>
              <w:rPr>
                <w:rFonts w:ascii="宋体" w:hAnsi="宋体"/>
                <w:szCs w:val="21"/>
              </w:rPr>
            </w:pPr>
            <w:r w:rsidRPr="006A68E1">
              <w:rPr>
                <w:color w:val="000000"/>
                <w:sz w:val="18"/>
                <w:szCs w:val="18"/>
              </w:rPr>
              <w:t>YYYYMMDDHHMMSS</w:t>
            </w:r>
          </w:p>
        </w:tc>
      </w:tr>
      <w:tr w:rsidR="00E76BFC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BFC" w:rsidRPr="006A68E1" w:rsidRDefault="00E76BFC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记录最大条数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BFC" w:rsidRPr="008F08EE" w:rsidRDefault="00E76BFC" w:rsidP="007D1B28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BFC" w:rsidRPr="008F08EE" w:rsidRDefault="00E76BFC" w:rsidP="007D1B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C" w:rsidRPr="008F08EE" w:rsidRDefault="00E76BFC" w:rsidP="007D1B2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3001</w:t>
            </w:r>
            <w:r>
              <w:rPr>
                <w:rFonts w:hint="eastAsia"/>
                <w:color w:val="000000"/>
                <w:sz w:val="18"/>
                <w:szCs w:val="18"/>
              </w:rPr>
              <w:t>返回记录条数不大于该字段值</w:t>
            </w:r>
            <w:r w:rsidR="00402472">
              <w:rPr>
                <w:rFonts w:hint="eastAsia"/>
                <w:color w:val="000000"/>
                <w:sz w:val="18"/>
                <w:szCs w:val="18"/>
              </w:rPr>
              <w:t>，十进制</w:t>
            </w:r>
          </w:p>
        </w:tc>
      </w:tr>
      <w:tr w:rsidR="00BA0E01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6A68E1" w:rsidRDefault="00E76BFC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</w:t>
            </w:r>
            <w:r>
              <w:rPr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8F08EE" w:rsidRDefault="00BA0E01" w:rsidP="007D1B28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E01" w:rsidRPr="008F08EE" w:rsidRDefault="00ED73D4" w:rsidP="000E2C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E01" w:rsidRDefault="00E76BFC" w:rsidP="00ED73D4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00</w:t>
            </w:r>
            <w:r>
              <w:rPr>
                <w:rFonts w:hint="eastAsia"/>
                <w:color w:val="000000"/>
                <w:sz w:val="18"/>
                <w:szCs w:val="18"/>
              </w:rPr>
              <w:t>：查询进站交易</w:t>
            </w:r>
          </w:p>
          <w:p w:rsidR="00E76BFC" w:rsidRDefault="00E76BFC" w:rsidP="00ED73D4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01</w:t>
            </w:r>
            <w:r>
              <w:rPr>
                <w:rFonts w:hint="eastAsia"/>
                <w:color w:val="000000"/>
                <w:sz w:val="18"/>
                <w:szCs w:val="18"/>
              </w:rPr>
              <w:t>：查询出站交易</w:t>
            </w:r>
          </w:p>
          <w:p w:rsidR="00E76BFC" w:rsidRPr="008F08EE" w:rsidRDefault="00C02A74" w:rsidP="00ED73D4">
            <w:pPr>
              <w:jc w:val="left"/>
              <w:rPr>
                <w:rFonts w:ascii="宋体" w:hAnsi="宋体"/>
                <w:szCs w:val="21"/>
              </w:rPr>
            </w:pPr>
            <w:r w:rsidRPr="00075397">
              <w:rPr>
                <w:rFonts w:hint="eastAsia"/>
                <w:color w:val="000000"/>
                <w:sz w:val="18"/>
                <w:szCs w:val="18"/>
              </w:rPr>
              <w:t>02</w:t>
            </w:r>
            <w:r w:rsidR="00E76BFC" w:rsidRPr="00075397">
              <w:rPr>
                <w:rFonts w:hint="eastAsia"/>
                <w:color w:val="000000"/>
                <w:sz w:val="18"/>
                <w:szCs w:val="18"/>
              </w:rPr>
              <w:t>：查询进站和出站交易</w:t>
            </w:r>
          </w:p>
        </w:tc>
      </w:tr>
      <w:tr w:rsidR="0046670C" w:rsidTr="007D1B28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Default="0046670C" w:rsidP="007D1B28">
            <w:pPr>
              <w:widowControl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6670C" w:rsidRDefault="0046670C" w:rsidP="0046670C">
      <w:pPr>
        <w:ind w:rightChars="-844" w:right="-1772"/>
        <w:rPr>
          <w:color w:val="000000"/>
          <w:sz w:val="18"/>
          <w:szCs w:val="18"/>
        </w:rPr>
      </w:pPr>
    </w:p>
    <w:p w:rsidR="00351B39" w:rsidRPr="00351B39" w:rsidRDefault="00351B39" w:rsidP="0046670C">
      <w:pPr>
        <w:ind w:rightChars="-844" w:right="-1772"/>
        <w:rPr>
          <w:color w:val="000000"/>
          <w:sz w:val="18"/>
          <w:szCs w:val="18"/>
        </w:rPr>
      </w:pPr>
    </w:p>
    <w:p w:rsidR="0046670C" w:rsidRDefault="00A31466" w:rsidP="0046670C">
      <w:pPr>
        <w:ind w:rightChars="-844" w:right="-1772" w:firstLine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3001</w:t>
      </w:r>
      <w:r w:rsidR="0046670C">
        <w:rPr>
          <w:rFonts w:hint="eastAsia"/>
          <w:color w:val="000000"/>
          <w:sz w:val="18"/>
          <w:szCs w:val="18"/>
        </w:rPr>
        <w:t>响应报文格式：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46670C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6670C" w:rsidRDefault="0046670C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6670C" w:rsidRDefault="0046670C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6670C" w:rsidRDefault="0046670C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6670C" w:rsidRDefault="0046670C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6670C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Default="0046670C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Default="0046670C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Default="0046670C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Default="005244B4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3001</w:t>
            </w:r>
          </w:p>
        </w:tc>
      </w:tr>
      <w:tr w:rsidR="0046670C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Default="0046670C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Default="0046670C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Default="0046670C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0C" w:rsidRDefault="00E30828" w:rsidP="007D1B28">
            <w:pPr>
              <w:jc w:val="left"/>
              <w:rPr>
                <w:color w:val="000000"/>
                <w:sz w:val="18"/>
                <w:szCs w:val="18"/>
              </w:rPr>
            </w:pPr>
            <w:r w:rsidRPr="00A37216">
              <w:rPr>
                <w:rFonts w:hint="eastAsia"/>
                <w:color w:val="000000"/>
                <w:sz w:val="18"/>
                <w:szCs w:val="18"/>
              </w:rPr>
              <w:t>BOM</w:t>
            </w:r>
            <w:r w:rsidRPr="00A37216">
              <w:rPr>
                <w:rFonts w:hint="eastAsia"/>
                <w:color w:val="000000"/>
                <w:sz w:val="18"/>
                <w:szCs w:val="18"/>
              </w:rPr>
              <w:t>房</w:t>
            </w:r>
            <w:r w:rsidRPr="00A37216">
              <w:rPr>
                <w:rFonts w:hint="eastAsia"/>
                <w:color w:val="000000"/>
                <w:sz w:val="18"/>
                <w:szCs w:val="18"/>
              </w:rPr>
              <w:t>POS</w:t>
            </w:r>
            <w:r w:rsidRPr="00A37216">
              <w:rPr>
                <w:rFonts w:hint="eastAsia"/>
                <w:color w:val="000000"/>
                <w:sz w:val="18"/>
                <w:szCs w:val="18"/>
              </w:rPr>
              <w:t>机编号</w:t>
            </w:r>
          </w:p>
        </w:tc>
      </w:tr>
      <w:tr w:rsidR="007B415B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5B" w:rsidRDefault="009112E7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记录条数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5B" w:rsidRDefault="00722F7B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5B" w:rsidRDefault="009112E7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F7B" w:rsidRDefault="00722F7B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BC13E5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3E5" w:rsidRDefault="00BC13E5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记录数据</w:t>
            </w:r>
            <w:r w:rsidR="00AD57CD"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3E5" w:rsidRDefault="00AD57CD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3E5" w:rsidRDefault="00AD57CD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3E5" w:rsidRDefault="00BC13E5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AD57CD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CD" w:rsidRDefault="00AD57CD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记录数据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CD" w:rsidRDefault="00AD57CD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CD" w:rsidRDefault="00AD57CD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CD" w:rsidRDefault="00AD57CD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记录数据格式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</w:p>
          <w:p w:rsidR="00AD57CD" w:rsidRDefault="00AD57CD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…</w:t>
            </w: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</w:p>
          <w:p w:rsidR="00AD57CD" w:rsidRDefault="00AD57CD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单条记录格式：</w:t>
            </w:r>
          </w:p>
          <w:p w:rsidR="00AD57CD" w:rsidRDefault="00AD57CD" w:rsidP="002D7C79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闸机编号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  <w:r>
              <w:rPr>
                <w:rFonts w:hint="eastAsia"/>
                <w:color w:val="000000"/>
                <w:sz w:val="18"/>
                <w:szCs w:val="18"/>
              </w:rPr>
              <w:t>））、交易类型（</w:t>
            </w:r>
            <w:r w:rsidR="00016598" w:rsidRPr="006A68E1">
              <w:rPr>
                <w:rFonts w:hint="eastAsia"/>
                <w:color w:val="000000"/>
                <w:sz w:val="18"/>
                <w:szCs w:val="18"/>
              </w:rPr>
              <w:t>10</w:t>
            </w:r>
            <w:r w:rsidR="00016598" w:rsidRPr="006A68E1">
              <w:rPr>
                <w:rFonts w:hint="eastAsia"/>
                <w:color w:val="000000"/>
                <w:sz w:val="18"/>
                <w:szCs w:val="18"/>
              </w:rPr>
              <w:t>：进闸</w:t>
            </w:r>
            <w:r w:rsidR="00016598" w:rsidRPr="006A68E1">
              <w:rPr>
                <w:rFonts w:hint="eastAsia"/>
                <w:color w:val="000000"/>
                <w:sz w:val="18"/>
                <w:szCs w:val="18"/>
              </w:rPr>
              <w:t xml:space="preserve"> 11</w:t>
            </w:r>
            <w:r w:rsidR="00016598" w:rsidRPr="006A68E1">
              <w:rPr>
                <w:rFonts w:hint="eastAsia"/>
                <w:color w:val="000000"/>
                <w:sz w:val="18"/>
                <w:szCs w:val="18"/>
              </w:rPr>
              <w:t>：出闸</w:t>
            </w:r>
            <w:r>
              <w:rPr>
                <w:rFonts w:hint="eastAsia"/>
                <w:color w:val="000000"/>
                <w:sz w:val="18"/>
                <w:szCs w:val="18"/>
              </w:rPr>
              <w:t>）、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扫码时间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>char(14)</w:t>
            </w:r>
            <w:r w:rsidR="007D1B28">
              <w:rPr>
                <w:rFonts w:hint="eastAsia"/>
                <w:color w:val="000000"/>
                <w:sz w:val="18"/>
                <w:szCs w:val="18"/>
              </w:rPr>
              <w:t>、设备交易流水号</w:t>
            </w:r>
            <w:r w:rsidR="002D7C79">
              <w:rPr>
                <w:rFonts w:hint="eastAsia"/>
                <w:color w:val="000000"/>
                <w:sz w:val="18"/>
                <w:szCs w:val="18"/>
              </w:rPr>
              <w:t>(16)</w:t>
            </w:r>
            <w:r w:rsidR="007D1B28">
              <w:rPr>
                <w:rFonts w:hint="eastAsia"/>
                <w:color w:val="000000"/>
                <w:sz w:val="18"/>
                <w:szCs w:val="18"/>
              </w:rPr>
              <w:t>、站点中文名</w:t>
            </w:r>
            <w:r w:rsidR="007D1B28">
              <w:rPr>
                <w:rFonts w:hint="eastAsia"/>
                <w:color w:val="000000"/>
                <w:sz w:val="18"/>
                <w:szCs w:val="18"/>
              </w:rPr>
              <w:t>(20 BYTE)</w:t>
            </w:r>
            <w:r>
              <w:rPr>
                <w:rFonts w:hint="eastAsia"/>
                <w:color w:val="000000"/>
                <w:sz w:val="18"/>
                <w:szCs w:val="18"/>
              </w:rPr>
              <w:t>）；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单条记录固定长度为</w:t>
            </w:r>
            <w:r w:rsidR="002D7C79">
              <w:rPr>
                <w:rFonts w:hint="eastAsia"/>
                <w:color w:val="000000"/>
                <w:sz w:val="18"/>
                <w:szCs w:val="18"/>
              </w:rPr>
              <w:t>60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</w:tc>
      </w:tr>
      <w:tr w:rsidR="00D2587A" w:rsidTr="007D1B28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7A" w:rsidRDefault="00D2587A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只返回当日记录</w:t>
            </w:r>
          </w:p>
        </w:tc>
      </w:tr>
    </w:tbl>
    <w:p w:rsidR="0046670C" w:rsidRDefault="0046670C" w:rsidP="00B161CB">
      <w:pPr>
        <w:rPr>
          <w:color w:val="000000"/>
          <w:sz w:val="18"/>
          <w:szCs w:val="18"/>
        </w:rPr>
      </w:pPr>
    </w:p>
    <w:p w:rsidR="004D53E8" w:rsidRPr="00725EE3" w:rsidRDefault="004D53E8" w:rsidP="004D53E8">
      <w:pPr>
        <w:pStyle w:val="3"/>
        <w:numPr>
          <w:ilvl w:val="0"/>
          <w:numId w:val="8"/>
        </w:numPr>
        <w:spacing w:before="0" w:after="0" w:line="240" w:lineRule="auto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</w:t>
      </w:r>
      <w:r w:rsidRPr="00A27441">
        <w:rPr>
          <w:color w:val="000000"/>
          <w:sz w:val="18"/>
          <w:szCs w:val="18"/>
        </w:rPr>
        <w:t>00</w:t>
      </w:r>
      <w:r w:rsidR="00016598">
        <w:rPr>
          <w:rFonts w:hint="eastAsia"/>
          <w:color w:val="000000"/>
          <w:sz w:val="18"/>
          <w:szCs w:val="18"/>
        </w:rPr>
        <w:t>2</w:t>
      </w:r>
      <w:r w:rsidRPr="00A27441"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3</w:t>
      </w:r>
      <w:r w:rsidRPr="00A27441">
        <w:rPr>
          <w:color w:val="000000"/>
          <w:sz w:val="18"/>
          <w:szCs w:val="18"/>
        </w:rPr>
        <w:t>00</w:t>
      </w:r>
      <w:r w:rsidR="00016598">
        <w:rPr>
          <w:rFonts w:hint="eastAsia"/>
          <w:color w:val="000000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BOM</w:t>
      </w:r>
      <w:r w:rsidR="0079020B">
        <w:rPr>
          <w:rFonts w:hint="eastAsia"/>
          <w:color w:val="000000"/>
          <w:sz w:val="18"/>
          <w:szCs w:val="18"/>
        </w:rPr>
        <w:t>放行记录上传</w:t>
      </w:r>
    </w:p>
    <w:p w:rsidR="004D53E8" w:rsidRDefault="004D53E8" w:rsidP="004D53E8">
      <w:pPr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300</w:t>
      </w:r>
      <w:r w:rsidR="00581427">
        <w:rPr>
          <w:rFonts w:hint="eastAsia"/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请求报文格式：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4D53E8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D53E8" w:rsidRDefault="004D53E8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D53E8" w:rsidRDefault="004D53E8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D53E8" w:rsidRDefault="004D53E8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D53E8" w:rsidRDefault="004D53E8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D53E8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Pr="008C6E98" w:rsidRDefault="004D53E8" w:rsidP="008C6E9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Pr="008C6E98" w:rsidRDefault="004D53E8" w:rsidP="008C6E9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Pr="008C6E98" w:rsidRDefault="004D53E8" w:rsidP="008C6E9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Pr="008C6E98" w:rsidRDefault="004D53E8" w:rsidP="008C6E9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300</w:t>
            </w:r>
            <w:r w:rsidR="00581427" w:rsidRPr="008C6E98"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4D53E8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Pr="008C6E98" w:rsidRDefault="004D53E8" w:rsidP="008C6E9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Pr="008C6E98" w:rsidRDefault="004D53E8" w:rsidP="008C6E9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Pr="008C6E98" w:rsidRDefault="004D53E8" w:rsidP="008C6E9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Pr="008C6E98" w:rsidRDefault="00E30828" w:rsidP="008C6E98">
            <w:pPr>
              <w:jc w:val="left"/>
              <w:rPr>
                <w:color w:val="000000"/>
                <w:sz w:val="18"/>
                <w:szCs w:val="18"/>
              </w:rPr>
            </w:pPr>
            <w:r w:rsidRPr="00A37216">
              <w:rPr>
                <w:rFonts w:hint="eastAsia"/>
                <w:color w:val="000000"/>
                <w:sz w:val="18"/>
                <w:szCs w:val="18"/>
              </w:rPr>
              <w:t>BOM</w:t>
            </w:r>
            <w:r w:rsidRPr="00A37216">
              <w:rPr>
                <w:rFonts w:hint="eastAsia"/>
                <w:color w:val="000000"/>
                <w:sz w:val="18"/>
                <w:szCs w:val="18"/>
              </w:rPr>
              <w:t>房</w:t>
            </w:r>
            <w:r w:rsidRPr="00A37216">
              <w:rPr>
                <w:rFonts w:hint="eastAsia"/>
                <w:color w:val="000000"/>
                <w:sz w:val="18"/>
                <w:szCs w:val="18"/>
              </w:rPr>
              <w:t>POS</w:t>
            </w:r>
            <w:r w:rsidRPr="00A37216">
              <w:rPr>
                <w:rFonts w:hint="eastAsia"/>
                <w:color w:val="000000"/>
                <w:sz w:val="18"/>
                <w:szCs w:val="18"/>
              </w:rPr>
              <w:t>机编号</w:t>
            </w:r>
          </w:p>
        </w:tc>
      </w:tr>
      <w:tr w:rsidR="004D53E8" w:rsidRPr="00F95826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3E8" w:rsidRPr="008C6E98" w:rsidRDefault="004D53E8" w:rsidP="007D1B2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车站</w:t>
            </w:r>
            <w:r w:rsidRPr="008C6E98">
              <w:rPr>
                <w:color w:val="000000"/>
                <w:sz w:val="18"/>
                <w:szCs w:val="18"/>
              </w:rPr>
              <w:t>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3E8" w:rsidRPr="008C6E98" w:rsidRDefault="004D53E8" w:rsidP="007D1B28">
            <w:pPr>
              <w:rPr>
                <w:color w:val="000000"/>
                <w:sz w:val="18"/>
                <w:szCs w:val="18"/>
              </w:rPr>
            </w:pPr>
            <w:r w:rsidRPr="008C6E98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3E8" w:rsidRPr="008C6E98" w:rsidRDefault="004D53E8" w:rsidP="007D1B28">
            <w:pPr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Pr="008C6E98" w:rsidRDefault="001F622E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BOM</w:t>
            </w:r>
            <w:r>
              <w:rPr>
                <w:rFonts w:hint="eastAsia"/>
                <w:color w:val="000000"/>
                <w:sz w:val="18"/>
                <w:szCs w:val="18"/>
              </w:rPr>
              <w:t>所在车站代码</w:t>
            </w:r>
          </w:p>
        </w:tc>
      </w:tr>
      <w:tr w:rsidR="002779FC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9FC" w:rsidRPr="006A68E1" w:rsidRDefault="002779FC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操作员编码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9FC" w:rsidRPr="008C6E98" w:rsidRDefault="002779FC" w:rsidP="007D1B28">
            <w:pPr>
              <w:rPr>
                <w:color w:val="000000"/>
                <w:sz w:val="18"/>
                <w:szCs w:val="18"/>
              </w:rPr>
            </w:pPr>
            <w:r w:rsidRPr="008C6E98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9FC" w:rsidRPr="008C6E98" w:rsidRDefault="002779FC" w:rsidP="007D1B28">
            <w:pPr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9FC" w:rsidRPr="006A68E1" w:rsidRDefault="002779FC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4D53E8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3E8" w:rsidRPr="006A68E1" w:rsidRDefault="0023179A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放行</w:t>
            </w:r>
            <w:r w:rsidR="004D53E8" w:rsidRPr="006A68E1">
              <w:rPr>
                <w:rFonts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3E8" w:rsidRPr="008C6E98" w:rsidRDefault="004D53E8" w:rsidP="007D1B28">
            <w:pPr>
              <w:rPr>
                <w:color w:val="000000"/>
                <w:sz w:val="18"/>
                <w:szCs w:val="18"/>
              </w:rPr>
            </w:pPr>
            <w:r w:rsidRPr="008C6E98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3E8" w:rsidRPr="008C6E98" w:rsidRDefault="004D53E8" w:rsidP="007D1B28">
            <w:pPr>
              <w:rPr>
                <w:color w:val="000000"/>
                <w:sz w:val="18"/>
                <w:szCs w:val="18"/>
              </w:rPr>
            </w:pPr>
            <w:r w:rsidRPr="008C6E98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Pr="008C6E98" w:rsidRDefault="004D53E8" w:rsidP="007D1B28">
            <w:pPr>
              <w:jc w:val="left"/>
              <w:rPr>
                <w:color w:val="000000"/>
                <w:sz w:val="18"/>
                <w:szCs w:val="18"/>
              </w:rPr>
            </w:pPr>
            <w:r w:rsidRPr="006A68E1">
              <w:rPr>
                <w:color w:val="000000"/>
                <w:sz w:val="18"/>
                <w:szCs w:val="18"/>
              </w:rPr>
              <w:t>YYYYMMDDHHMMSS</w:t>
            </w:r>
          </w:p>
        </w:tc>
      </w:tr>
      <w:tr w:rsidR="002779FC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9FC" w:rsidRPr="006A68E1" w:rsidRDefault="002779FC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交易</w:t>
            </w:r>
            <w:r>
              <w:rPr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9FC" w:rsidRPr="008C6E98" w:rsidRDefault="002779FC" w:rsidP="007D1B28">
            <w:pPr>
              <w:rPr>
                <w:color w:val="000000"/>
                <w:sz w:val="18"/>
                <w:szCs w:val="18"/>
              </w:rPr>
            </w:pPr>
            <w:r w:rsidRPr="008C6E98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9FC" w:rsidRPr="008C6E98" w:rsidRDefault="002779FC" w:rsidP="007D1B28">
            <w:pPr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9FC" w:rsidRPr="008C6E98" w:rsidRDefault="00016598" w:rsidP="007D1B28">
            <w:pPr>
              <w:jc w:val="left"/>
              <w:rPr>
                <w:color w:val="000000"/>
                <w:sz w:val="18"/>
                <w:szCs w:val="18"/>
              </w:rPr>
            </w:pPr>
            <w:r w:rsidRPr="006A68E1">
              <w:rPr>
                <w:rFonts w:hint="eastAsia"/>
                <w:color w:val="000000"/>
                <w:sz w:val="18"/>
                <w:szCs w:val="18"/>
              </w:rPr>
              <w:t>10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>：进</w:t>
            </w:r>
            <w:r w:rsidR="001A3AB6">
              <w:rPr>
                <w:rFonts w:hint="eastAsia"/>
                <w:color w:val="000000"/>
                <w:sz w:val="18"/>
                <w:szCs w:val="18"/>
              </w:rPr>
              <w:t>站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 xml:space="preserve"> 11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>：出</w:t>
            </w:r>
            <w:r w:rsidR="001A3AB6">
              <w:rPr>
                <w:rFonts w:hint="eastAsia"/>
                <w:color w:val="000000"/>
                <w:sz w:val="18"/>
                <w:szCs w:val="18"/>
              </w:rPr>
              <w:t>站</w:t>
            </w:r>
            <w:r w:rsidR="00BB433B">
              <w:rPr>
                <w:rFonts w:hint="eastAsia"/>
                <w:color w:val="000000"/>
                <w:sz w:val="18"/>
                <w:szCs w:val="18"/>
              </w:rPr>
              <w:t xml:space="preserve">; </w:t>
            </w:r>
            <w:r w:rsidR="00BB433B">
              <w:rPr>
                <w:rFonts w:hint="eastAsia"/>
                <w:color w:val="000000"/>
                <w:sz w:val="18"/>
                <w:szCs w:val="18"/>
              </w:rPr>
              <w:t>当前只支持</w:t>
            </w:r>
            <w:r w:rsidR="00BB433B">
              <w:rPr>
                <w:rFonts w:hint="eastAsia"/>
                <w:color w:val="000000"/>
                <w:sz w:val="18"/>
                <w:szCs w:val="18"/>
              </w:rPr>
              <w:t>11</w:t>
            </w:r>
            <w:r w:rsidR="00BB433B">
              <w:rPr>
                <w:rFonts w:hint="eastAsia"/>
                <w:color w:val="000000"/>
                <w:sz w:val="18"/>
                <w:szCs w:val="18"/>
              </w:rPr>
              <w:t>出</w:t>
            </w:r>
            <w:proofErr w:type="gramStart"/>
            <w:r w:rsidR="00BB433B">
              <w:rPr>
                <w:rFonts w:hint="eastAsia"/>
                <w:color w:val="000000"/>
                <w:sz w:val="18"/>
                <w:szCs w:val="18"/>
              </w:rPr>
              <w:t>站交易</w:t>
            </w:r>
            <w:proofErr w:type="gramEnd"/>
            <w:r w:rsidR="00BB433B">
              <w:rPr>
                <w:rFonts w:hint="eastAsia"/>
                <w:color w:val="000000"/>
                <w:sz w:val="18"/>
                <w:szCs w:val="18"/>
              </w:rPr>
              <w:t>类型；</w:t>
            </w:r>
          </w:p>
        </w:tc>
      </w:tr>
      <w:tr w:rsidR="008951F6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1F6" w:rsidRPr="006A68E1" w:rsidRDefault="008951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放行</w:t>
            </w:r>
            <w:r>
              <w:rPr>
                <w:color w:val="000000"/>
                <w:sz w:val="18"/>
                <w:szCs w:val="18"/>
              </w:rPr>
              <w:t>方式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1F6" w:rsidRPr="008C6E98" w:rsidRDefault="008951F6" w:rsidP="007D1B28">
            <w:pPr>
              <w:rPr>
                <w:color w:val="000000"/>
                <w:sz w:val="18"/>
                <w:szCs w:val="18"/>
              </w:rPr>
            </w:pPr>
            <w:r w:rsidRPr="008C6E98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1F6" w:rsidRPr="008C6E98" w:rsidRDefault="008951F6" w:rsidP="007D1B28">
            <w:pPr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1F6" w:rsidRPr="008C6E98" w:rsidRDefault="008951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00</w:t>
            </w:r>
            <w:r>
              <w:rPr>
                <w:rFonts w:hint="eastAsia"/>
                <w:color w:val="000000"/>
                <w:sz w:val="18"/>
                <w:szCs w:val="18"/>
              </w:rPr>
              <w:t>：开边门；其他待定</w:t>
            </w:r>
          </w:p>
        </w:tc>
      </w:tr>
      <w:tr w:rsidR="008951F6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1F6" w:rsidRPr="006A68E1" w:rsidRDefault="008951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1F6" w:rsidRPr="008F08EE" w:rsidRDefault="005A6F22" w:rsidP="007D1B28">
            <w:pPr>
              <w:rPr>
                <w:rFonts w:ascii="宋体" w:hAnsi="宋体"/>
                <w:szCs w:val="21"/>
              </w:rPr>
            </w:pPr>
            <w:r w:rsidRPr="008C6E98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1F6" w:rsidRPr="002C24EE" w:rsidRDefault="008951F6" w:rsidP="007D1B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1F6" w:rsidRPr="006A68E1" w:rsidRDefault="008951F6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8951F6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1F6" w:rsidRPr="006A68E1" w:rsidRDefault="008951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卡号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1F6" w:rsidRPr="008F08EE" w:rsidRDefault="005A6F22" w:rsidP="007D1B28">
            <w:pPr>
              <w:rPr>
                <w:rFonts w:ascii="宋体" w:hAnsi="宋体"/>
                <w:szCs w:val="21"/>
              </w:rPr>
            </w:pPr>
            <w:r w:rsidRPr="008C6E98"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1F6" w:rsidRPr="002C24EE" w:rsidRDefault="008951F6" w:rsidP="007D1B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1F6" w:rsidRPr="006A68E1" w:rsidRDefault="008951F6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1F622E" w:rsidTr="008C000B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22E" w:rsidRPr="006A68E1" w:rsidRDefault="001F622E" w:rsidP="008C000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进站闸机编号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22E" w:rsidRPr="008C6E98" w:rsidRDefault="001F622E" w:rsidP="008C000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22E" w:rsidRPr="008C6E98" w:rsidRDefault="001F622E" w:rsidP="008C000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22E" w:rsidRPr="008C6E98" w:rsidRDefault="001F622E" w:rsidP="008C000B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1F622E" w:rsidTr="008C000B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22E" w:rsidRPr="006A68E1" w:rsidRDefault="001F622E" w:rsidP="008C000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进站设备交易流水号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22E" w:rsidRPr="008C6E98" w:rsidRDefault="001F622E" w:rsidP="008C000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22E" w:rsidRPr="008C6E98" w:rsidRDefault="001F622E" w:rsidP="008C000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22E" w:rsidRPr="008C6E98" w:rsidRDefault="001F622E" w:rsidP="008C000B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2779FC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9FC" w:rsidRPr="006A68E1" w:rsidRDefault="001F622E" w:rsidP="007D1B28">
            <w:pPr>
              <w:jc w:val="lef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卡类型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9FC" w:rsidRPr="008C6E98" w:rsidRDefault="001F622E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9FC" w:rsidRPr="008C6E98" w:rsidRDefault="001F622E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9FC" w:rsidRPr="008C6E98" w:rsidRDefault="002779FC" w:rsidP="002408E0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4D53E8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3E8" w:rsidRPr="006A68E1" w:rsidRDefault="00846018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其他信息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3E8" w:rsidRPr="008C6E98" w:rsidRDefault="008334F6" w:rsidP="007D1B28">
            <w:pPr>
              <w:rPr>
                <w:color w:val="000000"/>
                <w:sz w:val="18"/>
                <w:szCs w:val="18"/>
              </w:rPr>
            </w:pPr>
            <w:r w:rsidRPr="008C6E98">
              <w:rPr>
                <w:color w:val="000000"/>
                <w:sz w:val="18"/>
                <w:szCs w:val="18"/>
              </w:rPr>
              <w:t>BYTE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3E8" w:rsidRPr="008C6E98" w:rsidRDefault="00B5369E" w:rsidP="007D1B28">
            <w:pPr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Pr="008C6E98" w:rsidRDefault="00B5369E" w:rsidP="001F622E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color w:val="000000"/>
                <w:sz w:val="18"/>
                <w:szCs w:val="18"/>
              </w:rPr>
              <w:t>其他描述信息</w:t>
            </w:r>
            <w:r w:rsidRPr="008C6E98">
              <w:rPr>
                <w:rFonts w:hint="eastAsia"/>
                <w:color w:val="000000"/>
                <w:sz w:val="18"/>
                <w:szCs w:val="18"/>
              </w:rPr>
              <w:t>；</w:t>
            </w:r>
            <w:r w:rsidRPr="008C6E98">
              <w:rPr>
                <w:color w:val="000000"/>
                <w:sz w:val="18"/>
                <w:szCs w:val="18"/>
              </w:rPr>
              <w:t>可为空</w:t>
            </w:r>
            <w:r w:rsidR="00E478B4" w:rsidRPr="008C6E98"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</w:tc>
      </w:tr>
      <w:tr w:rsidR="004D53E8" w:rsidTr="007D1B28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Default="004D53E8" w:rsidP="007D1B28">
            <w:pPr>
              <w:widowControl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D53E8" w:rsidRDefault="004D53E8" w:rsidP="004D53E8">
      <w:pPr>
        <w:ind w:rightChars="-844" w:right="-1772"/>
        <w:rPr>
          <w:color w:val="000000"/>
          <w:sz w:val="18"/>
          <w:szCs w:val="18"/>
        </w:rPr>
      </w:pPr>
    </w:p>
    <w:p w:rsidR="004D53E8" w:rsidRDefault="004D53E8" w:rsidP="004D53E8">
      <w:pPr>
        <w:ind w:rightChars="-844" w:right="-1772" w:firstLine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300</w:t>
      </w:r>
      <w:r w:rsidR="00DF75E1">
        <w:rPr>
          <w:rFonts w:hint="eastAsia"/>
          <w:color w:val="000000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响应报文格式：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4D53E8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D53E8" w:rsidRDefault="004D53E8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D53E8" w:rsidRDefault="004D53E8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D53E8" w:rsidRDefault="004D53E8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D53E8" w:rsidRDefault="004D53E8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D53E8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Default="004D53E8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Default="004D53E8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Default="004D53E8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Default="004D53E8" w:rsidP="00581427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300</w:t>
            </w:r>
            <w:r w:rsidR="00581427">
              <w:rPr>
                <w:rFonts w:hint="eastAsia"/>
                <w:color w:val="000000"/>
                <w:sz w:val="18"/>
                <w:szCs w:val="18"/>
              </w:rPr>
              <w:t>3</w:t>
            </w:r>
          </w:p>
        </w:tc>
      </w:tr>
      <w:tr w:rsidR="004D53E8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Default="004D53E8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Default="004D53E8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Default="004D53E8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E8" w:rsidRDefault="004D53E8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A963A5" w:rsidTr="007D1B28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3A5" w:rsidRDefault="00607DEB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客户端成功接收到响应</w:t>
            </w:r>
            <w:proofErr w:type="gramStart"/>
            <w:r>
              <w:rPr>
                <w:color w:val="000000"/>
                <w:sz w:val="18"/>
                <w:szCs w:val="18"/>
              </w:rPr>
              <w:t>报文</w:t>
            </w:r>
            <w:r>
              <w:rPr>
                <w:rFonts w:hint="eastAsia"/>
                <w:color w:val="000000"/>
                <w:sz w:val="18"/>
                <w:szCs w:val="18"/>
              </w:rPr>
              <w:t>且</w:t>
            </w:r>
            <w:proofErr w:type="gramEnd"/>
            <w:r w:rsidR="00871A89">
              <w:rPr>
                <w:rFonts w:hint="eastAsia"/>
                <w:color w:val="000000"/>
                <w:sz w:val="18"/>
                <w:szCs w:val="18"/>
              </w:rPr>
              <w:t>错误码是</w:t>
            </w:r>
            <w:r w:rsidR="00871A89">
              <w:rPr>
                <w:rFonts w:hint="eastAsia"/>
                <w:color w:val="000000"/>
                <w:sz w:val="18"/>
                <w:szCs w:val="18"/>
              </w:rPr>
              <w:t>00</w:t>
            </w:r>
            <w:r w:rsidR="00871A89">
              <w:rPr>
                <w:rFonts w:hint="eastAsia"/>
                <w:color w:val="000000"/>
                <w:sz w:val="18"/>
                <w:szCs w:val="18"/>
              </w:rPr>
              <w:t>时</w:t>
            </w:r>
            <w:r>
              <w:rPr>
                <w:rFonts w:hint="eastAsia"/>
                <w:color w:val="000000"/>
                <w:sz w:val="18"/>
                <w:szCs w:val="18"/>
              </w:rPr>
              <w:t>，表示记录上传成功，否则终端重新上传。</w:t>
            </w:r>
          </w:p>
        </w:tc>
      </w:tr>
    </w:tbl>
    <w:p w:rsidR="004D53E8" w:rsidRDefault="004D53E8" w:rsidP="00B161CB">
      <w:pPr>
        <w:rPr>
          <w:color w:val="000000"/>
          <w:sz w:val="18"/>
          <w:szCs w:val="18"/>
        </w:rPr>
      </w:pPr>
    </w:p>
    <w:p w:rsidR="001B2DF6" w:rsidRPr="00725EE3" w:rsidRDefault="001B2DF6" w:rsidP="001B2DF6">
      <w:pPr>
        <w:pStyle w:val="3"/>
        <w:numPr>
          <w:ilvl w:val="0"/>
          <w:numId w:val="8"/>
        </w:numPr>
        <w:spacing w:before="0" w:after="0" w:line="240" w:lineRule="auto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</w:t>
      </w:r>
      <w:r w:rsidRPr="00A27441">
        <w:rPr>
          <w:color w:val="000000"/>
          <w:sz w:val="18"/>
          <w:szCs w:val="18"/>
        </w:rPr>
        <w:t>00</w:t>
      </w:r>
      <w:r w:rsidR="007E7F92">
        <w:rPr>
          <w:rFonts w:hint="eastAsia"/>
          <w:color w:val="000000"/>
          <w:sz w:val="18"/>
          <w:szCs w:val="18"/>
        </w:rPr>
        <w:t>4</w:t>
      </w:r>
      <w:r w:rsidRPr="00A27441"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3</w:t>
      </w:r>
      <w:r w:rsidRPr="00A27441">
        <w:rPr>
          <w:color w:val="000000"/>
          <w:sz w:val="18"/>
          <w:szCs w:val="18"/>
        </w:rPr>
        <w:t>00</w:t>
      </w:r>
      <w:r w:rsidR="007E7F92">
        <w:rPr>
          <w:rFonts w:hint="eastAsia"/>
          <w:color w:val="000000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BOM</w:t>
      </w:r>
      <w:r w:rsidR="007E7F92">
        <w:rPr>
          <w:rFonts w:hint="eastAsia"/>
          <w:color w:val="000000"/>
          <w:sz w:val="18"/>
          <w:szCs w:val="18"/>
        </w:rPr>
        <w:t>输入手机号</w:t>
      </w:r>
      <w:r>
        <w:rPr>
          <w:rFonts w:hint="eastAsia"/>
          <w:color w:val="000000"/>
          <w:sz w:val="18"/>
          <w:szCs w:val="18"/>
        </w:rPr>
        <w:t>查询</w:t>
      </w:r>
    </w:p>
    <w:p w:rsidR="001B2DF6" w:rsidRDefault="001B2DF6" w:rsidP="001B2DF6">
      <w:pPr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300</w:t>
      </w:r>
      <w:r w:rsidR="007E7F92">
        <w:rPr>
          <w:rFonts w:hint="eastAsia"/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请求报文格式：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1B2DF6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1B2DF6" w:rsidRDefault="001B2DF6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1B2DF6" w:rsidRDefault="001B2DF6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1B2DF6" w:rsidRDefault="001B2DF6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1B2DF6" w:rsidRDefault="001B2DF6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1B2DF6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8C6E98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0E2C3A" w:rsidRDefault="001B2DF6" w:rsidP="007D1B28">
            <w:pPr>
              <w:rPr>
                <w:rFonts w:ascii="宋体" w:hAnsi="宋体"/>
                <w:szCs w:val="21"/>
              </w:rPr>
            </w:pPr>
            <w:r w:rsidRPr="000E2C3A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0E2C3A" w:rsidRDefault="001B2DF6" w:rsidP="007D1B28">
            <w:pPr>
              <w:rPr>
                <w:rFonts w:ascii="宋体" w:hAnsi="宋体"/>
                <w:szCs w:val="21"/>
              </w:rPr>
            </w:pPr>
            <w:r w:rsidRPr="000E2C3A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0E2C3A" w:rsidRDefault="001B2DF6" w:rsidP="007E7F92">
            <w:pPr>
              <w:rPr>
                <w:rFonts w:ascii="宋体" w:hAnsi="宋体"/>
                <w:szCs w:val="21"/>
              </w:rPr>
            </w:pPr>
            <w:r w:rsidRPr="000E2C3A">
              <w:rPr>
                <w:rFonts w:ascii="宋体" w:hAnsi="宋体" w:hint="eastAsia"/>
                <w:szCs w:val="21"/>
              </w:rPr>
              <w:t>300</w:t>
            </w:r>
            <w:r w:rsidR="007E7F92"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1B2DF6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8C6E98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0E2C3A" w:rsidRDefault="001B2DF6" w:rsidP="007D1B28">
            <w:pPr>
              <w:rPr>
                <w:rFonts w:ascii="宋体" w:hAnsi="宋体"/>
                <w:szCs w:val="21"/>
              </w:rPr>
            </w:pPr>
            <w:r w:rsidRPr="000E2C3A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0E2C3A" w:rsidRDefault="001B2DF6" w:rsidP="007D1B28">
            <w:pPr>
              <w:rPr>
                <w:rFonts w:ascii="宋体" w:hAnsi="宋体"/>
                <w:szCs w:val="21"/>
              </w:rPr>
            </w:pPr>
            <w:r w:rsidRPr="000E2C3A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0E2C3A" w:rsidRDefault="001B2DF6" w:rsidP="007D1B28">
            <w:pPr>
              <w:jc w:val="left"/>
              <w:rPr>
                <w:rFonts w:ascii="宋体" w:hAnsi="宋体"/>
                <w:szCs w:val="21"/>
              </w:rPr>
            </w:pPr>
            <w:r w:rsidRPr="00A37216">
              <w:rPr>
                <w:rFonts w:hint="eastAsia"/>
                <w:color w:val="000000"/>
                <w:sz w:val="18"/>
                <w:szCs w:val="18"/>
              </w:rPr>
              <w:t>BOM</w:t>
            </w:r>
            <w:r w:rsidRPr="00A37216">
              <w:rPr>
                <w:rFonts w:hint="eastAsia"/>
                <w:color w:val="000000"/>
                <w:sz w:val="18"/>
                <w:szCs w:val="18"/>
              </w:rPr>
              <w:t>房</w:t>
            </w:r>
            <w:r w:rsidRPr="00A37216">
              <w:rPr>
                <w:rFonts w:hint="eastAsia"/>
                <w:color w:val="000000"/>
                <w:sz w:val="18"/>
                <w:szCs w:val="18"/>
              </w:rPr>
              <w:t>POS</w:t>
            </w:r>
            <w:r w:rsidRPr="00A37216">
              <w:rPr>
                <w:rFonts w:hint="eastAsia"/>
                <w:color w:val="000000"/>
                <w:sz w:val="18"/>
                <w:szCs w:val="18"/>
              </w:rPr>
              <w:t>机编号</w:t>
            </w:r>
          </w:p>
        </w:tc>
      </w:tr>
      <w:tr w:rsidR="001B2DF6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6A68E1" w:rsidRDefault="007E7F92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8F08EE" w:rsidRDefault="001B2DF6" w:rsidP="007D1B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2C24EE" w:rsidRDefault="001B2DF6" w:rsidP="007E7F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7E7F92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6A68E1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1B2DF6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6A68E1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操作员编码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8F08EE" w:rsidRDefault="001B2DF6" w:rsidP="007D1B28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2C24EE" w:rsidRDefault="001B2DF6" w:rsidP="007D1B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6A68E1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1B2DF6" w:rsidRPr="00F95826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8C6E98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 w:rsidRPr="008C6E98">
              <w:rPr>
                <w:rFonts w:hint="eastAsia"/>
                <w:color w:val="000000"/>
                <w:sz w:val="18"/>
                <w:szCs w:val="18"/>
              </w:rPr>
              <w:t>车站</w:t>
            </w:r>
            <w:r w:rsidRPr="008C6E98">
              <w:rPr>
                <w:color w:val="000000"/>
                <w:sz w:val="18"/>
                <w:szCs w:val="18"/>
              </w:rPr>
              <w:t>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F95826" w:rsidRDefault="001B2DF6" w:rsidP="007D1B28">
            <w:pPr>
              <w:rPr>
                <w:rFonts w:ascii="宋体" w:hAnsi="宋体"/>
                <w:szCs w:val="21"/>
              </w:rPr>
            </w:pPr>
            <w:r w:rsidRPr="00F95826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F95826" w:rsidRDefault="001B2DF6" w:rsidP="007D1B28">
            <w:pPr>
              <w:rPr>
                <w:rFonts w:ascii="宋体" w:hAnsi="宋体"/>
                <w:szCs w:val="21"/>
              </w:rPr>
            </w:pPr>
            <w:r w:rsidRPr="00F95826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F95826" w:rsidRDefault="001B2DF6" w:rsidP="007D1B28">
            <w:pPr>
              <w:jc w:val="left"/>
              <w:rPr>
                <w:sz w:val="18"/>
                <w:szCs w:val="18"/>
              </w:rPr>
            </w:pPr>
          </w:p>
        </w:tc>
      </w:tr>
      <w:tr w:rsidR="001B2DF6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6A68E1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终端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8F08EE" w:rsidRDefault="001B2DF6" w:rsidP="007D1B28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8F08EE" w:rsidRDefault="001B2DF6" w:rsidP="007D1B28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8F08EE" w:rsidRDefault="001B2DF6" w:rsidP="007D1B28">
            <w:pPr>
              <w:jc w:val="left"/>
              <w:rPr>
                <w:rFonts w:ascii="宋体" w:hAnsi="宋体"/>
                <w:szCs w:val="21"/>
              </w:rPr>
            </w:pPr>
            <w:r w:rsidRPr="006A68E1">
              <w:rPr>
                <w:color w:val="000000"/>
                <w:sz w:val="18"/>
                <w:szCs w:val="18"/>
              </w:rPr>
              <w:t>YYYYMMDDHHMMSS</w:t>
            </w:r>
          </w:p>
        </w:tc>
      </w:tr>
      <w:tr w:rsidR="001B2DF6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6A68E1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记录最大条数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8F08EE" w:rsidRDefault="001B2DF6" w:rsidP="007D1B28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8F08EE" w:rsidRDefault="001B2DF6" w:rsidP="007D1B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Pr="008F08EE" w:rsidRDefault="001B2DF6" w:rsidP="005F558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300</w:t>
            </w:r>
            <w:r w:rsidR="005F5582">
              <w:rPr>
                <w:rFonts w:hint="eastAsia"/>
                <w:color w:val="000000"/>
                <w:sz w:val="18"/>
                <w:szCs w:val="18"/>
              </w:rPr>
              <w:t>5</w:t>
            </w:r>
            <w:r>
              <w:rPr>
                <w:rFonts w:hint="eastAsia"/>
                <w:color w:val="000000"/>
                <w:sz w:val="18"/>
                <w:szCs w:val="18"/>
              </w:rPr>
              <w:t>返回记录条数不大于该字段值，十进制</w:t>
            </w:r>
          </w:p>
        </w:tc>
      </w:tr>
      <w:tr w:rsidR="001B2DF6" w:rsidTr="007D1B28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6A68E1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</w:t>
            </w:r>
            <w:r>
              <w:rPr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8F08EE" w:rsidRDefault="001B2DF6" w:rsidP="007D1B28">
            <w:pPr>
              <w:rPr>
                <w:rFonts w:ascii="宋体" w:hAnsi="宋体"/>
                <w:szCs w:val="21"/>
              </w:rPr>
            </w:pPr>
            <w:r w:rsidRPr="008F08EE"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6" w:rsidRPr="008F08EE" w:rsidRDefault="001B2DF6" w:rsidP="007D1B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00</w:t>
            </w:r>
            <w:r>
              <w:rPr>
                <w:rFonts w:hint="eastAsia"/>
                <w:color w:val="000000"/>
                <w:sz w:val="18"/>
                <w:szCs w:val="18"/>
              </w:rPr>
              <w:t>：查询进站交易</w:t>
            </w:r>
          </w:p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01</w:t>
            </w:r>
            <w:r>
              <w:rPr>
                <w:rFonts w:hint="eastAsia"/>
                <w:color w:val="000000"/>
                <w:sz w:val="18"/>
                <w:szCs w:val="18"/>
              </w:rPr>
              <w:t>：查询出站交易</w:t>
            </w:r>
          </w:p>
          <w:p w:rsidR="001B2DF6" w:rsidRPr="008F08EE" w:rsidRDefault="001B2DF6" w:rsidP="007D1B28">
            <w:pPr>
              <w:jc w:val="left"/>
              <w:rPr>
                <w:rFonts w:ascii="宋体" w:hAnsi="宋体"/>
                <w:szCs w:val="21"/>
              </w:rPr>
            </w:pPr>
            <w:r w:rsidRPr="00075397">
              <w:rPr>
                <w:rFonts w:hint="eastAsia"/>
                <w:color w:val="000000"/>
                <w:sz w:val="18"/>
                <w:szCs w:val="18"/>
              </w:rPr>
              <w:t>02</w:t>
            </w:r>
            <w:r w:rsidRPr="00075397">
              <w:rPr>
                <w:rFonts w:hint="eastAsia"/>
                <w:color w:val="000000"/>
                <w:sz w:val="18"/>
                <w:szCs w:val="18"/>
              </w:rPr>
              <w:t>：查询进站和出站交易</w:t>
            </w:r>
          </w:p>
        </w:tc>
      </w:tr>
      <w:tr w:rsidR="001B2DF6" w:rsidTr="007D1B28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widowControl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1B2DF6" w:rsidRDefault="001B2DF6" w:rsidP="001B2DF6">
      <w:pPr>
        <w:ind w:rightChars="-844" w:right="-1772"/>
        <w:rPr>
          <w:color w:val="000000"/>
          <w:sz w:val="18"/>
          <w:szCs w:val="18"/>
        </w:rPr>
      </w:pPr>
    </w:p>
    <w:p w:rsidR="001B2DF6" w:rsidRPr="00351B39" w:rsidRDefault="001B2DF6" w:rsidP="001B2DF6">
      <w:pPr>
        <w:ind w:rightChars="-844" w:right="-1772"/>
        <w:rPr>
          <w:color w:val="000000"/>
          <w:sz w:val="18"/>
          <w:szCs w:val="18"/>
        </w:rPr>
      </w:pPr>
    </w:p>
    <w:p w:rsidR="001B2DF6" w:rsidRDefault="001B2DF6" w:rsidP="001B2DF6">
      <w:pPr>
        <w:ind w:rightChars="-844" w:right="-1772" w:firstLine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300</w:t>
      </w:r>
      <w:r w:rsidR="007E7F92">
        <w:rPr>
          <w:rFonts w:hint="eastAsia"/>
          <w:color w:val="000000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响应报文格式：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720"/>
        <w:gridCol w:w="4860"/>
      </w:tblGrid>
      <w:tr w:rsidR="001B2DF6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1B2DF6" w:rsidRDefault="001B2DF6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1B2DF6" w:rsidRDefault="001B2DF6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1B2DF6" w:rsidRDefault="001B2DF6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1B2DF6" w:rsidRDefault="001B2DF6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1B2DF6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模块代码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E7F9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300</w:t>
            </w:r>
            <w:r w:rsidR="007E7F92"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</w:tr>
      <w:tr w:rsidR="001B2DF6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1B2DF6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记录条数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1B2DF6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记录数据长度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1B2DF6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记录数据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记录数据格式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</w:p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…</w:t>
            </w: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</w:p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单条记录格式：</w:t>
            </w:r>
          </w:p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闸机编号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  <w:r>
              <w:rPr>
                <w:rFonts w:hint="eastAsia"/>
                <w:color w:val="000000"/>
                <w:sz w:val="18"/>
                <w:szCs w:val="18"/>
              </w:rPr>
              <w:t>））、交易类型（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>10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>：进闸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 xml:space="preserve"> 11</w:t>
            </w:r>
            <w:r w:rsidRPr="006A68E1">
              <w:rPr>
                <w:rFonts w:hint="eastAsia"/>
                <w:color w:val="000000"/>
                <w:sz w:val="18"/>
                <w:szCs w:val="18"/>
              </w:rPr>
              <w:t>：出闸</w:t>
            </w:r>
            <w:r>
              <w:rPr>
                <w:rFonts w:hint="eastAsia"/>
                <w:color w:val="000000"/>
                <w:sz w:val="18"/>
                <w:szCs w:val="18"/>
              </w:rPr>
              <w:t>）、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扫码时间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>char(14)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  <w:r w:rsidR="008121AF">
              <w:rPr>
                <w:rFonts w:hint="eastAsia"/>
                <w:color w:val="000000"/>
                <w:sz w:val="18"/>
                <w:szCs w:val="18"/>
              </w:rPr>
              <w:t>设备交易流水号</w:t>
            </w:r>
            <w:r w:rsidR="008121AF">
              <w:rPr>
                <w:rFonts w:hint="eastAsia"/>
                <w:color w:val="000000"/>
                <w:sz w:val="18"/>
                <w:szCs w:val="18"/>
              </w:rPr>
              <w:t>(16)</w:t>
            </w:r>
            <w:r w:rsidR="008121AF">
              <w:rPr>
                <w:rFonts w:hint="eastAsia"/>
                <w:color w:val="000000"/>
                <w:sz w:val="18"/>
                <w:szCs w:val="18"/>
              </w:rPr>
              <w:t>、站点中文名</w:t>
            </w:r>
            <w:r w:rsidR="008121AF">
              <w:rPr>
                <w:rFonts w:hint="eastAsia"/>
                <w:color w:val="000000"/>
                <w:sz w:val="18"/>
                <w:szCs w:val="18"/>
              </w:rPr>
              <w:t>(20 BYTE)</w:t>
            </w:r>
            <w:r w:rsidR="008121AF">
              <w:rPr>
                <w:rFonts w:hint="eastAsia"/>
                <w:color w:val="000000"/>
                <w:sz w:val="18"/>
                <w:szCs w:val="18"/>
              </w:rPr>
              <w:t>）；</w:t>
            </w:r>
            <w:r w:rsidR="008121AF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8121AF">
              <w:rPr>
                <w:rFonts w:hint="eastAsia"/>
                <w:color w:val="000000"/>
                <w:sz w:val="18"/>
                <w:szCs w:val="18"/>
              </w:rPr>
              <w:t>单条记录固定长度为</w:t>
            </w:r>
            <w:r w:rsidR="008121AF">
              <w:rPr>
                <w:rFonts w:hint="eastAsia"/>
                <w:color w:val="000000"/>
                <w:sz w:val="18"/>
                <w:szCs w:val="18"/>
              </w:rPr>
              <w:t>60</w:t>
            </w:r>
            <w:r w:rsidR="008121AF"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</w:tc>
      </w:tr>
      <w:tr w:rsidR="00C864E2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E2" w:rsidRDefault="00C864E2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E2" w:rsidRDefault="00C864E2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E2" w:rsidRDefault="00C864E2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E2" w:rsidRDefault="00C864E2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BC32DB" w:rsidTr="008C000B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DB" w:rsidRDefault="00BC32DB" w:rsidP="008C000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卡号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DB" w:rsidRDefault="00BC32DB" w:rsidP="008C000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DB" w:rsidRDefault="00BC32DB" w:rsidP="008C000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DB" w:rsidRDefault="00BC32DB" w:rsidP="008C000B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C864E2" w:rsidTr="007D1B28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E2" w:rsidRDefault="00C864E2" w:rsidP="007D1B28">
            <w:pPr>
              <w:jc w:val="lef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卡</w:t>
            </w:r>
            <w:r w:rsidR="00BC32DB">
              <w:rPr>
                <w:rFonts w:hint="eastAsia"/>
                <w:color w:val="000000"/>
                <w:sz w:val="18"/>
                <w:szCs w:val="18"/>
              </w:rPr>
              <w:t>类型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E2" w:rsidRDefault="00C864E2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E2" w:rsidRDefault="00C864E2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E2" w:rsidRDefault="00C864E2" w:rsidP="007D1B28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1B2DF6" w:rsidTr="007D1B28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DF6" w:rsidRDefault="001B2DF6" w:rsidP="007D1B28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只返回当日记录</w:t>
            </w:r>
          </w:p>
        </w:tc>
      </w:tr>
    </w:tbl>
    <w:p w:rsidR="001B2DF6" w:rsidRDefault="001B2DF6" w:rsidP="00B161CB">
      <w:pPr>
        <w:rPr>
          <w:color w:val="000000"/>
          <w:sz w:val="18"/>
          <w:szCs w:val="18"/>
        </w:rPr>
      </w:pPr>
    </w:p>
    <w:p w:rsidR="001B2DF6" w:rsidRPr="004D53E8" w:rsidRDefault="001B2DF6" w:rsidP="00B161CB">
      <w:pPr>
        <w:rPr>
          <w:color w:val="000000"/>
          <w:sz w:val="18"/>
          <w:szCs w:val="18"/>
        </w:rPr>
      </w:pPr>
    </w:p>
    <w:p w:rsidR="00B161CB" w:rsidRDefault="00B161CB" w:rsidP="00B161CB">
      <w:pPr>
        <w:pStyle w:val="1"/>
      </w:pPr>
      <w:bookmarkStart w:id="22" w:name="_Toc497223400"/>
      <w:r>
        <w:rPr>
          <w:rFonts w:hint="eastAsia"/>
        </w:rPr>
        <w:lastRenderedPageBreak/>
        <w:t>6.</w:t>
      </w:r>
      <w:r>
        <w:rPr>
          <w:rFonts w:hint="eastAsia"/>
        </w:rPr>
        <w:t>附录列表</w:t>
      </w:r>
      <w:bookmarkEnd w:id="22"/>
    </w:p>
    <w:p w:rsidR="00B161CB" w:rsidRDefault="00B161CB" w:rsidP="00B161CB">
      <w:pPr>
        <w:pStyle w:val="2"/>
      </w:pPr>
      <w:bookmarkStart w:id="23" w:name="_Toc497223401"/>
      <w:r>
        <w:rPr>
          <w:rFonts w:hint="eastAsia"/>
        </w:rPr>
        <w:t xml:space="preserve">6.1 </w:t>
      </w:r>
      <w:r>
        <w:rPr>
          <w:rFonts w:hint="eastAsia"/>
        </w:rPr>
        <w:t>错误代码表</w:t>
      </w:r>
      <w:bookmarkEnd w:id="23"/>
    </w:p>
    <w:p w:rsidR="00B161CB" w:rsidRPr="00C8476C" w:rsidRDefault="00B161CB" w:rsidP="00B161CB">
      <w:r w:rsidRPr="00271B65">
        <w:rPr>
          <w:rFonts w:hint="eastAsia"/>
        </w:rPr>
        <w:t>错误代码说明表</w:t>
      </w:r>
      <w:r w:rsidRPr="00271B65">
        <w:t>(00 ~ FF)</w:t>
      </w:r>
    </w:p>
    <w:p w:rsidR="00B161CB" w:rsidRDefault="00B161CB" w:rsidP="00B161CB">
      <w:pPr>
        <w:rPr>
          <w:b/>
          <w:color w:val="000000"/>
        </w:rPr>
      </w:pPr>
      <w:r w:rsidRPr="00271B65">
        <w:rPr>
          <w:rFonts w:hint="eastAsia"/>
          <w:b/>
          <w:color w:val="000000"/>
        </w:rPr>
        <w:t>说明：结构由大写字母和数字组成，涉及使用字母时，一律必须大写。</w:t>
      </w:r>
    </w:p>
    <w:p w:rsidR="00B161CB" w:rsidRDefault="00B161CB" w:rsidP="00B161CB">
      <w:pPr>
        <w:rPr>
          <w:sz w:val="18"/>
          <w:szCs w:val="18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993"/>
        <w:gridCol w:w="2835"/>
        <w:gridCol w:w="6237"/>
      </w:tblGrid>
      <w:tr w:rsidR="00B161CB" w:rsidRPr="00F82291" w:rsidTr="00835120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B3B3"/>
            <w:hideMark/>
          </w:tcPr>
          <w:p w:rsidR="00B161CB" w:rsidRPr="00F82291" w:rsidRDefault="00B161CB" w:rsidP="0083512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2291">
              <w:rPr>
                <w:rFonts w:ascii="宋体" w:hAnsi="宋体" w:cs="宋体" w:hint="eastAsia"/>
                <w:kern w:val="0"/>
                <w:sz w:val="18"/>
                <w:szCs w:val="18"/>
              </w:rPr>
              <w:t>返回代码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hideMark/>
          </w:tcPr>
          <w:p w:rsidR="00B161CB" w:rsidRPr="00F82291" w:rsidRDefault="00B161CB" w:rsidP="00835120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2291">
              <w:rPr>
                <w:rFonts w:ascii="宋体" w:hAnsi="宋体" w:cs="宋体" w:hint="eastAsia"/>
                <w:kern w:val="0"/>
                <w:sz w:val="18"/>
                <w:szCs w:val="18"/>
              </w:rPr>
              <w:t>提示消息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hideMark/>
          </w:tcPr>
          <w:p w:rsidR="00B161CB" w:rsidRPr="00F82291" w:rsidRDefault="00B161CB" w:rsidP="0083512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2291">
              <w:rPr>
                <w:rFonts w:ascii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B161CB" w:rsidRPr="00F82291" w:rsidTr="00835120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61CB" w:rsidRPr="00F82291" w:rsidRDefault="00B161CB" w:rsidP="00835120">
            <w:pPr>
              <w:widowControl/>
              <w:rPr>
                <w:kern w:val="0"/>
                <w:sz w:val="18"/>
                <w:szCs w:val="18"/>
              </w:rPr>
            </w:pPr>
            <w:r w:rsidRPr="00F82291">
              <w:rPr>
                <w:kern w:val="0"/>
                <w:sz w:val="18"/>
                <w:szCs w:val="18"/>
              </w:rPr>
              <w:t>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61CB" w:rsidRPr="00F82291" w:rsidRDefault="00B161CB" w:rsidP="00835120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2291">
              <w:rPr>
                <w:rFonts w:ascii="宋体" w:hAnsi="宋体" w:cs="宋体" w:hint="eastAsia"/>
                <w:kern w:val="0"/>
                <w:sz w:val="18"/>
                <w:szCs w:val="18"/>
              </w:rPr>
              <w:t>处理成功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61CB" w:rsidRPr="00F82291" w:rsidRDefault="00B161CB" w:rsidP="00835120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2291">
              <w:rPr>
                <w:rFonts w:ascii="宋体" w:hAnsi="宋体" w:cs="宋体" w:hint="eastAsia"/>
                <w:kern w:val="0"/>
                <w:sz w:val="18"/>
                <w:szCs w:val="18"/>
              </w:rPr>
              <w:t>申请、执行通过，可进行下一步处理。</w:t>
            </w:r>
          </w:p>
        </w:tc>
      </w:tr>
      <w:tr w:rsidR="006A58C2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8C2" w:rsidRPr="00F82291" w:rsidRDefault="006A58C2" w:rsidP="007D1B2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8C2" w:rsidRPr="00F82291" w:rsidRDefault="006A58C2" w:rsidP="007D1B2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数据格式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非法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58C2" w:rsidRPr="00F82291" w:rsidRDefault="006A58C2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</w:t>
            </w:r>
            <w:r w:rsidR="003912AB">
              <w:rPr>
                <w:rFonts w:ascii="宋体" w:hAnsi="宋体" w:cs="宋体"/>
                <w:kern w:val="0"/>
                <w:sz w:val="18"/>
                <w:szCs w:val="18"/>
              </w:rPr>
              <w:t>长度</w:t>
            </w:r>
            <w:r w:rsidR="003912AB">
              <w:rPr>
                <w:rFonts w:ascii="宋体" w:hAnsi="宋体" w:cs="宋体" w:hint="eastAsia"/>
                <w:kern w:val="0"/>
                <w:sz w:val="18"/>
                <w:szCs w:val="18"/>
              </w:rPr>
              <w:t>、</w:t>
            </w:r>
            <w:r w:rsidR="003912AB">
              <w:rPr>
                <w:rFonts w:ascii="宋体" w:hAnsi="宋体" w:cs="宋体"/>
                <w:kern w:val="0"/>
                <w:sz w:val="18"/>
                <w:szCs w:val="18"/>
              </w:rPr>
              <w:t>是否非空等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不符合</w:t>
            </w:r>
            <w:proofErr w:type="gramStart"/>
            <w:r w:rsidR="003912AB">
              <w:rPr>
                <w:rFonts w:ascii="宋体" w:hAnsi="宋体" w:cs="宋体"/>
                <w:kern w:val="0"/>
                <w:sz w:val="18"/>
                <w:szCs w:val="18"/>
              </w:rPr>
              <w:t>接口接口</w:t>
            </w:r>
            <w:proofErr w:type="gramEnd"/>
            <w:r w:rsidR="003912AB">
              <w:rPr>
                <w:rFonts w:ascii="宋体" w:hAnsi="宋体" w:cs="宋体"/>
                <w:kern w:val="0"/>
                <w:sz w:val="18"/>
                <w:szCs w:val="18"/>
              </w:rPr>
              <w:t>要求</w:t>
            </w:r>
          </w:p>
        </w:tc>
      </w:tr>
      <w:tr w:rsidR="00985BBA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BBA" w:rsidRPr="00F82291" w:rsidRDefault="00985BBA" w:rsidP="007D1B2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BBA" w:rsidRPr="00F82291" w:rsidRDefault="00985BBA" w:rsidP="007D1B2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二维码格式</w:t>
            </w:r>
            <w:proofErr w:type="gramEnd"/>
            <w:r>
              <w:rPr>
                <w:rFonts w:ascii="宋体" w:hAnsi="宋体" w:cs="宋体"/>
                <w:kern w:val="0"/>
                <w:sz w:val="18"/>
                <w:szCs w:val="18"/>
              </w:rPr>
              <w:t>异常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5BBA" w:rsidRPr="00F82291" w:rsidRDefault="00985BBA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二</w:t>
            </w: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维码信息</w:t>
            </w:r>
            <w:proofErr w:type="gramEnd"/>
            <w:r>
              <w:rPr>
                <w:rFonts w:ascii="宋体" w:hAnsi="宋体" w:cs="宋体"/>
                <w:kern w:val="0"/>
                <w:sz w:val="18"/>
                <w:szCs w:val="18"/>
              </w:rPr>
              <w:t>不符合接口格式说明</w:t>
            </w:r>
          </w:p>
        </w:tc>
      </w:tr>
      <w:tr w:rsidR="00985BBA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BBA" w:rsidRPr="00F82291" w:rsidRDefault="006F1568" w:rsidP="007D1B2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BBA" w:rsidRPr="00F82291" w:rsidRDefault="006F1568" w:rsidP="007D1B2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二维码重复</w:t>
            </w:r>
            <w:proofErr w:type="gramEnd"/>
            <w:r>
              <w:rPr>
                <w:rFonts w:ascii="宋体" w:hAnsi="宋体" w:cs="宋体"/>
                <w:kern w:val="0"/>
                <w:sz w:val="18"/>
                <w:szCs w:val="18"/>
              </w:rPr>
              <w:t>使用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5BBA" w:rsidRPr="00F82291" w:rsidRDefault="006F1568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二</w:t>
            </w: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维码信息</w:t>
            </w:r>
            <w:proofErr w:type="gramEnd"/>
            <w:r>
              <w:rPr>
                <w:rFonts w:ascii="宋体" w:hAnsi="宋体" w:cs="宋体"/>
                <w:kern w:val="0"/>
                <w:sz w:val="18"/>
                <w:szCs w:val="18"/>
              </w:rPr>
              <w:t>重复</w:t>
            </w:r>
          </w:p>
        </w:tc>
      </w:tr>
      <w:tr w:rsidR="00985BBA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BBA" w:rsidRPr="00F82291" w:rsidRDefault="00E20F34" w:rsidP="007D1B2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BBA" w:rsidRPr="00F82291" w:rsidRDefault="00E20F34" w:rsidP="00E0350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用户</w:t>
            </w:r>
            <w:proofErr w:type="gramStart"/>
            <w:r>
              <w:rPr>
                <w:rFonts w:ascii="宋体" w:hAnsi="宋体" w:cs="宋体"/>
                <w:kern w:val="0"/>
                <w:sz w:val="18"/>
                <w:szCs w:val="18"/>
              </w:rPr>
              <w:t>重复刷</w:t>
            </w:r>
            <w:r w:rsidR="00E03509">
              <w:rPr>
                <w:rFonts w:ascii="宋体" w:hAnsi="宋体" w:cs="宋体"/>
                <w:kern w:val="0"/>
                <w:sz w:val="18"/>
                <w:szCs w:val="18"/>
              </w:rPr>
              <w:t>码</w:t>
            </w:r>
            <w:proofErr w:type="gramEnd"/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5BBA" w:rsidRPr="00F82291" w:rsidRDefault="004B5B6C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同</w:t>
            </w:r>
            <w:r w:rsidR="00E20F34">
              <w:rPr>
                <w:rFonts w:ascii="宋体" w:hAnsi="宋体" w:cs="宋体"/>
                <w:kern w:val="0"/>
                <w:sz w:val="18"/>
                <w:szCs w:val="18"/>
              </w:rPr>
              <w:t>一用户在最短时间为多次进出闸</w:t>
            </w:r>
          </w:p>
        </w:tc>
      </w:tr>
      <w:tr w:rsidR="007534D2" w:rsidRPr="00EF5317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34D2" w:rsidRPr="00EF5317" w:rsidRDefault="007534D2" w:rsidP="007534D2">
            <w:pPr>
              <w:widowControl/>
              <w:rPr>
                <w:color w:val="FF0000"/>
                <w:kern w:val="0"/>
                <w:sz w:val="18"/>
                <w:szCs w:val="18"/>
              </w:rPr>
            </w:pPr>
            <w:r w:rsidRPr="00EF5317">
              <w:rPr>
                <w:color w:val="FF0000"/>
                <w:kern w:val="0"/>
                <w:sz w:val="18"/>
                <w:szCs w:val="18"/>
              </w:rPr>
              <w:t>2</w:t>
            </w:r>
            <w:r w:rsidRPr="00EF5317">
              <w:rPr>
                <w:rFonts w:hint="eastAsia"/>
                <w:color w:val="FF0000"/>
                <w:kern w:val="0"/>
                <w:sz w:val="18"/>
                <w:szCs w:val="18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34D2" w:rsidRPr="00EF5317" w:rsidRDefault="007534D2" w:rsidP="007D1B28">
            <w:pPr>
              <w:widowControl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EF531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重复上送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34D2" w:rsidRPr="00EF5317" w:rsidRDefault="007534D2" w:rsidP="007D1B28">
            <w:pPr>
              <w:widowControl/>
              <w:rPr>
                <w:color w:val="FF0000"/>
                <w:kern w:val="0"/>
                <w:sz w:val="18"/>
                <w:szCs w:val="18"/>
              </w:rPr>
            </w:pPr>
            <w:r w:rsidRPr="00EF531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重复上送</w:t>
            </w:r>
            <w:r w:rsidR="00EF5317" w:rsidRPr="00EF531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,特殊错误代码不可随意改动</w:t>
            </w:r>
          </w:p>
        </w:tc>
      </w:tr>
      <w:tr w:rsidR="001B4407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4407" w:rsidRPr="00F82291" w:rsidRDefault="001B4407" w:rsidP="007D1B28">
            <w:pPr>
              <w:widowControl/>
              <w:rPr>
                <w:kern w:val="0"/>
                <w:sz w:val="18"/>
                <w:szCs w:val="18"/>
              </w:rPr>
            </w:pPr>
            <w:r w:rsidRPr="00F82291">
              <w:rPr>
                <w:kern w:val="0"/>
                <w:sz w:val="18"/>
                <w:szCs w:val="18"/>
              </w:rPr>
              <w:t>23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4407" w:rsidRPr="00F82291" w:rsidRDefault="001B4407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参数已下载完毕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4407" w:rsidRPr="00F82291" w:rsidRDefault="001B4407" w:rsidP="007D1B28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参数已请求完毕(2003),已读取长度大于等于参数长度</w:t>
            </w:r>
          </w:p>
        </w:tc>
      </w:tr>
      <w:tr w:rsidR="001B4407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4407" w:rsidRPr="00F82291" w:rsidRDefault="001B4407" w:rsidP="007D1B28">
            <w:pPr>
              <w:widowControl/>
              <w:rPr>
                <w:kern w:val="0"/>
                <w:sz w:val="18"/>
                <w:szCs w:val="18"/>
              </w:rPr>
            </w:pPr>
            <w:r w:rsidRPr="00F82291">
              <w:rPr>
                <w:kern w:val="0"/>
                <w:sz w:val="18"/>
                <w:szCs w:val="18"/>
              </w:rPr>
              <w:t>24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4407" w:rsidRPr="00F82291" w:rsidRDefault="001B4407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获取参数信息失败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4407" w:rsidRPr="00F82291" w:rsidRDefault="001B4407" w:rsidP="007D1B28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2002请求版本号有误或者数据库错误，导致2003获取参数信息失败</w:t>
            </w:r>
          </w:p>
        </w:tc>
      </w:tr>
      <w:tr w:rsidR="001B4407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4407" w:rsidRPr="00F82291" w:rsidRDefault="001B4407" w:rsidP="007D1B28">
            <w:pPr>
              <w:widowControl/>
              <w:rPr>
                <w:kern w:val="0"/>
                <w:sz w:val="18"/>
                <w:szCs w:val="18"/>
              </w:rPr>
            </w:pPr>
            <w:r w:rsidRPr="00F82291">
              <w:rPr>
                <w:kern w:val="0"/>
                <w:sz w:val="18"/>
                <w:szCs w:val="18"/>
              </w:rPr>
              <w:t>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4407" w:rsidRPr="00F82291" w:rsidRDefault="001B4407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不支持全更新模式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4407" w:rsidRPr="00F82291" w:rsidRDefault="001B4407" w:rsidP="007D1B28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不支持全更新模式</w:t>
            </w:r>
          </w:p>
        </w:tc>
      </w:tr>
      <w:tr w:rsidR="001B4407" w:rsidRPr="00F82291" w:rsidTr="007D1B28">
        <w:trPr>
          <w:trHeight w:val="209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4407" w:rsidRPr="00F82291" w:rsidRDefault="001B4407" w:rsidP="007D1B28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4407" w:rsidRPr="00F82291" w:rsidRDefault="001B4407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读取参数文件失败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4407" w:rsidRPr="00F82291" w:rsidRDefault="001B4407" w:rsidP="007D1B28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读取名单文件、内核文件、语音文件等失败</w:t>
            </w:r>
          </w:p>
        </w:tc>
      </w:tr>
      <w:tr w:rsidR="008E1A77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A77" w:rsidRPr="001B4407" w:rsidRDefault="008E1A77" w:rsidP="007D1B2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A77" w:rsidRPr="00F82291" w:rsidRDefault="008E1A77" w:rsidP="007D1B2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无法获取匹配信息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1A77" w:rsidRPr="00F82291" w:rsidRDefault="008E1A77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无法通过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IP匹配到相关信息</w:t>
            </w:r>
          </w:p>
        </w:tc>
      </w:tr>
      <w:tr w:rsidR="005630A6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0A6" w:rsidRPr="001B4407" w:rsidRDefault="005630A6" w:rsidP="007D1B2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0A6" w:rsidRPr="00F82291" w:rsidRDefault="005630A6" w:rsidP="007D1B2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获取用户ID失败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30A6" w:rsidRPr="00F82291" w:rsidRDefault="005630A6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多元化平台向支撑平台请求用户ID失败</w:t>
            </w:r>
          </w:p>
        </w:tc>
      </w:tr>
      <w:tr w:rsidR="00E41B9B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B9B" w:rsidRPr="001B4407" w:rsidRDefault="00E41B9B" w:rsidP="007D1B2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B9B" w:rsidRPr="00F82291" w:rsidRDefault="00E41B9B" w:rsidP="007D1B2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用户不存在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B9B" w:rsidRPr="00F82291" w:rsidRDefault="00E41B9B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手机号在支撑平台不存在</w:t>
            </w:r>
          </w:p>
        </w:tc>
      </w:tr>
      <w:tr w:rsidR="00985BBA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BBA" w:rsidRPr="001B4407" w:rsidRDefault="00BD712F" w:rsidP="00E41B9B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  <w:r w:rsidR="00E41B9B"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BBA" w:rsidRPr="00F82291" w:rsidRDefault="005630A6" w:rsidP="007D1B2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</w:t>
            </w:r>
            <w:r w:rsidR="00E36C64">
              <w:rPr>
                <w:rFonts w:ascii="宋体" w:hAnsi="宋体" w:cs="宋体" w:hint="eastAsia"/>
                <w:kern w:val="0"/>
                <w:sz w:val="18"/>
                <w:szCs w:val="18"/>
              </w:rPr>
              <w:t>未领卡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5BBA" w:rsidRPr="00F82291" w:rsidRDefault="00405510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用户未领卡</w:t>
            </w:r>
          </w:p>
        </w:tc>
      </w:tr>
      <w:tr w:rsidR="000B516B" w:rsidRPr="00560484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16B" w:rsidRPr="00560484" w:rsidRDefault="000B516B" w:rsidP="007D1B28">
            <w:pPr>
              <w:widowControl/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560484">
              <w:rPr>
                <w:rFonts w:hint="eastAsia"/>
                <w:color w:val="FF0000"/>
                <w:kern w:val="0"/>
                <w:sz w:val="18"/>
                <w:szCs w:val="18"/>
              </w:rPr>
              <w:t>E0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16B" w:rsidRPr="00560484" w:rsidRDefault="009C5619" w:rsidP="007D1B2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560484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设备交易流水号</w:t>
            </w:r>
            <w:proofErr w:type="spellStart"/>
            <w:r w:rsidRPr="00560484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qrseq</w:t>
            </w:r>
            <w:proofErr w:type="spellEnd"/>
            <w:r w:rsidRPr="00560484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重复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516B" w:rsidRPr="00560484" w:rsidRDefault="00EF5317" w:rsidP="007D1B28">
            <w:pPr>
              <w:widowControl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560484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设备交易流水号</w:t>
            </w:r>
            <w:proofErr w:type="spellStart"/>
            <w:r w:rsidRPr="00560484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qrseq</w:t>
            </w:r>
            <w:proofErr w:type="spellEnd"/>
            <w:r w:rsidRPr="00560484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重复,特殊错误代码不可随意改动</w:t>
            </w:r>
          </w:p>
        </w:tc>
      </w:tr>
      <w:tr w:rsidR="00985BBA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BBA" w:rsidRPr="00F82291" w:rsidRDefault="0094571E" w:rsidP="007D1B2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DB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BBA" w:rsidRPr="00F82291" w:rsidRDefault="0094571E" w:rsidP="007D1B2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数据库处理异常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5BBA" w:rsidRPr="00F82291" w:rsidRDefault="00736401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数据库处理异常</w:t>
            </w:r>
          </w:p>
        </w:tc>
      </w:tr>
      <w:tr w:rsidR="00F30F09" w:rsidRPr="00F82291" w:rsidTr="007D1B28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F09" w:rsidRPr="00F82291" w:rsidRDefault="00F30F09" w:rsidP="007D1B28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F0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F09" w:rsidRPr="00F82291" w:rsidRDefault="00F30F09" w:rsidP="007D1B2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换发失败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F09" w:rsidRPr="00F82291" w:rsidRDefault="00F30F09" w:rsidP="007D1B28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前置转发多元化平台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异常</w:t>
            </w:r>
          </w:p>
        </w:tc>
      </w:tr>
      <w:tr w:rsidR="00B161CB" w:rsidRPr="00F82291" w:rsidTr="00835120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1CB" w:rsidRPr="00F82291" w:rsidRDefault="00985BBA" w:rsidP="00F30F09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F</w:t>
            </w:r>
            <w:r w:rsidR="00F30F09">
              <w:rPr>
                <w:rFonts w:hint="eastAsia"/>
                <w:kern w:val="0"/>
                <w:sz w:val="18"/>
                <w:szCs w:val="18"/>
              </w:rPr>
              <w:t>F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1CB" w:rsidRPr="00F82291" w:rsidRDefault="00F30F09" w:rsidP="0083512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系统故障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61CB" w:rsidRPr="00F82291" w:rsidRDefault="004436B7" w:rsidP="00835120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后台</w:t>
            </w:r>
            <w:r w:rsidR="00F30F09">
              <w:rPr>
                <w:rFonts w:ascii="宋体" w:hAnsi="宋体" w:cs="宋体" w:hint="eastAsia"/>
                <w:kern w:val="0"/>
                <w:sz w:val="18"/>
                <w:szCs w:val="18"/>
              </w:rPr>
              <w:t>系统故障</w:t>
            </w:r>
          </w:p>
        </w:tc>
      </w:tr>
    </w:tbl>
    <w:p w:rsidR="00FB630A" w:rsidRDefault="00FB630A" w:rsidP="00B161CB"/>
    <w:p w:rsidR="00151F46" w:rsidRDefault="00151F46" w:rsidP="00151F46">
      <w:pPr>
        <w:pStyle w:val="2"/>
      </w:pPr>
      <w:bookmarkStart w:id="24" w:name="_Toc497223402"/>
      <w:r>
        <w:rPr>
          <w:rFonts w:hint="eastAsia"/>
        </w:rPr>
        <w:t xml:space="preserve">6.2 </w:t>
      </w:r>
      <w:r>
        <w:rPr>
          <w:rFonts w:hint="eastAsia"/>
        </w:rPr>
        <w:t>校验码算法说明</w:t>
      </w:r>
      <w:bookmarkEnd w:id="24"/>
    </w:p>
    <w:p w:rsidR="00151F46" w:rsidRDefault="00151F46" w:rsidP="00151F46">
      <w:r>
        <w:rPr>
          <w:rFonts w:hint="eastAsia"/>
        </w:rPr>
        <w:t>C</w:t>
      </w:r>
      <w:r>
        <w:rPr>
          <w:rFonts w:hint="eastAsia"/>
        </w:rPr>
        <w:t>语言：</w:t>
      </w:r>
    </w:p>
    <w:p w:rsidR="00151F46" w:rsidRDefault="00151F46" w:rsidP="00151F46">
      <w:r>
        <w:t>/*****************************************************************************************************</w:t>
      </w:r>
    </w:p>
    <w:p w:rsidR="00151F46" w:rsidRDefault="00151F46" w:rsidP="00151F46">
      <w:r>
        <w:rPr>
          <w:rFonts w:hint="eastAsia"/>
        </w:rPr>
        <w:t xml:space="preserve">** </w:t>
      </w:r>
      <w:r>
        <w:rPr>
          <w:rFonts w:hint="eastAsia"/>
        </w:rPr>
        <w:t>函数功能</w:t>
      </w:r>
      <w:r>
        <w:rPr>
          <w:rFonts w:hint="eastAsia"/>
        </w:rPr>
        <w:t xml:space="preserve">    : CRC</w:t>
      </w:r>
      <w:r>
        <w:rPr>
          <w:rFonts w:hint="eastAsia"/>
        </w:rPr>
        <w:t>校验</w:t>
      </w:r>
    </w:p>
    <w:p w:rsidR="00151F46" w:rsidRDefault="00151F46" w:rsidP="00151F46">
      <w:r>
        <w:rPr>
          <w:rFonts w:hint="eastAsia"/>
        </w:rPr>
        <w:t xml:space="preserve">** </w:t>
      </w:r>
      <w:r>
        <w:rPr>
          <w:rFonts w:hint="eastAsia"/>
        </w:rPr>
        <w:t>全局变量</w:t>
      </w:r>
      <w:r>
        <w:rPr>
          <w:rFonts w:hint="eastAsia"/>
        </w:rPr>
        <w:t xml:space="preserve">    : </w:t>
      </w:r>
      <w:r>
        <w:rPr>
          <w:rFonts w:hint="eastAsia"/>
        </w:rPr>
        <w:t>无</w:t>
      </w:r>
    </w:p>
    <w:p w:rsidR="00151F46" w:rsidRDefault="00151F46" w:rsidP="00151F46">
      <w:r>
        <w:rPr>
          <w:rFonts w:hint="eastAsia"/>
        </w:rPr>
        <w:t xml:space="preserve">** </w:t>
      </w:r>
      <w:r>
        <w:rPr>
          <w:rFonts w:hint="eastAsia"/>
        </w:rPr>
        <w:t>形参说明</w:t>
      </w:r>
      <w:r>
        <w:rPr>
          <w:rFonts w:hint="eastAsia"/>
        </w:rPr>
        <w:t xml:space="preserve">    : </w:t>
      </w:r>
      <w:r>
        <w:rPr>
          <w:rFonts w:hint="eastAsia"/>
        </w:rPr>
        <w:t>无</w:t>
      </w:r>
    </w:p>
    <w:p w:rsidR="00151F46" w:rsidRDefault="00151F46" w:rsidP="00151F46">
      <w:r>
        <w:rPr>
          <w:rFonts w:hint="eastAsia"/>
        </w:rPr>
        <w:t xml:space="preserve">** </w:t>
      </w:r>
      <w:r>
        <w:rPr>
          <w:rFonts w:hint="eastAsia"/>
        </w:rPr>
        <w:t>描述</w:t>
      </w:r>
      <w:r>
        <w:rPr>
          <w:rFonts w:hint="eastAsia"/>
        </w:rPr>
        <w:t xml:space="preserve">        : </w:t>
      </w:r>
    </w:p>
    <w:p w:rsidR="00151F46" w:rsidRDefault="00151F46" w:rsidP="00151F46">
      <w:r>
        <w:rPr>
          <w:rFonts w:hint="eastAsia"/>
        </w:rPr>
        <w:t xml:space="preserve">** </w:t>
      </w:r>
      <w:r>
        <w:rPr>
          <w:rFonts w:hint="eastAsia"/>
        </w:rPr>
        <w:t>返回值</w:t>
      </w:r>
      <w:r>
        <w:rPr>
          <w:rFonts w:hint="eastAsia"/>
        </w:rPr>
        <w:t xml:space="preserve">      : CRC</w:t>
      </w:r>
    </w:p>
    <w:p w:rsidR="00151F46" w:rsidRDefault="00151F46" w:rsidP="00151F46">
      <w:r>
        <w:t>**----------------------------------------------------------------------------------------------------</w:t>
      </w:r>
    </w:p>
    <w:p w:rsidR="00151F46" w:rsidRDefault="00151F46" w:rsidP="00151F46">
      <w:r>
        <w:rPr>
          <w:rFonts w:hint="eastAsia"/>
        </w:rPr>
        <w:t xml:space="preserve">** </w:t>
      </w:r>
      <w:r>
        <w:rPr>
          <w:rFonts w:hint="eastAsia"/>
        </w:rPr>
        <w:t>修改人</w:t>
      </w:r>
      <w:r>
        <w:rPr>
          <w:rFonts w:hint="eastAsia"/>
        </w:rPr>
        <w:t xml:space="preserve">      : </w:t>
      </w:r>
    </w:p>
    <w:p w:rsidR="00151F46" w:rsidRDefault="00151F46" w:rsidP="00151F46">
      <w:r>
        <w:rPr>
          <w:rFonts w:hint="eastAsia"/>
        </w:rPr>
        <w:t xml:space="preserve">** </w:t>
      </w:r>
      <w:r>
        <w:rPr>
          <w:rFonts w:hint="eastAsia"/>
        </w:rPr>
        <w:t>修改日期</w:t>
      </w:r>
      <w:r>
        <w:rPr>
          <w:rFonts w:hint="eastAsia"/>
        </w:rPr>
        <w:t xml:space="preserve">    :  </w:t>
      </w:r>
    </w:p>
    <w:p w:rsidR="00151F46" w:rsidRDefault="00151F46" w:rsidP="00151F46">
      <w:r>
        <w:rPr>
          <w:rFonts w:hint="eastAsia"/>
        </w:rPr>
        <w:t xml:space="preserve">** </w:t>
      </w:r>
      <w:r>
        <w:rPr>
          <w:rFonts w:hint="eastAsia"/>
        </w:rPr>
        <w:t>修改描述</w:t>
      </w:r>
      <w:r>
        <w:rPr>
          <w:rFonts w:hint="eastAsia"/>
        </w:rPr>
        <w:t xml:space="preserve">    :</w:t>
      </w:r>
      <w:r>
        <w:rPr>
          <w:rFonts w:hint="eastAsia"/>
        </w:rPr>
        <w:tab/>
        <w:t xml:space="preserve">// </w:t>
      </w:r>
      <w:r>
        <w:rPr>
          <w:rFonts w:hint="eastAsia"/>
        </w:rPr>
        <w:t>单字节校验，最终输出</w:t>
      </w:r>
      <w:r>
        <w:rPr>
          <w:rFonts w:hint="eastAsia"/>
        </w:rPr>
        <w:t>1</w:t>
      </w:r>
      <w:r>
        <w:rPr>
          <w:rFonts w:hint="eastAsia"/>
        </w:rPr>
        <w:t>字节</w:t>
      </w:r>
    </w:p>
    <w:p w:rsidR="00151F46" w:rsidRDefault="00151F46" w:rsidP="00151F46">
      <w:r>
        <w:lastRenderedPageBreak/>
        <w:t>******************************************************************************************************/</w:t>
      </w:r>
    </w:p>
    <w:p w:rsidR="00151F46" w:rsidRDefault="00151F46" w:rsidP="00151F46">
      <w:r>
        <w:t xml:space="preserve">unsigned </w:t>
      </w:r>
      <w:proofErr w:type="spellStart"/>
      <w:proofErr w:type="gramStart"/>
      <w:r>
        <w:t>intmysumCRC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CRCChar</w:t>
      </w:r>
      <w:proofErr w:type="spellEnd"/>
      <w:r>
        <w:t xml:space="preserve">, unsigned </w:t>
      </w:r>
      <w:proofErr w:type="spellStart"/>
      <w:r>
        <w:t>intCRc</w:t>
      </w:r>
      <w:proofErr w:type="spellEnd"/>
      <w:r>
        <w:t>)</w:t>
      </w:r>
    </w:p>
    <w:p w:rsidR="00151F46" w:rsidRDefault="00151F46" w:rsidP="00151F46">
      <w:r>
        <w:t>{</w:t>
      </w:r>
    </w:p>
    <w:p w:rsidR="00151F46" w:rsidRDefault="00151F46" w:rsidP="00151F46">
      <w:r>
        <w:tab/>
        <w:t xml:space="preserve">unsigned </w:t>
      </w:r>
      <w:proofErr w:type="gramStart"/>
      <w:r>
        <w:t xml:space="preserve">char  </w:t>
      </w:r>
      <w:proofErr w:type="spellStart"/>
      <w:r>
        <w:t>aal</w:t>
      </w:r>
      <w:proofErr w:type="spellEnd"/>
      <w:proofErr w:type="gramEnd"/>
      <w:r>
        <w:t xml:space="preserve">, </w:t>
      </w:r>
      <w:proofErr w:type="spellStart"/>
      <w:r>
        <w:t>i</w:t>
      </w:r>
      <w:proofErr w:type="spellEnd"/>
      <w:r>
        <w:t>;</w:t>
      </w:r>
    </w:p>
    <w:p w:rsidR="00151F46" w:rsidRDefault="00151F46" w:rsidP="00151F46">
      <w:r>
        <w:tab/>
        <w:t xml:space="preserve">unsigned </w:t>
      </w:r>
      <w:proofErr w:type="gramStart"/>
      <w:r>
        <w:t>char  temp</w:t>
      </w:r>
      <w:proofErr w:type="gramEnd"/>
      <w:r>
        <w:t>;</w:t>
      </w:r>
    </w:p>
    <w:p w:rsidR="00151F46" w:rsidRDefault="00151F46" w:rsidP="00151F46">
      <w:r>
        <w:tab/>
        <w:t xml:space="preserve">unsigned </w:t>
      </w:r>
      <w:proofErr w:type="spellStart"/>
      <w:r>
        <w:t>intbbx</w:t>
      </w:r>
      <w:proofErr w:type="spellEnd"/>
      <w:r>
        <w:t>;</w:t>
      </w:r>
    </w:p>
    <w:p w:rsidR="00151F46" w:rsidRDefault="00151F46" w:rsidP="00151F46"/>
    <w:p w:rsidR="00151F46" w:rsidRDefault="00151F46" w:rsidP="00151F46">
      <w:r>
        <w:tab/>
      </w:r>
      <w:proofErr w:type="spellStart"/>
      <w:r>
        <w:t>aal</w:t>
      </w:r>
      <w:proofErr w:type="spellEnd"/>
      <w:r>
        <w:t xml:space="preserve"> = </w:t>
      </w:r>
      <w:proofErr w:type="spellStart"/>
      <w:r>
        <w:t>CRCChar</w:t>
      </w:r>
      <w:proofErr w:type="spellEnd"/>
      <w:r>
        <w:t>;</w:t>
      </w:r>
    </w:p>
    <w:p w:rsidR="00151F46" w:rsidRDefault="00151F46" w:rsidP="00151F46">
      <w:r>
        <w:tab/>
      </w:r>
      <w:proofErr w:type="spellStart"/>
      <w:r>
        <w:t>bbx</w:t>
      </w:r>
      <w:proofErr w:type="spellEnd"/>
      <w:r>
        <w:t xml:space="preserve"> = </w:t>
      </w:r>
      <w:proofErr w:type="spellStart"/>
      <w:r>
        <w:t>CRc</w:t>
      </w:r>
      <w:proofErr w:type="spellEnd"/>
      <w:r>
        <w:t>;</w:t>
      </w:r>
    </w:p>
    <w:p w:rsidR="00151F46" w:rsidRDefault="00151F46" w:rsidP="00151F46">
      <w:r>
        <w:rPr>
          <w:rFonts w:hint="eastAsia"/>
        </w:rPr>
        <w:tab/>
      </w:r>
      <w:proofErr w:type="spellStart"/>
      <w:r>
        <w:rPr>
          <w:rFonts w:hint="eastAsia"/>
        </w:rPr>
        <w:t>wtd_clr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增加喂狗</w:t>
      </w:r>
    </w:p>
    <w:p w:rsidR="00151F46" w:rsidRDefault="00151F46" w:rsidP="00151F46">
      <w:r>
        <w:tab/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 xml:space="preserve">++) </w:t>
      </w:r>
    </w:p>
    <w:p w:rsidR="00151F46" w:rsidRDefault="00151F46" w:rsidP="00151F46">
      <w:r>
        <w:tab/>
        <w:t>{</w:t>
      </w:r>
    </w:p>
    <w:p w:rsidR="00151F46" w:rsidRDefault="00151F46" w:rsidP="00151F46">
      <w:r>
        <w:rPr>
          <w:rFonts w:hint="eastAsia"/>
        </w:rPr>
        <w:tab/>
      </w:r>
      <w:r>
        <w:rPr>
          <w:rFonts w:hint="eastAsia"/>
        </w:rPr>
        <w:tab/>
        <w:t xml:space="preserve">if((bbx&amp;0x8000)==0)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取</w:t>
      </w:r>
      <w:proofErr w:type="spellStart"/>
      <w:r>
        <w:rPr>
          <w:rFonts w:hint="eastAsia"/>
        </w:rPr>
        <w:t>bbx</w:t>
      </w:r>
      <w:proofErr w:type="spellEnd"/>
      <w:r>
        <w:rPr>
          <w:rFonts w:hint="eastAsia"/>
        </w:rPr>
        <w:t>的最高位</w:t>
      </w:r>
      <w:r>
        <w:rPr>
          <w:rFonts w:hint="eastAsia"/>
        </w:rPr>
        <w:t>,</w:t>
      </w:r>
      <w:r>
        <w:rPr>
          <w:rFonts w:hint="eastAsia"/>
        </w:rPr>
        <w:t>并判断</w:t>
      </w:r>
      <w:r>
        <w:rPr>
          <w:rFonts w:hint="eastAsia"/>
        </w:rPr>
        <w:t>0/1</w:t>
      </w:r>
    </w:p>
    <w:p w:rsidR="00151F46" w:rsidRDefault="00151F46" w:rsidP="00151F46">
      <w:r>
        <w:tab/>
      </w:r>
      <w:r>
        <w:tab/>
      </w:r>
      <w:r>
        <w:tab/>
        <w:t>temp =0;</w:t>
      </w:r>
    </w:p>
    <w:p w:rsidR="00151F46" w:rsidRDefault="00151F46" w:rsidP="00151F46">
      <w:r>
        <w:tab/>
      </w:r>
      <w:r>
        <w:tab/>
        <w:t xml:space="preserve">else </w:t>
      </w:r>
    </w:p>
    <w:p w:rsidR="00151F46" w:rsidRDefault="00151F46" w:rsidP="00151F46">
      <w:r>
        <w:tab/>
      </w:r>
      <w:r>
        <w:tab/>
      </w:r>
      <w:r>
        <w:tab/>
        <w:t>temp = 1;</w:t>
      </w:r>
    </w:p>
    <w:p w:rsidR="00151F46" w:rsidRDefault="00151F46" w:rsidP="00151F46">
      <w:r>
        <w:tab/>
      </w:r>
      <w:r>
        <w:tab/>
      </w:r>
      <w:proofErr w:type="spellStart"/>
      <w:r>
        <w:t>bbx</w:t>
      </w:r>
      <w:proofErr w:type="spellEnd"/>
      <w:r>
        <w:t xml:space="preserve"> = </w:t>
      </w:r>
      <w:proofErr w:type="spellStart"/>
      <w:r>
        <w:t>bbx</w:t>
      </w:r>
      <w:proofErr w:type="spellEnd"/>
      <w:r>
        <w:t>&lt;&lt; 1;</w:t>
      </w:r>
    </w:p>
    <w:p w:rsidR="00151F46" w:rsidRDefault="00151F46" w:rsidP="00151F46">
      <w:r>
        <w:tab/>
      </w:r>
      <w:r>
        <w:tab/>
      </w:r>
    </w:p>
    <w:p w:rsidR="00151F46" w:rsidRDefault="00151F46" w:rsidP="00151F46">
      <w:r>
        <w:tab/>
      </w:r>
      <w:r>
        <w:tab/>
        <w:t>if ((</w:t>
      </w:r>
      <w:proofErr w:type="spellStart"/>
      <w:r>
        <w:t>aal</w:t>
      </w:r>
      <w:proofErr w:type="spellEnd"/>
      <w:r>
        <w:t>&amp; 0x80</w:t>
      </w:r>
      <w:proofErr w:type="gramStart"/>
      <w:r>
        <w:t>) !</w:t>
      </w:r>
      <w:proofErr w:type="gramEnd"/>
      <w:r>
        <w:t xml:space="preserve">= 0) </w:t>
      </w:r>
    </w:p>
    <w:p w:rsidR="00151F46" w:rsidRDefault="00151F46" w:rsidP="00151F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bbx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bbx</w:t>
      </w:r>
      <w:proofErr w:type="spellEnd"/>
      <w:r>
        <w:rPr>
          <w:rFonts w:hint="eastAsia"/>
        </w:rPr>
        <w:t xml:space="preserve"> | 0x01;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aal</w:t>
      </w:r>
      <w:proofErr w:type="spellEnd"/>
      <w:r>
        <w:rPr>
          <w:rFonts w:hint="eastAsia"/>
        </w:rPr>
        <w:t>最高位为</w:t>
      </w:r>
      <w:r>
        <w:rPr>
          <w:rFonts w:hint="eastAsia"/>
        </w:rPr>
        <w:t>1,</w:t>
      </w:r>
      <w:r>
        <w:rPr>
          <w:rFonts w:hint="eastAsia"/>
        </w:rPr>
        <w:t>则更改</w:t>
      </w:r>
      <w:proofErr w:type="spellStart"/>
      <w:r>
        <w:rPr>
          <w:rFonts w:hint="eastAsia"/>
        </w:rPr>
        <w:t>bbx</w:t>
      </w:r>
      <w:proofErr w:type="spellEnd"/>
      <w:r>
        <w:rPr>
          <w:rFonts w:hint="eastAsia"/>
        </w:rPr>
        <w:t>最低位为</w:t>
      </w:r>
      <w:r>
        <w:rPr>
          <w:rFonts w:hint="eastAsia"/>
        </w:rPr>
        <w:t>1</w:t>
      </w:r>
    </w:p>
    <w:p w:rsidR="00151F46" w:rsidRDefault="00151F46" w:rsidP="00151F46">
      <w:r>
        <w:tab/>
      </w:r>
      <w:r>
        <w:tab/>
      </w:r>
      <w:proofErr w:type="spellStart"/>
      <w:r>
        <w:t>aal</w:t>
      </w:r>
      <w:proofErr w:type="spellEnd"/>
      <w:r>
        <w:t>=</w:t>
      </w:r>
      <w:proofErr w:type="spellStart"/>
      <w:r>
        <w:t>aal</w:t>
      </w:r>
      <w:proofErr w:type="spellEnd"/>
      <w:r>
        <w:t>&lt;&lt;1;</w:t>
      </w:r>
    </w:p>
    <w:p w:rsidR="00151F46" w:rsidRDefault="00151F46" w:rsidP="00151F46">
      <w:r>
        <w:tab/>
      </w:r>
      <w:r>
        <w:tab/>
      </w:r>
    </w:p>
    <w:p w:rsidR="00151F46" w:rsidRDefault="00151F46" w:rsidP="00151F46">
      <w:r>
        <w:tab/>
      </w:r>
      <w:r>
        <w:tab/>
        <w:t xml:space="preserve">if (temp) </w:t>
      </w:r>
    </w:p>
    <w:p w:rsidR="00151F46" w:rsidRDefault="00151F46" w:rsidP="00151F46">
      <w:r>
        <w:tab/>
      </w:r>
      <w:r>
        <w:tab/>
      </w:r>
      <w:r>
        <w:tab/>
      </w:r>
      <w:proofErr w:type="spellStart"/>
      <w:r>
        <w:t>bbx</w:t>
      </w:r>
      <w:proofErr w:type="spellEnd"/>
      <w:r>
        <w:t xml:space="preserve"> = </w:t>
      </w:r>
      <w:proofErr w:type="spellStart"/>
      <w:r>
        <w:t>bbx</w:t>
      </w:r>
      <w:proofErr w:type="spellEnd"/>
      <w:r>
        <w:t xml:space="preserve"> ^ 0x1021;</w:t>
      </w:r>
    </w:p>
    <w:p w:rsidR="00151F46" w:rsidRDefault="00151F46" w:rsidP="00151F46">
      <w:r>
        <w:tab/>
        <w:t>}</w:t>
      </w:r>
    </w:p>
    <w:p w:rsidR="00151F46" w:rsidRDefault="00151F46" w:rsidP="00151F46">
      <w:r>
        <w:tab/>
      </w:r>
    </w:p>
    <w:p w:rsidR="00151F46" w:rsidRDefault="00151F46" w:rsidP="00151F46">
      <w:r>
        <w:tab/>
        <w:t xml:space="preserve">return </w:t>
      </w:r>
      <w:proofErr w:type="spellStart"/>
      <w:r>
        <w:t>bbx</w:t>
      </w:r>
      <w:proofErr w:type="spellEnd"/>
      <w:r>
        <w:t>;</w:t>
      </w:r>
    </w:p>
    <w:p w:rsidR="00151F46" w:rsidRDefault="00151F46" w:rsidP="00151F46">
      <w:r>
        <w:t>}</w:t>
      </w:r>
    </w:p>
    <w:p w:rsidR="00151F46" w:rsidRDefault="00151F46" w:rsidP="00151F46"/>
    <w:p w:rsidR="00151F46" w:rsidRDefault="00151F46" w:rsidP="00151F46"/>
    <w:p w:rsidR="00151F46" w:rsidRDefault="00151F46" w:rsidP="00151F46">
      <w:r>
        <w:rPr>
          <w:rFonts w:hint="eastAsia"/>
        </w:rPr>
        <w:t>JAVA</w:t>
      </w:r>
      <w:r>
        <w:rPr>
          <w:rFonts w:hint="eastAsia"/>
        </w:rPr>
        <w:t>：</w:t>
      </w:r>
      <w:r>
        <w:rPr>
          <w:rFonts w:hint="eastAsia"/>
        </w:rPr>
        <w:t>flag=1</w:t>
      </w:r>
    </w:p>
    <w:p w:rsidR="00151F46" w:rsidRDefault="00151F46" w:rsidP="00151F46">
      <w:r>
        <w:t xml:space="preserve">public </w:t>
      </w:r>
      <w:proofErr w:type="spellStart"/>
      <w:r>
        <w:t>int</w:t>
      </w:r>
      <w:proofErr w:type="spellEnd"/>
      <w:r>
        <w:t xml:space="preserve"> CRC_</w:t>
      </w:r>
      <w:proofErr w:type="gramStart"/>
      <w:r>
        <w:t>COM(</w:t>
      </w:r>
      <w:proofErr w:type="spellStart"/>
      <w:proofErr w:type="gramEnd"/>
      <w:r>
        <w:t>int</w:t>
      </w:r>
      <w:proofErr w:type="spellEnd"/>
      <w:r>
        <w:t xml:space="preserve"> flag, byte[] bytes) {</w:t>
      </w:r>
    </w:p>
    <w:p w:rsidR="00151F46" w:rsidRDefault="00151F46" w:rsidP="00151F46">
      <w:r>
        <w:tab/>
      </w:r>
      <w:r>
        <w:tab/>
      </w:r>
      <w:proofErr w:type="spellStart"/>
      <w:r>
        <w:t>intcrc</w:t>
      </w:r>
      <w:proofErr w:type="spellEnd"/>
      <w:r>
        <w:t xml:space="preserve"> = 0x00; // initial value</w:t>
      </w:r>
    </w:p>
    <w:p w:rsidR="00151F46" w:rsidRDefault="00151F46" w:rsidP="00151F46">
      <w:r>
        <w:tab/>
      </w:r>
      <w:r>
        <w:tab/>
      </w:r>
      <w:proofErr w:type="spellStart"/>
      <w:r>
        <w:t>int</w:t>
      </w:r>
      <w:proofErr w:type="spellEnd"/>
      <w:r>
        <w:t xml:space="preserve"> polynomial = 0x1021;</w:t>
      </w:r>
    </w:p>
    <w:p w:rsidR="00151F46" w:rsidRDefault="00151F46" w:rsidP="00151F46"/>
    <w:p w:rsidR="00151F46" w:rsidRDefault="00151F46" w:rsidP="00151F46">
      <w:r>
        <w:tab/>
      </w:r>
      <w:r>
        <w:tab/>
        <w:t>switch (flag) {</w:t>
      </w:r>
    </w:p>
    <w:p w:rsidR="00151F46" w:rsidRDefault="00151F46" w:rsidP="00151F46">
      <w:r>
        <w:tab/>
      </w:r>
      <w:r>
        <w:tab/>
        <w:t>case 1:</w:t>
      </w:r>
    </w:p>
    <w:p w:rsidR="00151F46" w:rsidRDefault="00151F46" w:rsidP="00151F46">
      <w:r>
        <w:tab/>
      </w:r>
      <w:r>
        <w:tab/>
      </w:r>
      <w:r>
        <w:tab/>
      </w:r>
      <w:proofErr w:type="spellStart"/>
      <w:r>
        <w:t>crc</w:t>
      </w:r>
      <w:proofErr w:type="spellEnd"/>
      <w:r>
        <w:t xml:space="preserve"> = 0x00;</w:t>
      </w:r>
    </w:p>
    <w:p w:rsidR="00151F46" w:rsidRDefault="00151F46" w:rsidP="00151F46">
      <w:r>
        <w:tab/>
      </w:r>
      <w:r>
        <w:tab/>
      </w:r>
      <w:r>
        <w:tab/>
        <w:t>break;</w:t>
      </w:r>
    </w:p>
    <w:p w:rsidR="00151F46" w:rsidRDefault="00151F46" w:rsidP="00151F46">
      <w:r>
        <w:tab/>
      </w:r>
      <w:r>
        <w:tab/>
        <w:t>case 2:</w:t>
      </w:r>
    </w:p>
    <w:p w:rsidR="00151F46" w:rsidRDefault="00151F46" w:rsidP="00151F46">
      <w:r>
        <w:tab/>
      </w:r>
      <w:r>
        <w:tab/>
      </w:r>
      <w:r>
        <w:tab/>
      </w:r>
      <w:proofErr w:type="spellStart"/>
      <w:r>
        <w:t>crc</w:t>
      </w:r>
      <w:proofErr w:type="spellEnd"/>
      <w:r>
        <w:t xml:space="preserve"> = 0xFFFF;</w:t>
      </w:r>
    </w:p>
    <w:p w:rsidR="00151F46" w:rsidRDefault="00151F46" w:rsidP="00151F46">
      <w:r>
        <w:tab/>
      </w:r>
      <w:r>
        <w:tab/>
      </w:r>
      <w:r>
        <w:tab/>
        <w:t>break;</w:t>
      </w:r>
    </w:p>
    <w:p w:rsidR="00151F46" w:rsidRDefault="00151F46" w:rsidP="00151F46">
      <w:r>
        <w:tab/>
      </w:r>
      <w:r>
        <w:tab/>
        <w:t>case 3:</w:t>
      </w:r>
    </w:p>
    <w:p w:rsidR="00151F46" w:rsidRDefault="00151F46" w:rsidP="00151F46">
      <w:r>
        <w:tab/>
      </w:r>
      <w:r>
        <w:tab/>
      </w:r>
      <w:r>
        <w:tab/>
      </w:r>
      <w:proofErr w:type="spellStart"/>
      <w:r>
        <w:t>crc</w:t>
      </w:r>
      <w:proofErr w:type="spellEnd"/>
      <w:r>
        <w:t xml:space="preserve"> = 0x1D0F;</w:t>
      </w:r>
    </w:p>
    <w:p w:rsidR="00151F46" w:rsidRDefault="00151F46" w:rsidP="00151F46">
      <w:r>
        <w:tab/>
      </w:r>
      <w:r>
        <w:tab/>
      </w:r>
      <w:r>
        <w:tab/>
        <w:t>break;</w:t>
      </w:r>
    </w:p>
    <w:p w:rsidR="00151F46" w:rsidRDefault="00151F46" w:rsidP="00151F46">
      <w:r>
        <w:lastRenderedPageBreak/>
        <w:tab/>
      </w:r>
      <w:r>
        <w:tab/>
        <w:t>default:</w:t>
      </w:r>
    </w:p>
    <w:p w:rsidR="00151F46" w:rsidRDefault="00151F46" w:rsidP="00151F46">
      <w:r>
        <w:tab/>
      </w:r>
      <w:r>
        <w:tab/>
      </w:r>
      <w:r>
        <w:tab/>
      </w:r>
      <w:proofErr w:type="spellStart"/>
      <w:r>
        <w:t>crc</w:t>
      </w:r>
      <w:proofErr w:type="spellEnd"/>
      <w:r>
        <w:t xml:space="preserve"> = 0x00;</w:t>
      </w:r>
    </w:p>
    <w:p w:rsidR="00151F46" w:rsidRDefault="00151F46" w:rsidP="00151F46">
      <w:r>
        <w:tab/>
      </w:r>
      <w:r>
        <w:tab/>
        <w:t>}</w:t>
      </w:r>
    </w:p>
    <w:p w:rsidR="00151F46" w:rsidRDefault="00151F46" w:rsidP="00151F46"/>
    <w:p w:rsidR="00151F46" w:rsidRDefault="00151F46" w:rsidP="00151F46">
      <w:r>
        <w:tab/>
      </w:r>
      <w:r>
        <w:tab/>
        <w:t>if (</w:t>
      </w:r>
      <w:proofErr w:type="gramStart"/>
      <w:r>
        <w:t>bytes !</w:t>
      </w:r>
      <w:proofErr w:type="gramEnd"/>
      <w:r>
        <w:t>= null) {</w:t>
      </w:r>
    </w:p>
    <w:p w:rsidR="00151F46" w:rsidRDefault="00151F46" w:rsidP="00151F46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index = 0; index &lt;</w:t>
      </w:r>
      <w:proofErr w:type="spellStart"/>
      <w:proofErr w:type="gramStart"/>
      <w:r>
        <w:t>bytes.length</w:t>
      </w:r>
      <w:proofErr w:type="spellEnd"/>
      <w:proofErr w:type="gramEnd"/>
      <w:r>
        <w:t>; index++) {</w:t>
      </w:r>
    </w:p>
    <w:p w:rsidR="00151F46" w:rsidRDefault="00151F46" w:rsidP="00151F46">
      <w:r>
        <w:tab/>
      </w:r>
      <w:r>
        <w:tab/>
      </w:r>
      <w:r>
        <w:tab/>
      </w:r>
      <w:r>
        <w:tab/>
        <w:t xml:space="preserve">byte </w:t>
      </w:r>
      <w:proofErr w:type="spellStart"/>
      <w:r>
        <w:t>contentByte</w:t>
      </w:r>
      <w:proofErr w:type="spellEnd"/>
      <w:r>
        <w:t xml:space="preserve"> = bytes[index];</w:t>
      </w:r>
    </w:p>
    <w:p w:rsidR="00151F46" w:rsidRDefault="00151F46" w:rsidP="00151F46">
      <w:r>
        <w:tab/>
      </w:r>
      <w:r>
        <w:tab/>
      </w:r>
      <w:r>
        <w:tab/>
      </w:r>
      <w:r>
        <w:tab/>
        <w:t xml:space="preserve">for (inti = 0; </w:t>
      </w:r>
      <w:proofErr w:type="spellStart"/>
      <w:r>
        <w:t>i</w:t>
      </w:r>
      <w:proofErr w:type="spellEnd"/>
      <w:r>
        <w:t xml:space="preserve">&lt; 8; </w:t>
      </w:r>
      <w:proofErr w:type="spellStart"/>
      <w:r>
        <w:t>i</w:t>
      </w:r>
      <w:proofErr w:type="spellEnd"/>
      <w:r>
        <w:t>++) {</w:t>
      </w:r>
    </w:p>
    <w:p w:rsidR="00151F46" w:rsidRDefault="00151F46" w:rsidP="00151F46"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temp;</w:t>
      </w:r>
    </w:p>
    <w:p w:rsidR="00151F46" w:rsidRDefault="00151F46" w:rsidP="00151F46">
      <w:r>
        <w:tab/>
      </w:r>
      <w:r>
        <w:tab/>
      </w:r>
      <w:r>
        <w:tab/>
      </w:r>
      <w:r>
        <w:tab/>
      </w:r>
      <w:r>
        <w:tab/>
        <w:t>if ((</w:t>
      </w:r>
      <w:proofErr w:type="spellStart"/>
      <w:r>
        <w:t>crc</w:t>
      </w:r>
      <w:proofErr w:type="spellEnd"/>
      <w:r>
        <w:t>&amp; 0x8000) == 0) {</w:t>
      </w:r>
    </w:p>
    <w:p w:rsidR="00151F46" w:rsidRDefault="00151F46" w:rsidP="00151F46">
      <w:r>
        <w:tab/>
      </w:r>
      <w:r>
        <w:tab/>
      </w:r>
      <w:r>
        <w:tab/>
      </w:r>
      <w:r>
        <w:tab/>
      </w:r>
      <w:r>
        <w:tab/>
      </w:r>
      <w:r>
        <w:tab/>
        <w:t>temp = false;</w:t>
      </w:r>
    </w:p>
    <w:p w:rsidR="00151F46" w:rsidRDefault="00151F46" w:rsidP="00151F46">
      <w:r>
        <w:tab/>
      </w:r>
      <w:r>
        <w:tab/>
      </w:r>
      <w:r>
        <w:tab/>
      </w:r>
      <w:r>
        <w:tab/>
      </w:r>
      <w:r>
        <w:tab/>
        <w:t>} else {</w:t>
      </w:r>
    </w:p>
    <w:p w:rsidR="00151F46" w:rsidRDefault="00151F46" w:rsidP="00151F46">
      <w:r>
        <w:tab/>
      </w:r>
      <w:r>
        <w:tab/>
      </w:r>
      <w:r>
        <w:tab/>
      </w:r>
      <w:r>
        <w:tab/>
      </w:r>
      <w:r>
        <w:tab/>
      </w:r>
      <w:r>
        <w:tab/>
        <w:t>temp = true;</w:t>
      </w:r>
    </w:p>
    <w:p w:rsidR="00151F46" w:rsidRDefault="00151F46" w:rsidP="00151F46">
      <w:r>
        <w:tab/>
      </w:r>
      <w:r>
        <w:tab/>
      </w:r>
      <w:r>
        <w:tab/>
      </w:r>
      <w:r>
        <w:tab/>
      </w:r>
      <w:r>
        <w:tab/>
        <w:t>}</w:t>
      </w:r>
    </w:p>
    <w:p w:rsidR="00151F46" w:rsidRDefault="00151F46" w:rsidP="00151F4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crc</w:t>
      </w:r>
      <w:proofErr w:type="spellEnd"/>
      <w:r>
        <w:t>&lt;&lt;= 1;</w:t>
      </w:r>
    </w:p>
    <w:p w:rsidR="00151F46" w:rsidRDefault="00151F46" w:rsidP="00151F46"/>
    <w:p w:rsidR="00151F46" w:rsidRDefault="00151F46" w:rsidP="00151F46">
      <w:r>
        <w:tab/>
      </w:r>
      <w:r>
        <w:tab/>
      </w:r>
      <w:r>
        <w:tab/>
      </w:r>
      <w:r>
        <w:tab/>
      </w:r>
      <w:r>
        <w:tab/>
        <w:t>if ((</w:t>
      </w:r>
      <w:proofErr w:type="spellStart"/>
      <w:r>
        <w:t>contentByte</w:t>
      </w:r>
      <w:proofErr w:type="spellEnd"/>
      <w:r>
        <w:t>&amp; 0x80</w:t>
      </w:r>
      <w:proofErr w:type="gramStart"/>
      <w:r>
        <w:t>) !</w:t>
      </w:r>
      <w:proofErr w:type="gramEnd"/>
      <w:r>
        <w:t>= 0) {</w:t>
      </w:r>
    </w:p>
    <w:p w:rsidR="00151F46" w:rsidRDefault="00151F46" w:rsidP="00151F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 xml:space="preserve"> | 0x01; // </w:t>
      </w:r>
      <w:proofErr w:type="spellStart"/>
      <w:r>
        <w:rPr>
          <w:rFonts w:hint="eastAsia"/>
        </w:rPr>
        <w:t>aal</w:t>
      </w:r>
      <w:proofErr w:type="spellEnd"/>
      <w:r>
        <w:rPr>
          <w:rFonts w:hint="eastAsia"/>
        </w:rPr>
        <w:t>最高位为</w:t>
      </w:r>
      <w:r>
        <w:rPr>
          <w:rFonts w:hint="eastAsia"/>
        </w:rPr>
        <w:t>1,</w:t>
      </w:r>
      <w:r>
        <w:rPr>
          <w:rFonts w:hint="eastAsia"/>
        </w:rPr>
        <w:t>则更改</w:t>
      </w:r>
      <w:proofErr w:type="spellStart"/>
      <w:r>
        <w:rPr>
          <w:rFonts w:hint="eastAsia"/>
        </w:rPr>
        <w:t>bbx</w:t>
      </w:r>
      <w:proofErr w:type="spellEnd"/>
      <w:r>
        <w:rPr>
          <w:rFonts w:hint="eastAsia"/>
        </w:rPr>
        <w:t>最低位为</w:t>
      </w:r>
      <w:r>
        <w:rPr>
          <w:rFonts w:hint="eastAsia"/>
        </w:rPr>
        <w:t>1</w:t>
      </w:r>
    </w:p>
    <w:p w:rsidR="00151F46" w:rsidRDefault="00151F46" w:rsidP="00151F46">
      <w:r>
        <w:tab/>
      </w:r>
      <w:r>
        <w:tab/>
      </w:r>
      <w:r>
        <w:tab/>
      </w:r>
      <w:r>
        <w:tab/>
      </w:r>
      <w:r>
        <w:tab/>
        <w:t>}</w:t>
      </w:r>
    </w:p>
    <w:p w:rsidR="00151F46" w:rsidRDefault="00151F46" w:rsidP="00151F46"/>
    <w:p w:rsidR="00151F46" w:rsidRDefault="00151F46" w:rsidP="00151F4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contentByte</w:t>
      </w:r>
      <w:proofErr w:type="spellEnd"/>
      <w:r>
        <w:t>&lt;&lt;= 1;</w:t>
      </w:r>
    </w:p>
    <w:p w:rsidR="00151F46" w:rsidRDefault="00151F46" w:rsidP="00151F46"/>
    <w:p w:rsidR="00151F46" w:rsidRDefault="00151F46" w:rsidP="00151F46">
      <w:r>
        <w:tab/>
      </w:r>
      <w:r>
        <w:tab/>
      </w:r>
      <w:r>
        <w:tab/>
      </w:r>
      <w:r>
        <w:tab/>
      </w:r>
      <w:r>
        <w:tab/>
        <w:t>if (temp) {</w:t>
      </w:r>
    </w:p>
    <w:p w:rsidR="00151F46" w:rsidRDefault="00151F46" w:rsidP="0015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crc</w:t>
      </w:r>
      <w:proofErr w:type="spellEnd"/>
      <w:r>
        <w:t xml:space="preserve"> = </w:t>
      </w:r>
      <w:proofErr w:type="spellStart"/>
      <w:r>
        <w:t>crc</w:t>
      </w:r>
      <w:proofErr w:type="spellEnd"/>
      <w:r>
        <w:t xml:space="preserve"> ^ polynomial;</w:t>
      </w:r>
    </w:p>
    <w:p w:rsidR="00151F46" w:rsidRDefault="00151F46" w:rsidP="00151F46">
      <w:r>
        <w:tab/>
      </w:r>
      <w:r>
        <w:tab/>
      </w:r>
      <w:r>
        <w:tab/>
      </w:r>
      <w:r>
        <w:tab/>
      </w:r>
      <w:r>
        <w:tab/>
        <w:t>}</w:t>
      </w:r>
    </w:p>
    <w:p w:rsidR="00151F46" w:rsidRDefault="00151F46" w:rsidP="00151F46"/>
    <w:p w:rsidR="00151F46" w:rsidRDefault="00151F46" w:rsidP="00151F46">
      <w:r>
        <w:tab/>
      </w:r>
      <w:r>
        <w:tab/>
      </w:r>
      <w:r>
        <w:tab/>
      </w:r>
      <w:r>
        <w:tab/>
        <w:t>}</w:t>
      </w:r>
    </w:p>
    <w:p w:rsidR="00151F46" w:rsidRDefault="00151F46" w:rsidP="00151F46">
      <w:r>
        <w:tab/>
      </w:r>
      <w:r>
        <w:tab/>
      </w:r>
      <w:r>
        <w:tab/>
        <w:t>}</w:t>
      </w:r>
    </w:p>
    <w:p w:rsidR="00151F46" w:rsidRDefault="00151F46" w:rsidP="00151F46">
      <w:r>
        <w:tab/>
      </w:r>
      <w:r>
        <w:tab/>
        <w:t>}</w:t>
      </w:r>
    </w:p>
    <w:p w:rsidR="00151F46" w:rsidRDefault="00151F46" w:rsidP="00151F46">
      <w:r>
        <w:tab/>
      </w:r>
      <w:r>
        <w:tab/>
      </w:r>
      <w:proofErr w:type="spellStart"/>
      <w:r>
        <w:t>crc</w:t>
      </w:r>
      <w:proofErr w:type="spellEnd"/>
      <w:r>
        <w:t>&amp;= 0xffff;</w:t>
      </w:r>
    </w:p>
    <w:p w:rsidR="00151F46" w:rsidRDefault="00151F46" w:rsidP="00151F46">
      <w:r>
        <w:tab/>
      </w:r>
      <w:r>
        <w:tab/>
        <w:t xml:space="preserve">// String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Integer.toHexString</w:t>
      </w:r>
      <w:proofErr w:type="spellEnd"/>
      <w:r>
        <w:t>(</w:t>
      </w:r>
      <w:proofErr w:type="spellStart"/>
      <w:r>
        <w:t>crc</w:t>
      </w:r>
      <w:proofErr w:type="spellEnd"/>
      <w:r>
        <w:t>);</w:t>
      </w:r>
    </w:p>
    <w:p w:rsidR="00151F46" w:rsidRDefault="00151F46" w:rsidP="00151F46">
      <w:r>
        <w:tab/>
      </w:r>
      <w:r>
        <w:tab/>
        <w:t xml:space="preserve">return </w:t>
      </w:r>
      <w:proofErr w:type="spellStart"/>
      <w:r>
        <w:t>crc</w:t>
      </w:r>
      <w:proofErr w:type="spellEnd"/>
      <w:r>
        <w:t>;</w:t>
      </w:r>
    </w:p>
    <w:p w:rsidR="00151F46" w:rsidRDefault="00151F46" w:rsidP="00151F46"/>
    <w:p w:rsidR="00151F46" w:rsidRDefault="00151F46" w:rsidP="00151F46">
      <w:r>
        <w:tab/>
        <w:t>}</w:t>
      </w:r>
    </w:p>
    <w:p w:rsidR="00151F46" w:rsidRDefault="00151F46" w:rsidP="00151F46"/>
    <w:p w:rsidR="00151F46" w:rsidRDefault="00151F46" w:rsidP="00151F46"/>
    <w:p w:rsidR="00151F46" w:rsidRDefault="00151F46" w:rsidP="00151F46">
      <w:r>
        <w:tab/>
        <w:t>/**</w:t>
      </w:r>
    </w:p>
    <w:p w:rsidR="00151F46" w:rsidRDefault="00151F46" w:rsidP="00151F46">
      <w:r>
        <w:rPr>
          <w:rFonts w:hint="eastAsia"/>
        </w:rPr>
        <w:tab/>
        <w:t xml:space="preserve"> * </w:t>
      </w:r>
      <w:r>
        <w:rPr>
          <w:rFonts w:hint="eastAsia"/>
        </w:rPr>
        <w:t>将校验码转换为</w:t>
      </w:r>
      <w:r>
        <w:rPr>
          <w:rFonts w:hint="eastAsia"/>
        </w:rPr>
        <w:t>2byte</w:t>
      </w:r>
      <w:r>
        <w:rPr>
          <w:rFonts w:hint="eastAsia"/>
        </w:rPr>
        <w:t>，低字节在前高字节在后</w:t>
      </w:r>
    </w:p>
    <w:p w:rsidR="00151F46" w:rsidRDefault="00151F46" w:rsidP="00151F46">
      <w:r>
        <w:tab/>
        <w:t xml:space="preserve"> * @</w:t>
      </w:r>
      <w:proofErr w:type="spellStart"/>
      <w:r>
        <w:t>paramcheckCode</w:t>
      </w:r>
      <w:proofErr w:type="spellEnd"/>
    </w:p>
    <w:p w:rsidR="00151F46" w:rsidRDefault="00151F46" w:rsidP="00151F46">
      <w:r>
        <w:tab/>
        <w:t xml:space="preserve"> * @return</w:t>
      </w:r>
    </w:p>
    <w:p w:rsidR="00151F46" w:rsidRDefault="00151F46" w:rsidP="00151F46">
      <w:r>
        <w:tab/>
        <w:t xml:space="preserve"> */</w:t>
      </w:r>
    </w:p>
    <w:p w:rsidR="00151F46" w:rsidRDefault="00151F46" w:rsidP="00151F46">
      <w:r>
        <w:tab/>
        <w:t xml:space="preserve">private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getCheckCodeBytes</w:t>
      </w:r>
      <w:proofErr w:type="spellEnd"/>
      <w:r>
        <w:t>(</w:t>
      </w:r>
      <w:proofErr w:type="spellStart"/>
      <w:r>
        <w:t>intcheckCode</w:t>
      </w:r>
      <w:proofErr w:type="spellEnd"/>
      <w:r>
        <w:t>){</w:t>
      </w:r>
    </w:p>
    <w:p w:rsidR="00151F46" w:rsidRDefault="00151F46" w:rsidP="00151F46"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tmpByte</w:t>
      </w:r>
      <w:proofErr w:type="spellEnd"/>
      <w:r>
        <w:t xml:space="preserve"> = new byte[2]; </w:t>
      </w:r>
    </w:p>
    <w:p w:rsidR="00151F46" w:rsidRDefault="00151F46" w:rsidP="00151F46">
      <w:r>
        <w:tab/>
      </w:r>
      <w:r>
        <w:tab/>
      </w:r>
      <w:proofErr w:type="spellStart"/>
      <w:r>
        <w:t>checkCode</w:t>
      </w:r>
      <w:proofErr w:type="spellEnd"/>
      <w:r>
        <w:t>&amp;= 0xffff;</w:t>
      </w:r>
    </w:p>
    <w:p w:rsidR="00151F46" w:rsidRDefault="00151F46" w:rsidP="00151F46">
      <w:r>
        <w:tab/>
      </w:r>
      <w:r>
        <w:tab/>
      </w:r>
      <w:proofErr w:type="spellStart"/>
      <w:proofErr w:type="gramStart"/>
      <w:r>
        <w:t>tmpByte</w:t>
      </w:r>
      <w:proofErr w:type="spellEnd"/>
      <w:r>
        <w:t>[</w:t>
      </w:r>
      <w:proofErr w:type="gramEnd"/>
      <w:r>
        <w:t>0] = (byte) (</w:t>
      </w:r>
      <w:proofErr w:type="spellStart"/>
      <w:r>
        <w:t>checkCode</w:t>
      </w:r>
      <w:proofErr w:type="spellEnd"/>
      <w:r>
        <w:t>&amp; 0xff);</w:t>
      </w:r>
    </w:p>
    <w:p w:rsidR="00151F46" w:rsidRDefault="00151F46" w:rsidP="00151F46">
      <w:r>
        <w:tab/>
      </w:r>
      <w:r>
        <w:tab/>
      </w:r>
      <w:proofErr w:type="spellStart"/>
      <w:proofErr w:type="gramStart"/>
      <w:r>
        <w:t>tmpByte</w:t>
      </w:r>
      <w:proofErr w:type="spellEnd"/>
      <w:r>
        <w:t>[</w:t>
      </w:r>
      <w:proofErr w:type="gramEnd"/>
      <w:r>
        <w:t>1] = (byte) (</w:t>
      </w:r>
      <w:proofErr w:type="spellStart"/>
      <w:r>
        <w:t>checkCode</w:t>
      </w:r>
      <w:proofErr w:type="spellEnd"/>
      <w:r>
        <w:t>&gt;&gt; 8 &amp; 0xff);</w:t>
      </w:r>
    </w:p>
    <w:p w:rsidR="00151F46" w:rsidRDefault="00151F46" w:rsidP="00151F46">
      <w:r>
        <w:lastRenderedPageBreak/>
        <w:tab/>
      </w:r>
      <w:r>
        <w:tab/>
        <w:t xml:space="preserve">return </w:t>
      </w:r>
      <w:proofErr w:type="spellStart"/>
      <w:r>
        <w:t>tmpByte</w:t>
      </w:r>
      <w:proofErr w:type="spellEnd"/>
      <w:r>
        <w:t>;</w:t>
      </w:r>
    </w:p>
    <w:p w:rsidR="00151F46" w:rsidRDefault="00151F46" w:rsidP="00151F46">
      <w:r>
        <w:tab/>
        <w:t>}</w:t>
      </w:r>
    </w:p>
    <w:p w:rsidR="006A1B04" w:rsidRPr="00B47C52" w:rsidRDefault="006A1B04" w:rsidP="006A1B04"/>
    <w:sectPr w:rsidR="006A1B04" w:rsidRPr="00B47C52" w:rsidSect="0031230B">
      <w:headerReference w:type="default" r:id="rId7"/>
      <w:footerReference w:type="default" r:id="rId8"/>
      <w:pgSz w:w="11906" w:h="16838"/>
      <w:pgMar w:top="851" w:right="1134" w:bottom="851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F2E" w:rsidRDefault="00A21F2E" w:rsidP="00C20B8A">
      <w:r>
        <w:separator/>
      </w:r>
    </w:p>
  </w:endnote>
  <w:endnote w:type="continuationSeparator" w:id="0">
    <w:p w:rsidR="00A21F2E" w:rsidRDefault="00A21F2E" w:rsidP="00C20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AA1" w:rsidRDefault="008A0AA1">
    <w:pPr>
      <w:pStyle w:val="a6"/>
      <w:pBdr>
        <w:top w:val="single" w:sz="4" w:space="1" w:color="auto"/>
      </w:pBdr>
      <w:jc w:val="distribute"/>
    </w:pPr>
    <w:r>
      <w:rPr>
        <w:rFonts w:hint="eastAsia"/>
        <w:kern w:val="0"/>
        <w:szCs w:val="21"/>
      </w:rPr>
      <w:t>机密</w:t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2D280E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proofErr w:type="gramStart"/>
    <w:r>
      <w:rPr>
        <w:rFonts w:hint="eastAsia"/>
        <w:kern w:val="0"/>
        <w:szCs w:val="21"/>
      </w:rPr>
      <w:t>页共</w:t>
    </w:r>
    <w:proofErr w:type="gramEnd"/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2D280E">
      <w:rPr>
        <w:noProof/>
        <w:kern w:val="0"/>
        <w:szCs w:val="21"/>
      </w:rPr>
      <w:t>18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非经授权，严禁分发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F2E" w:rsidRDefault="00A21F2E" w:rsidP="00C20B8A">
      <w:r>
        <w:separator/>
      </w:r>
    </w:p>
  </w:footnote>
  <w:footnote w:type="continuationSeparator" w:id="0">
    <w:p w:rsidR="00A21F2E" w:rsidRDefault="00A21F2E" w:rsidP="00C20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AA1" w:rsidRDefault="008A0AA1">
    <w:pPr>
      <w:pStyle w:val="a4"/>
    </w:pPr>
    <w:r>
      <w:rPr>
        <w:noProof/>
      </w:rPr>
      <w:drawing>
        <wp:inline distT="0" distB="0" distL="114300" distR="114300">
          <wp:extent cx="504825" cy="197914"/>
          <wp:effectExtent l="19050" t="0" r="9525" b="0"/>
          <wp:docPr id="16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197914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>武汉</w:t>
    </w:r>
    <w:proofErr w:type="gramStart"/>
    <w:r>
      <w:rPr>
        <w:rFonts w:hint="eastAsia"/>
        <w:sz w:val="21"/>
        <w:szCs w:val="21"/>
      </w:rPr>
      <w:t>小码联城</w:t>
    </w:r>
    <w:proofErr w:type="gramEnd"/>
    <w:r>
      <w:rPr>
        <w:rFonts w:hint="eastAsia"/>
        <w:sz w:val="21"/>
        <w:szCs w:val="21"/>
      </w:rPr>
      <w:t>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4C50"/>
    <w:multiLevelType w:val="hybridMultilevel"/>
    <w:tmpl w:val="CBCABE04"/>
    <w:lvl w:ilvl="0" w:tplc="701C5232">
      <w:start w:val="8470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EE54E6"/>
    <w:multiLevelType w:val="multilevel"/>
    <w:tmpl w:val="21EE54E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4B3F9B"/>
    <w:multiLevelType w:val="multilevel"/>
    <w:tmpl w:val="224B3F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835242"/>
    <w:multiLevelType w:val="multilevel"/>
    <w:tmpl w:val="3F83524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47566C07"/>
    <w:multiLevelType w:val="hybridMultilevel"/>
    <w:tmpl w:val="2E6894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A125546"/>
    <w:multiLevelType w:val="multilevel"/>
    <w:tmpl w:val="402A0098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 w15:restartNumberingAfterBreak="0">
    <w:nsid w:val="4A94593F"/>
    <w:multiLevelType w:val="multilevel"/>
    <w:tmpl w:val="4A94593F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pStyle w:val="a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7" w15:restartNumberingAfterBreak="0">
    <w:nsid w:val="5B3F5234"/>
    <w:multiLevelType w:val="hybridMultilevel"/>
    <w:tmpl w:val="E5581E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68378CC"/>
    <w:multiLevelType w:val="hybridMultilevel"/>
    <w:tmpl w:val="A852DB0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6EA6D75"/>
    <w:multiLevelType w:val="hybridMultilevel"/>
    <w:tmpl w:val="CCE034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9901915"/>
    <w:multiLevelType w:val="hybridMultilevel"/>
    <w:tmpl w:val="D098D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E200C22"/>
    <w:multiLevelType w:val="multilevel"/>
    <w:tmpl w:val="6E200C2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4343A14"/>
    <w:multiLevelType w:val="hybridMultilevel"/>
    <w:tmpl w:val="2B920D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7780538"/>
    <w:multiLevelType w:val="multilevel"/>
    <w:tmpl w:val="7778053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3"/>
    <w:lvlOverride w:ilvl="0">
      <w:startOverride w:val="1"/>
    </w:lvlOverride>
  </w:num>
  <w:num w:numId="3">
    <w:abstractNumId w:val="5"/>
  </w:num>
  <w:num w:numId="4">
    <w:abstractNumId w:val="6"/>
  </w:num>
  <w:num w:numId="5">
    <w:abstractNumId w:val="11"/>
  </w:num>
  <w:num w:numId="6">
    <w:abstractNumId w:val="9"/>
  </w:num>
  <w:num w:numId="7">
    <w:abstractNumId w:val="7"/>
  </w:num>
  <w:num w:numId="8">
    <w:abstractNumId w:val="1"/>
  </w:num>
  <w:num w:numId="9">
    <w:abstractNumId w:val="2"/>
  </w:num>
  <w:num w:numId="10">
    <w:abstractNumId w:val="10"/>
  </w:num>
  <w:num w:numId="11">
    <w:abstractNumId w:val="4"/>
  </w:num>
  <w:num w:numId="12">
    <w:abstractNumId w:val="12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B8A"/>
    <w:rsid w:val="0000645F"/>
    <w:rsid w:val="00007400"/>
    <w:rsid w:val="00011964"/>
    <w:rsid w:val="00016598"/>
    <w:rsid w:val="00016830"/>
    <w:rsid w:val="0001700C"/>
    <w:rsid w:val="00020633"/>
    <w:rsid w:val="00026780"/>
    <w:rsid w:val="00030DCC"/>
    <w:rsid w:val="00035772"/>
    <w:rsid w:val="00042010"/>
    <w:rsid w:val="00043769"/>
    <w:rsid w:val="00043B48"/>
    <w:rsid w:val="000444F4"/>
    <w:rsid w:val="0004734E"/>
    <w:rsid w:val="00050D91"/>
    <w:rsid w:val="000513F4"/>
    <w:rsid w:val="00054831"/>
    <w:rsid w:val="00056856"/>
    <w:rsid w:val="000607FF"/>
    <w:rsid w:val="0006142F"/>
    <w:rsid w:val="000735E4"/>
    <w:rsid w:val="00073633"/>
    <w:rsid w:val="000746C0"/>
    <w:rsid w:val="00075397"/>
    <w:rsid w:val="0007647A"/>
    <w:rsid w:val="00076537"/>
    <w:rsid w:val="00080EE2"/>
    <w:rsid w:val="00084707"/>
    <w:rsid w:val="0008602C"/>
    <w:rsid w:val="00087274"/>
    <w:rsid w:val="0009066B"/>
    <w:rsid w:val="00093F17"/>
    <w:rsid w:val="000A6A2F"/>
    <w:rsid w:val="000A7698"/>
    <w:rsid w:val="000B0096"/>
    <w:rsid w:val="000B2B5F"/>
    <w:rsid w:val="000B516B"/>
    <w:rsid w:val="000B64E9"/>
    <w:rsid w:val="000C6965"/>
    <w:rsid w:val="000D21E1"/>
    <w:rsid w:val="000D3FB8"/>
    <w:rsid w:val="000D3FFE"/>
    <w:rsid w:val="000E2112"/>
    <w:rsid w:val="000E2A9A"/>
    <w:rsid w:val="000E2C3A"/>
    <w:rsid w:val="000E6CC4"/>
    <w:rsid w:val="000F1659"/>
    <w:rsid w:val="000F349E"/>
    <w:rsid w:val="000F3582"/>
    <w:rsid w:val="000F42E7"/>
    <w:rsid w:val="000F7391"/>
    <w:rsid w:val="00100958"/>
    <w:rsid w:val="001039F4"/>
    <w:rsid w:val="001047F5"/>
    <w:rsid w:val="0010594F"/>
    <w:rsid w:val="00105DD3"/>
    <w:rsid w:val="00105E0A"/>
    <w:rsid w:val="00112E27"/>
    <w:rsid w:val="00115006"/>
    <w:rsid w:val="00121105"/>
    <w:rsid w:val="00122876"/>
    <w:rsid w:val="001242C2"/>
    <w:rsid w:val="00131190"/>
    <w:rsid w:val="00140211"/>
    <w:rsid w:val="001463F6"/>
    <w:rsid w:val="001466CF"/>
    <w:rsid w:val="00147FB8"/>
    <w:rsid w:val="00151A70"/>
    <w:rsid w:val="00151F46"/>
    <w:rsid w:val="00152C4B"/>
    <w:rsid w:val="00155A5F"/>
    <w:rsid w:val="001678AE"/>
    <w:rsid w:val="0017467B"/>
    <w:rsid w:val="00174C2D"/>
    <w:rsid w:val="0018127C"/>
    <w:rsid w:val="00182184"/>
    <w:rsid w:val="00187032"/>
    <w:rsid w:val="0019120C"/>
    <w:rsid w:val="001A30C7"/>
    <w:rsid w:val="001A3AB6"/>
    <w:rsid w:val="001A5F36"/>
    <w:rsid w:val="001B2DF6"/>
    <w:rsid w:val="001B310B"/>
    <w:rsid w:val="001B4407"/>
    <w:rsid w:val="001B4861"/>
    <w:rsid w:val="001B68F7"/>
    <w:rsid w:val="001B769C"/>
    <w:rsid w:val="001D0032"/>
    <w:rsid w:val="001D2BA4"/>
    <w:rsid w:val="001E05A5"/>
    <w:rsid w:val="001E08CC"/>
    <w:rsid w:val="001E5770"/>
    <w:rsid w:val="001E5A49"/>
    <w:rsid w:val="001F0318"/>
    <w:rsid w:val="001F36EF"/>
    <w:rsid w:val="001F4FF5"/>
    <w:rsid w:val="001F622E"/>
    <w:rsid w:val="001F6658"/>
    <w:rsid w:val="00204520"/>
    <w:rsid w:val="002058FF"/>
    <w:rsid w:val="00205B17"/>
    <w:rsid w:val="002077E0"/>
    <w:rsid w:val="0021506F"/>
    <w:rsid w:val="00215667"/>
    <w:rsid w:val="00221CA7"/>
    <w:rsid w:val="002234EE"/>
    <w:rsid w:val="00223F21"/>
    <w:rsid w:val="0023179A"/>
    <w:rsid w:val="002342D3"/>
    <w:rsid w:val="002361EA"/>
    <w:rsid w:val="00237E42"/>
    <w:rsid w:val="002408E0"/>
    <w:rsid w:val="002417BE"/>
    <w:rsid w:val="0024482D"/>
    <w:rsid w:val="00245681"/>
    <w:rsid w:val="00250ED5"/>
    <w:rsid w:val="002519B1"/>
    <w:rsid w:val="00251A2E"/>
    <w:rsid w:val="00253C15"/>
    <w:rsid w:val="00254CC6"/>
    <w:rsid w:val="0026367E"/>
    <w:rsid w:val="00263D8A"/>
    <w:rsid w:val="002642D5"/>
    <w:rsid w:val="00264949"/>
    <w:rsid w:val="00264D15"/>
    <w:rsid w:val="00265CEF"/>
    <w:rsid w:val="002700B8"/>
    <w:rsid w:val="0027116E"/>
    <w:rsid w:val="002726F5"/>
    <w:rsid w:val="002738C2"/>
    <w:rsid w:val="0027417E"/>
    <w:rsid w:val="002779FC"/>
    <w:rsid w:val="00280B8E"/>
    <w:rsid w:val="00283C0E"/>
    <w:rsid w:val="002844BA"/>
    <w:rsid w:val="0029097E"/>
    <w:rsid w:val="002921AB"/>
    <w:rsid w:val="002939D1"/>
    <w:rsid w:val="002B46EE"/>
    <w:rsid w:val="002B7E6D"/>
    <w:rsid w:val="002C0581"/>
    <w:rsid w:val="002C0912"/>
    <w:rsid w:val="002C11B0"/>
    <w:rsid w:val="002C1D2D"/>
    <w:rsid w:val="002C4C3C"/>
    <w:rsid w:val="002D243A"/>
    <w:rsid w:val="002D280E"/>
    <w:rsid w:val="002D5517"/>
    <w:rsid w:val="002D7C79"/>
    <w:rsid w:val="002E0237"/>
    <w:rsid w:val="00302CF5"/>
    <w:rsid w:val="003038BE"/>
    <w:rsid w:val="00303A5F"/>
    <w:rsid w:val="00305AC1"/>
    <w:rsid w:val="00306908"/>
    <w:rsid w:val="00307DA2"/>
    <w:rsid w:val="0031230B"/>
    <w:rsid w:val="00314A30"/>
    <w:rsid w:val="00317A4F"/>
    <w:rsid w:val="00321CBB"/>
    <w:rsid w:val="0032222D"/>
    <w:rsid w:val="003227AD"/>
    <w:rsid w:val="00325EDD"/>
    <w:rsid w:val="003360D4"/>
    <w:rsid w:val="003369A0"/>
    <w:rsid w:val="0034248E"/>
    <w:rsid w:val="00344BA0"/>
    <w:rsid w:val="00346465"/>
    <w:rsid w:val="00351B39"/>
    <w:rsid w:val="003522B7"/>
    <w:rsid w:val="00360E47"/>
    <w:rsid w:val="00365A76"/>
    <w:rsid w:val="0036729F"/>
    <w:rsid w:val="0037481C"/>
    <w:rsid w:val="003748AD"/>
    <w:rsid w:val="0037619E"/>
    <w:rsid w:val="00381DBF"/>
    <w:rsid w:val="003912AB"/>
    <w:rsid w:val="003923BD"/>
    <w:rsid w:val="0039291D"/>
    <w:rsid w:val="0039328C"/>
    <w:rsid w:val="00396B1D"/>
    <w:rsid w:val="0039780E"/>
    <w:rsid w:val="003A7B23"/>
    <w:rsid w:val="003A7DC3"/>
    <w:rsid w:val="003B7998"/>
    <w:rsid w:val="003C173F"/>
    <w:rsid w:val="003C571A"/>
    <w:rsid w:val="003D3FFE"/>
    <w:rsid w:val="003D61C2"/>
    <w:rsid w:val="003D7059"/>
    <w:rsid w:val="003D79F8"/>
    <w:rsid w:val="003E0490"/>
    <w:rsid w:val="003F1EDE"/>
    <w:rsid w:val="003F2AE3"/>
    <w:rsid w:val="003F3A94"/>
    <w:rsid w:val="003F7985"/>
    <w:rsid w:val="004011DA"/>
    <w:rsid w:val="00402037"/>
    <w:rsid w:val="00402472"/>
    <w:rsid w:val="00405510"/>
    <w:rsid w:val="00410D42"/>
    <w:rsid w:val="00414CE5"/>
    <w:rsid w:val="004169FA"/>
    <w:rsid w:val="00416AB9"/>
    <w:rsid w:val="00430C7E"/>
    <w:rsid w:val="00441E3D"/>
    <w:rsid w:val="00441F92"/>
    <w:rsid w:val="0044332E"/>
    <w:rsid w:val="004436B7"/>
    <w:rsid w:val="00443760"/>
    <w:rsid w:val="00443E86"/>
    <w:rsid w:val="00447500"/>
    <w:rsid w:val="0045440B"/>
    <w:rsid w:val="0045571E"/>
    <w:rsid w:val="004567FA"/>
    <w:rsid w:val="0045788B"/>
    <w:rsid w:val="00460238"/>
    <w:rsid w:val="004641A1"/>
    <w:rsid w:val="0046670C"/>
    <w:rsid w:val="00473B2A"/>
    <w:rsid w:val="004768CB"/>
    <w:rsid w:val="00476FDD"/>
    <w:rsid w:val="00482DCA"/>
    <w:rsid w:val="004843B0"/>
    <w:rsid w:val="004849EA"/>
    <w:rsid w:val="004857B7"/>
    <w:rsid w:val="0048619E"/>
    <w:rsid w:val="00490160"/>
    <w:rsid w:val="004916DF"/>
    <w:rsid w:val="0049450E"/>
    <w:rsid w:val="00494D42"/>
    <w:rsid w:val="0049752F"/>
    <w:rsid w:val="00497AB4"/>
    <w:rsid w:val="00497CF6"/>
    <w:rsid w:val="004A2F07"/>
    <w:rsid w:val="004A32EE"/>
    <w:rsid w:val="004B05F5"/>
    <w:rsid w:val="004B19DB"/>
    <w:rsid w:val="004B4710"/>
    <w:rsid w:val="004B5B6C"/>
    <w:rsid w:val="004B6A8D"/>
    <w:rsid w:val="004C4A51"/>
    <w:rsid w:val="004C6FE7"/>
    <w:rsid w:val="004D0328"/>
    <w:rsid w:val="004D40AF"/>
    <w:rsid w:val="004D53E8"/>
    <w:rsid w:val="004D6AB0"/>
    <w:rsid w:val="004D799D"/>
    <w:rsid w:val="004D7D7E"/>
    <w:rsid w:val="004F06C6"/>
    <w:rsid w:val="004F4D88"/>
    <w:rsid w:val="00504C2A"/>
    <w:rsid w:val="00505F87"/>
    <w:rsid w:val="005068B0"/>
    <w:rsid w:val="00511176"/>
    <w:rsid w:val="0051512B"/>
    <w:rsid w:val="00516284"/>
    <w:rsid w:val="00516ED8"/>
    <w:rsid w:val="00517DAD"/>
    <w:rsid w:val="005244B4"/>
    <w:rsid w:val="0053129A"/>
    <w:rsid w:val="00532CC0"/>
    <w:rsid w:val="00534B0B"/>
    <w:rsid w:val="00540C1F"/>
    <w:rsid w:val="0054325C"/>
    <w:rsid w:val="005465A6"/>
    <w:rsid w:val="00556F88"/>
    <w:rsid w:val="00556FEE"/>
    <w:rsid w:val="00557E6C"/>
    <w:rsid w:val="00560484"/>
    <w:rsid w:val="00560AD0"/>
    <w:rsid w:val="00560DA0"/>
    <w:rsid w:val="005618E4"/>
    <w:rsid w:val="00562B3C"/>
    <w:rsid w:val="005630A6"/>
    <w:rsid w:val="005634F8"/>
    <w:rsid w:val="0056426C"/>
    <w:rsid w:val="00570AB7"/>
    <w:rsid w:val="00573AFB"/>
    <w:rsid w:val="005755C8"/>
    <w:rsid w:val="00575BEF"/>
    <w:rsid w:val="00577A42"/>
    <w:rsid w:val="00577FAE"/>
    <w:rsid w:val="00581427"/>
    <w:rsid w:val="00583226"/>
    <w:rsid w:val="00587CA8"/>
    <w:rsid w:val="005A3381"/>
    <w:rsid w:val="005A591E"/>
    <w:rsid w:val="005A6CBB"/>
    <w:rsid w:val="005A6F22"/>
    <w:rsid w:val="005B2FEF"/>
    <w:rsid w:val="005B6841"/>
    <w:rsid w:val="005B6D71"/>
    <w:rsid w:val="005C2FE0"/>
    <w:rsid w:val="005D43D4"/>
    <w:rsid w:val="005D765B"/>
    <w:rsid w:val="005E560F"/>
    <w:rsid w:val="005E641D"/>
    <w:rsid w:val="005F0E25"/>
    <w:rsid w:val="005F0F3D"/>
    <w:rsid w:val="005F167C"/>
    <w:rsid w:val="005F5582"/>
    <w:rsid w:val="005F5996"/>
    <w:rsid w:val="00607DEB"/>
    <w:rsid w:val="00611211"/>
    <w:rsid w:val="0061591E"/>
    <w:rsid w:val="0061725D"/>
    <w:rsid w:val="00617C34"/>
    <w:rsid w:val="00621B66"/>
    <w:rsid w:val="006229BF"/>
    <w:rsid w:val="006250CC"/>
    <w:rsid w:val="00631A42"/>
    <w:rsid w:val="00632669"/>
    <w:rsid w:val="00632C3F"/>
    <w:rsid w:val="00633B38"/>
    <w:rsid w:val="00633D3A"/>
    <w:rsid w:val="00634000"/>
    <w:rsid w:val="0063527C"/>
    <w:rsid w:val="006373FF"/>
    <w:rsid w:val="00640CE6"/>
    <w:rsid w:val="00640DF4"/>
    <w:rsid w:val="0064758C"/>
    <w:rsid w:val="00647B66"/>
    <w:rsid w:val="00651220"/>
    <w:rsid w:val="00655140"/>
    <w:rsid w:val="00656465"/>
    <w:rsid w:val="00660132"/>
    <w:rsid w:val="00662C32"/>
    <w:rsid w:val="006645EC"/>
    <w:rsid w:val="00672C21"/>
    <w:rsid w:val="006749A8"/>
    <w:rsid w:val="0068246E"/>
    <w:rsid w:val="006957B2"/>
    <w:rsid w:val="00696597"/>
    <w:rsid w:val="006A050C"/>
    <w:rsid w:val="006A1B04"/>
    <w:rsid w:val="006A58C2"/>
    <w:rsid w:val="006A61CD"/>
    <w:rsid w:val="006A68E1"/>
    <w:rsid w:val="006B14FF"/>
    <w:rsid w:val="006B1A37"/>
    <w:rsid w:val="006B23E9"/>
    <w:rsid w:val="006C4293"/>
    <w:rsid w:val="006C6094"/>
    <w:rsid w:val="006D13DE"/>
    <w:rsid w:val="006D607B"/>
    <w:rsid w:val="006E132A"/>
    <w:rsid w:val="006E1C1B"/>
    <w:rsid w:val="006E6EA8"/>
    <w:rsid w:val="006F1568"/>
    <w:rsid w:val="006F1FD3"/>
    <w:rsid w:val="006F69DC"/>
    <w:rsid w:val="00700322"/>
    <w:rsid w:val="00700521"/>
    <w:rsid w:val="00711493"/>
    <w:rsid w:val="00713662"/>
    <w:rsid w:val="00720791"/>
    <w:rsid w:val="00722F7B"/>
    <w:rsid w:val="00731DBC"/>
    <w:rsid w:val="00733E59"/>
    <w:rsid w:val="0073622A"/>
    <w:rsid w:val="00736401"/>
    <w:rsid w:val="0074141E"/>
    <w:rsid w:val="007503E8"/>
    <w:rsid w:val="00752D60"/>
    <w:rsid w:val="007534D2"/>
    <w:rsid w:val="00753B39"/>
    <w:rsid w:val="00760CC5"/>
    <w:rsid w:val="00761590"/>
    <w:rsid w:val="00764D62"/>
    <w:rsid w:val="0076700A"/>
    <w:rsid w:val="00767FBB"/>
    <w:rsid w:val="00770097"/>
    <w:rsid w:val="0077571E"/>
    <w:rsid w:val="0078581C"/>
    <w:rsid w:val="0078641D"/>
    <w:rsid w:val="0079020B"/>
    <w:rsid w:val="00795782"/>
    <w:rsid w:val="00796A1C"/>
    <w:rsid w:val="007A0563"/>
    <w:rsid w:val="007A203D"/>
    <w:rsid w:val="007A3DDC"/>
    <w:rsid w:val="007A4D0D"/>
    <w:rsid w:val="007A67CF"/>
    <w:rsid w:val="007B042D"/>
    <w:rsid w:val="007B415B"/>
    <w:rsid w:val="007B5FAB"/>
    <w:rsid w:val="007C0496"/>
    <w:rsid w:val="007C04F8"/>
    <w:rsid w:val="007C38EB"/>
    <w:rsid w:val="007D1B28"/>
    <w:rsid w:val="007D5DD2"/>
    <w:rsid w:val="007E0EC9"/>
    <w:rsid w:val="007E6036"/>
    <w:rsid w:val="007E7F92"/>
    <w:rsid w:val="007F179C"/>
    <w:rsid w:val="007F2534"/>
    <w:rsid w:val="0080439A"/>
    <w:rsid w:val="008048EA"/>
    <w:rsid w:val="00805155"/>
    <w:rsid w:val="008075E5"/>
    <w:rsid w:val="008121AF"/>
    <w:rsid w:val="008152D8"/>
    <w:rsid w:val="00820873"/>
    <w:rsid w:val="008277C0"/>
    <w:rsid w:val="00830BA5"/>
    <w:rsid w:val="008313E7"/>
    <w:rsid w:val="00832056"/>
    <w:rsid w:val="008334F6"/>
    <w:rsid w:val="00833C0A"/>
    <w:rsid w:val="008348B7"/>
    <w:rsid w:val="00835120"/>
    <w:rsid w:val="008430C1"/>
    <w:rsid w:val="0084407C"/>
    <w:rsid w:val="00846018"/>
    <w:rsid w:val="00851286"/>
    <w:rsid w:val="008521AD"/>
    <w:rsid w:val="00853A36"/>
    <w:rsid w:val="00855CB7"/>
    <w:rsid w:val="0087176D"/>
    <w:rsid w:val="00871A89"/>
    <w:rsid w:val="00873513"/>
    <w:rsid w:val="00874350"/>
    <w:rsid w:val="008754E6"/>
    <w:rsid w:val="00875FA9"/>
    <w:rsid w:val="00880C58"/>
    <w:rsid w:val="00883D26"/>
    <w:rsid w:val="00894646"/>
    <w:rsid w:val="008951F6"/>
    <w:rsid w:val="008A0AA1"/>
    <w:rsid w:val="008A3D2C"/>
    <w:rsid w:val="008A3E40"/>
    <w:rsid w:val="008A6B00"/>
    <w:rsid w:val="008B1C91"/>
    <w:rsid w:val="008B57DB"/>
    <w:rsid w:val="008C000B"/>
    <w:rsid w:val="008C43FE"/>
    <w:rsid w:val="008C4D88"/>
    <w:rsid w:val="008C6E98"/>
    <w:rsid w:val="008D09E0"/>
    <w:rsid w:val="008D29EA"/>
    <w:rsid w:val="008D5C2B"/>
    <w:rsid w:val="008E1010"/>
    <w:rsid w:val="008E1A77"/>
    <w:rsid w:val="008E2D1B"/>
    <w:rsid w:val="008E4694"/>
    <w:rsid w:val="008F041B"/>
    <w:rsid w:val="008F0F48"/>
    <w:rsid w:val="008F5BFF"/>
    <w:rsid w:val="0090337D"/>
    <w:rsid w:val="00905C1A"/>
    <w:rsid w:val="00906516"/>
    <w:rsid w:val="009112E7"/>
    <w:rsid w:val="00920B18"/>
    <w:rsid w:val="00923A40"/>
    <w:rsid w:val="0093159F"/>
    <w:rsid w:val="009318D0"/>
    <w:rsid w:val="00931A70"/>
    <w:rsid w:val="00935A61"/>
    <w:rsid w:val="009361E0"/>
    <w:rsid w:val="0094031B"/>
    <w:rsid w:val="00940DE0"/>
    <w:rsid w:val="00941BF5"/>
    <w:rsid w:val="00941ECA"/>
    <w:rsid w:val="0094571E"/>
    <w:rsid w:val="00946D39"/>
    <w:rsid w:val="009520AE"/>
    <w:rsid w:val="00952CA0"/>
    <w:rsid w:val="00953FD5"/>
    <w:rsid w:val="009610EA"/>
    <w:rsid w:val="00964D9A"/>
    <w:rsid w:val="00983733"/>
    <w:rsid w:val="009851C0"/>
    <w:rsid w:val="00985BBA"/>
    <w:rsid w:val="009865DD"/>
    <w:rsid w:val="00986F3A"/>
    <w:rsid w:val="00993669"/>
    <w:rsid w:val="009A0844"/>
    <w:rsid w:val="009A1484"/>
    <w:rsid w:val="009A37AF"/>
    <w:rsid w:val="009B144F"/>
    <w:rsid w:val="009B550C"/>
    <w:rsid w:val="009B6E7C"/>
    <w:rsid w:val="009B7825"/>
    <w:rsid w:val="009C47E1"/>
    <w:rsid w:val="009C5619"/>
    <w:rsid w:val="009C6B5C"/>
    <w:rsid w:val="009D35BB"/>
    <w:rsid w:val="009D3F5B"/>
    <w:rsid w:val="009D518E"/>
    <w:rsid w:val="009E37B7"/>
    <w:rsid w:val="009E5DBD"/>
    <w:rsid w:val="00A02E96"/>
    <w:rsid w:val="00A02EEB"/>
    <w:rsid w:val="00A15D6B"/>
    <w:rsid w:val="00A16321"/>
    <w:rsid w:val="00A20C39"/>
    <w:rsid w:val="00A21F2E"/>
    <w:rsid w:val="00A2492B"/>
    <w:rsid w:val="00A27441"/>
    <w:rsid w:val="00A3132F"/>
    <w:rsid w:val="00A31466"/>
    <w:rsid w:val="00A319B4"/>
    <w:rsid w:val="00A33275"/>
    <w:rsid w:val="00A37216"/>
    <w:rsid w:val="00A37E23"/>
    <w:rsid w:val="00A5587E"/>
    <w:rsid w:val="00A55B0B"/>
    <w:rsid w:val="00A60DAE"/>
    <w:rsid w:val="00A638CD"/>
    <w:rsid w:val="00A7011C"/>
    <w:rsid w:val="00A725AC"/>
    <w:rsid w:val="00A76C83"/>
    <w:rsid w:val="00A76FF7"/>
    <w:rsid w:val="00A8000A"/>
    <w:rsid w:val="00A81313"/>
    <w:rsid w:val="00A963A5"/>
    <w:rsid w:val="00AA7F15"/>
    <w:rsid w:val="00AB0E79"/>
    <w:rsid w:val="00AB771E"/>
    <w:rsid w:val="00AC0210"/>
    <w:rsid w:val="00AC5F89"/>
    <w:rsid w:val="00AC7F12"/>
    <w:rsid w:val="00AD2C30"/>
    <w:rsid w:val="00AD5742"/>
    <w:rsid w:val="00AD57CD"/>
    <w:rsid w:val="00AE1FA1"/>
    <w:rsid w:val="00AE500D"/>
    <w:rsid w:val="00AE540A"/>
    <w:rsid w:val="00AE630D"/>
    <w:rsid w:val="00AF618F"/>
    <w:rsid w:val="00AF659C"/>
    <w:rsid w:val="00B04B6F"/>
    <w:rsid w:val="00B04FB1"/>
    <w:rsid w:val="00B05D5C"/>
    <w:rsid w:val="00B05FA2"/>
    <w:rsid w:val="00B06FB0"/>
    <w:rsid w:val="00B148E7"/>
    <w:rsid w:val="00B14B52"/>
    <w:rsid w:val="00B15E53"/>
    <w:rsid w:val="00B161CB"/>
    <w:rsid w:val="00B17D9A"/>
    <w:rsid w:val="00B25327"/>
    <w:rsid w:val="00B313FD"/>
    <w:rsid w:val="00B31C48"/>
    <w:rsid w:val="00B31D69"/>
    <w:rsid w:val="00B32A2C"/>
    <w:rsid w:val="00B34A46"/>
    <w:rsid w:val="00B34E97"/>
    <w:rsid w:val="00B37180"/>
    <w:rsid w:val="00B41CDE"/>
    <w:rsid w:val="00B47592"/>
    <w:rsid w:val="00B477C6"/>
    <w:rsid w:val="00B47C52"/>
    <w:rsid w:val="00B504AC"/>
    <w:rsid w:val="00B5369E"/>
    <w:rsid w:val="00B56D01"/>
    <w:rsid w:val="00B57C5A"/>
    <w:rsid w:val="00B60BDD"/>
    <w:rsid w:val="00B62D81"/>
    <w:rsid w:val="00B634C5"/>
    <w:rsid w:val="00B72651"/>
    <w:rsid w:val="00B8460B"/>
    <w:rsid w:val="00B855E4"/>
    <w:rsid w:val="00B97C46"/>
    <w:rsid w:val="00B97E28"/>
    <w:rsid w:val="00BA0E01"/>
    <w:rsid w:val="00BA3B20"/>
    <w:rsid w:val="00BA61DE"/>
    <w:rsid w:val="00BB433B"/>
    <w:rsid w:val="00BB6C4A"/>
    <w:rsid w:val="00BB72AE"/>
    <w:rsid w:val="00BC13E5"/>
    <w:rsid w:val="00BC32DB"/>
    <w:rsid w:val="00BC3728"/>
    <w:rsid w:val="00BC657E"/>
    <w:rsid w:val="00BC7132"/>
    <w:rsid w:val="00BC7A16"/>
    <w:rsid w:val="00BD1216"/>
    <w:rsid w:val="00BD1F5A"/>
    <w:rsid w:val="00BD35B6"/>
    <w:rsid w:val="00BD55A1"/>
    <w:rsid w:val="00BD5C6B"/>
    <w:rsid w:val="00BD712F"/>
    <w:rsid w:val="00BE14D0"/>
    <w:rsid w:val="00BE6000"/>
    <w:rsid w:val="00BE679E"/>
    <w:rsid w:val="00BE7C99"/>
    <w:rsid w:val="00BF31F3"/>
    <w:rsid w:val="00BF3B95"/>
    <w:rsid w:val="00BF5FE2"/>
    <w:rsid w:val="00BF6847"/>
    <w:rsid w:val="00C0064F"/>
    <w:rsid w:val="00C02A74"/>
    <w:rsid w:val="00C03508"/>
    <w:rsid w:val="00C0472F"/>
    <w:rsid w:val="00C1128B"/>
    <w:rsid w:val="00C11FB3"/>
    <w:rsid w:val="00C16CC0"/>
    <w:rsid w:val="00C170CC"/>
    <w:rsid w:val="00C20B82"/>
    <w:rsid w:val="00C20B8A"/>
    <w:rsid w:val="00C25B09"/>
    <w:rsid w:val="00C34F64"/>
    <w:rsid w:val="00C41785"/>
    <w:rsid w:val="00C438C3"/>
    <w:rsid w:val="00C44836"/>
    <w:rsid w:val="00C44CD7"/>
    <w:rsid w:val="00C45A06"/>
    <w:rsid w:val="00C50196"/>
    <w:rsid w:val="00C536C5"/>
    <w:rsid w:val="00C561E5"/>
    <w:rsid w:val="00C56DB1"/>
    <w:rsid w:val="00C62D29"/>
    <w:rsid w:val="00C63B73"/>
    <w:rsid w:val="00C668B0"/>
    <w:rsid w:val="00C7167D"/>
    <w:rsid w:val="00C7565D"/>
    <w:rsid w:val="00C77B71"/>
    <w:rsid w:val="00C83D91"/>
    <w:rsid w:val="00C8476C"/>
    <w:rsid w:val="00C864E2"/>
    <w:rsid w:val="00C87D2D"/>
    <w:rsid w:val="00C91776"/>
    <w:rsid w:val="00C92CF2"/>
    <w:rsid w:val="00C97393"/>
    <w:rsid w:val="00CA0319"/>
    <w:rsid w:val="00CA4AFF"/>
    <w:rsid w:val="00CA4C90"/>
    <w:rsid w:val="00CB098F"/>
    <w:rsid w:val="00CC0F95"/>
    <w:rsid w:val="00CC2932"/>
    <w:rsid w:val="00CC2A41"/>
    <w:rsid w:val="00CD07D2"/>
    <w:rsid w:val="00CD14B8"/>
    <w:rsid w:val="00CD6726"/>
    <w:rsid w:val="00CD7621"/>
    <w:rsid w:val="00CE0680"/>
    <w:rsid w:val="00CE1398"/>
    <w:rsid w:val="00CF2DAD"/>
    <w:rsid w:val="00CF309B"/>
    <w:rsid w:val="00CF394F"/>
    <w:rsid w:val="00CF4D42"/>
    <w:rsid w:val="00D013CC"/>
    <w:rsid w:val="00D0273E"/>
    <w:rsid w:val="00D03B32"/>
    <w:rsid w:val="00D12C37"/>
    <w:rsid w:val="00D13644"/>
    <w:rsid w:val="00D17AA7"/>
    <w:rsid w:val="00D21E3B"/>
    <w:rsid w:val="00D232BA"/>
    <w:rsid w:val="00D237E6"/>
    <w:rsid w:val="00D2587A"/>
    <w:rsid w:val="00D328B0"/>
    <w:rsid w:val="00D334D3"/>
    <w:rsid w:val="00D41AB1"/>
    <w:rsid w:val="00D5019B"/>
    <w:rsid w:val="00D637B6"/>
    <w:rsid w:val="00D63BAF"/>
    <w:rsid w:val="00D649C2"/>
    <w:rsid w:val="00D823B9"/>
    <w:rsid w:val="00D93A51"/>
    <w:rsid w:val="00D95473"/>
    <w:rsid w:val="00DA1348"/>
    <w:rsid w:val="00DA5B9F"/>
    <w:rsid w:val="00DB2EAF"/>
    <w:rsid w:val="00DB493C"/>
    <w:rsid w:val="00DB6ECC"/>
    <w:rsid w:val="00DC0DD7"/>
    <w:rsid w:val="00DC64A8"/>
    <w:rsid w:val="00DD2821"/>
    <w:rsid w:val="00DD567F"/>
    <w:rsid w:val="00DE0366"/>
    <w:rsid w:val="00DE27E9"/>
    <w:rsid w:val="00DE3302"/>
    <w:rsid w:val="00DE4A61"/>
    <w:rsid w:val="00DE5160"/>
    <w:rsid w:val="00DE536C"/>
    <w:rsid w:val="00DE594E"/>
    <w:rsid w:val="00DF0E45"/>
    <w:rsid w:val="00DF43E1"/>
    <w:rsid w:val="00DF4B22"/>
    <w:rsid w:val="00DF75E1"/>
    <w:rsid w:val="00E03509"/>
    <w:rsid w:val="00E0517F"/>
    <w:rsid w:val="00E069A5"/>
    <w:rsid w:val="00E20F34"/>
    <w:rsid w:val="00E2199C"/>
    <w:rsid w:val="00E22D54"/>
    <w:rsid w:val="00E24BFF"/>
    <w:rsid w:val="00E2556B"/>
    <w:rsid w:val="00E30828"/>
    <w:rsid w:val="00E30FEA"/>
    <w:rsid w:val="00E3252A"/>
    <w:rsid w:val="00E350CD"/>
    <w:rsid w:val="00E353BB"/>
    <w:rsid w:val="00E36C64"/>
    <w:rsid w:val="00E41B9B"/>
    <w:rsid w:val="00E474AA"/>
    <w:rsid w:val="00E47602"/>
    <w:rsid w:val="00E478B4"/>
    <w:rsid w:val="00E507C1"/>
    <w:rsid w:val="00E5552C"/>
    <w:rsid w:val="00E55610"/>
    <w:rsid w:val="00E55BDE"/>
    <w:rsid w:val="00E632AF"/>
    <w:rsid w:val="00E64899"/>
    <w:rsid w:val="00E715AE"/>
    <w:rsid w:val="00E752D4"/>
    <w:rsid w:val="00E75335"/>
    <w:rsid w:val="00E76BFC"/>
    <w:rsid w:val="00E8134C"/>
    <w:rsid w:val="00E867E9"/>
    <w:rsid w:val="00E869BF"/>
    <w:rsid w:val="00E86BD3"/>
    <w:rsid w:val="00E904FD"/>
    <w:rsid w:val="00E93C48"/>
    <w:rsid w:val="00E9450D"/>
    <w:rsid w:val="00E96D0F"/>
    <w:rsid w:val="00E96DD8"/>
    <w:rsid w:val="00E96E6B"/>
    <w:rsid w:val="00EA2C97"/>
    <w:rsid w:val="00EA3B66"/>
    <w:rsid w:val="00EA3BFB"/>
    <w:rsid w:val="00EA4D32"/>
    <w:rsid w:val="00EA7786"/>
    <w:rsid w:val="00EB3A69"/>
    <w:rsid w:val="00EB5BFB"/>
    <w:rsid w:val="00EC048E"/>
    <w:rsid w:val="00ED6352"/>
    <w:rsid w:val="00ED73D4"/>
    <w:rsid w:val="00EE139C"/>
    <w:rsid w:val="00EE5831"/>
    <w:rsid w:val="00EF5317"/>
    <w:rsid w:val="00EF5562"/>
    <w:rsid w:val="00F00731"/>
    <w:rsid w:val="00F01619"/>
    <w:rsid w:val="00F04B0D"/>
    <w:rsid w:val="00F11E7B"/>
    <w:rsid w:val="00F12C33"/>
    <w:rsid w:val="00F17C06"/>
    <w:rsid w:val="00F17C47"/>
    <w:rsid w:val="00F24D99"/>
    <w:rsid w:val="00F26EAB"/>
    <w:rsid w:val="00F27E00"/>
    <w:rsid w:val="00F307EB"/>
    <w:rsid w:val="00F30F09"/>
    <w:rsid w:val="00F31BB6"/>
    <w:rsid w:val="00F416AD"/>
    <w:rsid w:val="00F42723"/>
    <w:rsid w:val="00F51001"/>
    <w:rsid w:val="00F54BD4"/>
    <w:rsid w:val="00F57036"/>
    <w:rsid w:val="00F64D49"/>
    <w:rsid w:val="00F66BE9"/>
    <w:rsid w:val="00F73441"/>
    <w:rsid w:val="00F7575A"/>
    <w:rsid w:val="00F90495"/>
    <w:rsid w:val="00F905B3"/>
    <w:rsid w:val="00F90FD2"/>
    <w:rsid w:val="00F9113C"/>
    <w:rsid w:val="00F922B2"/>
    <w:rsid w:val="00F940C4"/>
    <w:rsid w:val="00F949F4"/>
    <w:rsid w:val="00F95826"/>
    <w:rsid w:val="00FB3448"/>
    <w:rsid w:val="00FB511A"/>
    <w:rsid w:val="00FB630A"/>
    <w:rsid w:val="00FB7E2D"/>
    <w:rsid w:val="00FC4B2C"/>
    <w:rsid w:val="00FD1465"/>
    <w:rsid w:val="00FD274E"/>
    <w:rsid w:val="00FD507C"/>
    <w:rsid w:val="00FE5690"/>
    <w:rsid w:val="00FF1719"/>
    <w:rsid w:val="00FF2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299F83-397C-418A-A4E9-6C4DC501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20B8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C20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C20B8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C20B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rsid w:val="00C56DB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C20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semiHidden/>
    <w:rsid w:val="00C20B8A"/>
    <w:rPr>
      <w:sz w:val="18"/>
      <w:szCs w:val="18"/>
    </w:rPr>
  </w:style>
  <w:style w:type="paragraph" w:styleId="a6">
    <w:name w:val="footer"/>
    <w:basedOn w:val="a0"/>
    <w:link w:val="a7"/>
    <w:unhideWhenUsed/>
    <w:rsid w:val="00C20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semiHidden/>
    <w:rsid w:val="00C20B8A"/>
    <w:rPr>
      <w:sz w:val="18"/>
      <w:szCs w:val="18"/>
    </w:rPr>
  </w:style>
  <w:style w:type="character" w:customStyle="1" w:styleId="10">
    <w:name w:val="标题 1 字符"/>
    <w:basedOn w:val="a1"/>
    <w:link w:val="1"/>
    <w:rsid w:val="00C20B8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C20B8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1"/>
    <w:link w:val="3"/>
    <w:rsid w:val="00C20B8A"/>
    <w:rPr>
      <w:rFonts w:ascii="Times New Roman" w:eastAsia="宋体" w:hAnsi="Times New Roman" w:cs="Times New Roman"/>
      <w:b/>
      <w:bCs/>
      <w:sz w:val="32"/>
      <w:szCs w:val="32"/>
    </w:rPr>
  </w:style>
  <w:style w:type="character" w:styleId="a8">
    <w:name w:val="Hyperlink"/>
    <w:uiPriority w:val="99"/>
    <w:rsid w:val="00C20B8A"/>
    <w:rPr>
      <w:color w:val="0000FF"/>
      <w:u w:val="single"/>
    </w:rPr>
  </w:style>
  <w:style w:type="paragraph" w:styleId="11">
    <w:name w:val="toc 1"/>
    <w:basedOn w:val="a0"/>
    <w:next w:val="a0"/>
    <w:uiPriority w:val="39"/>
    <w:rsid w:val="00C20B8A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1">
    <w:name w:val="toc 3"/>
    <w:basedOn w:val="a0"/>
    <w:next w:val="a0"/>
    <w:uiPriority w:val="39"/>
    <w:rsid w:val="00C20B8A"/>
    <w:pPr>
      <w:ind w:left="420"/>
      <w:jc w:val="left"/>
    </w:pPr>
    <w:rPr>
      <w:i/>
      <w:iCs/>
      <w:sz w:val="20"/>
      <w:szCs w:val="20"/>
    </w:rPr>
  </w:style>
  <w:style w:type="paragraph" w:styleId="21">
    <w:name w:val="toc 2"/>
    <w:basedOn w:val="a0"/>
    <w:next w:val="a0"/>
    <w:uiPriority w:val="39"/>
    <w:rsid w:val="00C20B8A"/>
    <w:pPr>
      <w:ind w:left="210"/>
      <w:jc w:val="left"/>
    </w:pPr>
    <w:rPr>
      <w:smallCaps/>
      <w:sz w:val="20"/>
      <w:szCs w:val="20"/>
    </w:rPr>
  </w:style>
  <w:style w:type="paragraph" w:styleId="TOC">
    <w:name w:val="TOC Heading"/>
    <w:basedOn w:val="1"/>
    <w:next w:val="a0"/>
    <w:uiPriority w:val="39"/>
    <w:semiHidden/>
    <w:unhideWhenUsed/>
    <w:qFormat/>
    <w:rsid w:val="00C20B8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9">
    <w:name w:val="Document Map"/>
    <w:basedOn w:val="a0"/>
    <w:link w:val="aa"/>
    <w:uiPriority w:val="99"/>
    <w:semiHidden/>
    <w:unhideWhenUsed/>
    <w:rsid w:val="00C20B8A"/>
    <w:rPr>
      <w:rFonts w:ascii="宋体"/>
      <w:sz w:val="18"/>
      <w:szCs w:val="18"/>
    </w:rPr>
  </w:style>
  <w:style w:type="character" w:customStyle="1" w:styleId="aa">
    <w:name w:val="文档结构图 字符"/>
    <w:basedOn w:val="a1"/>
    <w:link w:val="a9"/>
    <w:uiPriority w:val="99"/>
    <w:semiHidden/>
    <w:rsid w:val="00C20B8A"/>
    <w:rPr>
      <w:rFonts w:ascii="宋体" w:eastAsia="宋体" w:hAnsi="Times New Roman" w:cs="Times New Roman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sid w:val="009361E0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9361E0"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列出段落1"/>
    <w:basedOn w:val="a0"/>
    <w:uiPriority w:val="34"/>
    <w:qFormat/>
    <w:rsid w:val="0049752F"/>
    <w:pPr>
      <w:ind w:firstLineChars="200" w:firstLine="420"/>
    </w:pPr>
  </w:style>
  <w:style w:type="paragraph" w:customStyle="1" w:styleId="a">
    <w:name w:val="附录一级条标题"/>
    <w:basedOn w:val="a0"/>
    <w:next w:val="a0"/>
    <w:rsid w:val="00AB771E"/>
    <w:pPr>
      <w:numPr>
        <w:ilvl w:val="2"/>
        <w:numId w:val="4"/>
      </w:numPr>
      <w:tabs>
        <w:tab w:val="left" w:pos="840"/>
      </w:tabs>
      <w:wordWrap w:val="0"/>
      <w:overflowPunct w:val="0"/>
      <w:autoSpaceDE w:val="0"/>
      <w:autoSpaceDN w:val="0"/>
      <w:adjustRightInd w:val="0"/>
      <w:spacing w:line="360" w:lineRule="atLeast"/>
      <w:textAlignment w:val="baseline"/>
      <w:outlineLvl w:val="2"/>
    </w:pPr>
    <w:rPr>
      <w:rFonts w:ascii="黑体" w:eastAsia="黑体"/>
      <w:kern w:val="21"/>
      <w:szCs w:val="20"/>
    </w:rPr>
  </w:style>
  <w:style w:type="paragraph" w:styleId="ad">
    <w:name w:val="List Paragraph"/>
    <w:basedOn w:val="a0"/>
    <w:uiPriority w:val="34"/>
    <w:qFormat/>
    <w:rsid w:val="00AB771E"/>
    <w:pPr>
      <w:ind w:firstLineChars="200" w:firstLine="420"/>
    </w:pPr>
  </w:style>
  <w:style w:type="character" w:customStyle="1" w:styleId="40">
    <w:name w:val="标题 4 字符"/>
    <w:basedOn w:val="a1"/>
    <w:link w:val="4"/>
    <w:rsid w:val="00C56DB1"/>
    <w:rPr>
      <w:rFonts w:ascii="Arial" w:eastAsia="黑体" w:hAnsi="Arial" w:cs="Times New Roman"/>
      <w:b/>
      <w:bCs/>
      <w:sz w:val="28"/>
      <w:szCs w:val="28"/>
    </w:rPr>
  </w:style>
  <w:style w:type="table" w:styleId="ae">
    <w:name w:val="Table Grid"/>
    <w:basedOn w:val="a2"/>
    <w:uiPriority w:val="59"/>
    <w:rsid w:val="002456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">
    <w:name w:val="表格正文"/>
    <w:basedOn w:val="a0"/>
    <w:link w:val="Char"/>
    <w:rsid w:val="00B148E7"/>
    <w:rPr>
      <w:sz w:val="18"/>
    </w:rPr>
  </w:style>
  <w:style w:type="character" w:customStyle="1" w:styleId="Char">
    <w:name w:val="表格正文 Char"/>
    <w:link w:val="af"/>
    <w:rsid w:val="00B148E7"/>
    <w:rPr>
      <w:rFonts w:ascii="Times New Roman" w:hAnsi="Times New Roman"/>
      <w:kern w:val="2"/>
      <w:sz w:val="18"/>
      <w:szCs w:val="24"/>
    </w:rPr>
  </w:style>
  <w:style w:type="paragraph" w:styleId="af0">
    <w:name w:val="Body Text"/>
    <w:basedOn w:val="a0"/>
    <w:link w:val="af1"/>
    <w:uiPriority w:val="99"/>
    <w:semiHidden/>
    <w:unhideWhenUsed/>
    <w:rsid w:val="0026367E"/>
    <w:pPr>
      <w:spacing w:after="120"/>
    </w:pPr>
  </w:style>
  <w:style w:type="character" w:customStyle="1" w:styleId="af1">
    <w:name w:val="正文文本 字符"/>
    <w:basedOn w:val="a1"/>
    <w:link w:val="af0"/>
    <w:uiPriority w:val="99"/>
    <w:semiHidden/>
    <w:rsid w:val="0026367E"/>
    <w:rPr>
      <w:rFonts w:ascii="Times New Roman" w:hAnsi="Times New Roman"/>
      <w:kern w:val="2"/>
      <w:sz w:val="21"/>
      <w:szCs w:val="24"/>
    </w:rPr>
  </w:style>
  <w:style w:type="paragraph" w:styleId="af2">
    <w:name w:val="Body Text First Indent"/>
    <w:basedOn w:val="a0"/>
    <w:link w:val="af3"/>
    <w:rsid w:val="0026367E"/>
    <w:pPr>
      <w:spacing w:before="120" w:after="120" w:line="360" w:lineRule="auto"/>
      <w:ind w:firstLineChars="200" w:firstLine="200"/>
    </w:pPr>
  </w:style>
  <w:style w:type="character" w:customStyle="1" w:styleId="af3">
    <w:name w:val="正文首行缩进 字符"/>
    <w:basedOn w:val="af1"/>
    <w:link w:val="af2"/>
    <w:rsid w:val="0026367E"/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18</Pages>
  <Words>2112</Words>
  <Characters>12042</Characters>
  <Application>Microsoft Office Word</Application>
  <DocSecurity>0</DocSecurity>
  <Lines>100</Lines>
  <Paragraphs>28</Paragraphs>
  <ScaleCrop>false</ScaleCrop>
  <Company/>
  <LinksUpToDate>false</LinksUpToDate>
  <CharactersWithSpaces>14126</CharactersWithSpaces>
  <SharedDoc>false</SharedDoc>
  <HLinks>
    <vt:vector size="120" baseType="variant">
      <vt:variant>
        <vt:i4>2031669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_Toc497223402</vt:lpwstr>
      </vt:variant>
      <vt:variant>
        <vt:i4>2031669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_Toc497223401</vt:lpwstr>
      </vt:variant>
      <vt:variant>
        <vt:i4>2031669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_Toc497223400</vt:lpwstr>
      </vt:variant>
      <vt:variant>
        <vt:i4>1441842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_Toc497223399</vt:lpwstr>
      </vt:variant>
      <vt:variant>
        <vt:i4>1441842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_Toc497223398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_Toc497223397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_Toc497223396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_Toc497223395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_Toc497223394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_Toc497223393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_Toc497223392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_Toc497223391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_Toc497223390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_Toc497223389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_Toc497223388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_Toc497223387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_Toc497223386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_Toc497223385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_Toc497223384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_Toc497223383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Jun Yan</cp:lastModifiedBy>
  <cp:revision>185</cp:revision>
  <cp:lastPrinted>2018-02-25T11:03:00Z</cp:lastPrinted>
  <dcterms:created xsi:type="dcterms:W3CDTF">2017-11-13T07:58:00Z</dcterms:created>
  <dcterms:modified xsi:type="dcterms:W3CDTF">2018-02-25T11:40:00Z</dcterms:modified>
</cp:coreProperties>
</file>