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87C8D5" w14:textId="28A01C72" w:rsidR="003A66AD" w:rsidRPr="005A18D8" w:rsidRDefault="005D213F" w:rsidP="00FF7E9C">
      <w:pPr>
        <w:spacing w:after="0"/>
        <w:jc w:val="center"/>
        <w:rPr>
          <w:rFonts w:asciiTheme="minorHAnsi" w:hAnsiTheme="minorHAnsi" w:cstheme="minorHAnsi"/>
          <w:b/>
        </w:rPr>
      </w:pPr>
      <w:r w:rsidRPr="005A18D8">
        <w:rPr>
          <w:rFonts w:asciiTheme="minorHAnsi" w:hAnsiTheme="minorHAnsi" w:cstheme="minorHAnsi"/>
          <w:b/>
        </w:rPr>
        <w:t xml:space="preserve">Economics </w:t>
      </w:r>
      <w:r w:rsidR="001F0408" w:rsidRPr="005A18D8">
        <w:rPr>
          <w:rFonts w:asciiTheme="minorHAnsi" w:hAnsiTheme="minorHAnsi" w:cstheme="minorHAnsi"/>
          <w:b/>
        </w:rPr>
        <w:t>3</w:t>
      </w:r>
      <w:r w:rsidR="009C161B">
        <w:rPr>
          <w:rFonts w:asciiTheme="minorHAnsi" w:hAnsiTheme="minorHAnsi" w:cstheme="minorHAnsi"/>
          <w:b/>
        </w:rPr>
        <w:t>03</w:t>
      </w:r>
    </w:p>
    <w:p w14:paraId="30308545" w14:textId="09BEE9FC" w:rsidR="003A66AD" w:rsidRPr="005A18D8" w:rsidRDefault="009C161B" w:rsidP="00FF7E9C">
      <w:pPr>
        <w:spacing w:after="0"/>
        <w:jc w:val="center"/>
        <w:rPr>
          <w:rFonts w:asciiTheme="minorHAnsi" w:hAnsiTheme="minorHAnsi" w:cstheme="minorHAnsi"/>
          <w:b/>
        </w:rPr>
      </w:pPr>
      <w:r>
        <w:rPr>
          <w:rFonts w:asciiTheme="minorHAnsi" w:hAnsiTheme="minorHAnsi" w:cstheme="minorHAnsi"/>
          <w:b/>
        </w:rPr>
        <w:t>Economics of Crime</w:t>
      </w:r>
    </w:p>
    <w:p w14:paraId="50758580" w14:textId="2B0AAA6C" w:rsidR="003A66AD" w:rsidRDefault="009C161B" w:rsidP="00FF7E9C">
      <w:pPr>
        <w:spacing w:after="0"/>
        <w:jc w:val="center"/>
        <w:rPr>
          <w:rFonts w:asciiTheme="minorHAnsi" w:hAnsiTheme="minorHAnsi" w:cstheme="minorHAnsi"/>
          <w:b/>
        </w:rPr>
      </w:pPr>
      <w:r>
        <w:rPr>
          <w:rFonts w:asciiTheme="minorHAnsi" w:hAnsiTheme="minorHAnsi" w:cstheme="minorHAnsi"/>
          <w:b/>
        </w:rPr>
        <w:t>Fall</w:t>
      </w:r>
      <w:r w:rsidR="00F5097A">
        <w:rPr>
          <w:rFonts w:asciiTheme="minorHAnsi" w:hAnsiTheme="minorHAnsi" w:cstheme="minorHAnsi"/>
          <w:b/>
        </w:rPr>
        <w:t xml:space="preserve"> 202</w:t>
      </w:r>
      <w:r>
        <w:rPr>
          <w:rFonts w:asciiTheme="minorHAnsi" w:hAnsiTheme="minorHAnsi" w:cstheme="minorHAnsi"/>
          <w:b/>
        </w:rPr>
        <w:t>4</w:t>
      </w:r>
    </w:p>
    <w:p w14:paraId="7CFD973D" w14:textId="1050493E" w:rsidR="00884AE6" w:rsidRPr="00884AE6" w:rsidRDefault="00884AE6" w:rsidP="00FF7E9C">
      <w:pPr>
        <w:spacing w:after="0"/>
        <w:jc w:val="center"/>
        <w:rPr>
          <w:rFonts w:asciiTheme="minorHAnsi" w:hAnsiTheme="minorHAnsi" w:cstheme="minorHAnsi"/>
          <w:b/>
          <w:bCs/>
        </w:rPr>
      </w:pPr>
      <w:r w:rsidRPr="00884AE6">
        <w:rPr>
          <w:rFonts w:asciiTheme="minorHAnsi" w:hAnsiTheme="minorHAnsi" w:cstheme="minorHAnsi"/>
          <w:b/>
          <w:bCs/>
          <w:color w:val="333333"/>
          <w:shd w:val="clear" w:color="auto" w:fill="FFFFFF"/>
        </w:rPr>
        <w:t xml:space="preserve">Harvill </w:t>
      </w:r>
      <w:proofErr w:type="spellStart"/>
      <w:r w:rsidRPr="00884AE6">
        <w:rPr>
          <w:rFonts w:asciiTheme="minorHAnsi" w:hAnsiTheme="minorHAnsi" w:cstheme="minorHAnsi"/>
          <w:b/>
          <w:bCs/>
          <w:color w:val="333333"/>
          <w:shd w:val="clear" w:color="auto" w:fill="FFFFFF"/>
        </w:rPr>
        <w:t>Bldg</w:t>
      </w:r>
      <w:proofErr w:type="spellEnd"/>
      <w:r w:rsidRPr="00884AE6">
        <w:rPr>
          <w:rFonts w:asciiTheme="minorHAnsi" w:hAnsiTheme="minorHAnsi" w:cstheme="minorHAnsi"/>
          <w:b/>
          <w:bCs/>
          <w:color w:val="333333"/>
          <w:shd w:val="clear" w:color="auto" w:fill="FFFFFF"/>
        </w:rPr>
        <w:t>, Rm 318</w:t>
      </w:r>
    </w:p>
    <w:p w14:paraId="478F6CBF" w14:textId="78C2F2A1" w:rsidR="003A66AD" w:rsidRPr="005A18D8" w:rsidRDefault="003A66AD" w:rsidP="00BF1825">
      <w:pPr>
        <w:spacing w:after="0"/>
        <w:rPr>
          <w:rFonts w:asciiTheme="minorHAnsi" w:hAnsiTheme="minorHAnsi" w:cstheme="minorHAnsi"/>
        </w:rPr>
      </w:pPr>
      <w:r w:rsidRPr="005A18D8">
        <w:rPr>
          <w:rFonts w:asciiTheme="minorHAnsi" w:hAnsiTheme="minorHAnsi" w:cstheme="minorHAnsi"/>
          <w:b/>
        </w:rPr>
        <w:t>Instructor</w:t>
      </w:r>
      <w:r w:rsidRPr="005A18D8">
        <w:rPr>
          <w:rFonts w:asciiTheme="minorHAnsi" w:hAnsiTheme="minorHAnsi" w:cstheme="minorHAnsi"/>
        </w:rPr>
        <w:t xml:space="preserve">:  </w:t>
      </w:r>
      <w:r w:rsidR="009C161B">
        <w:rPr>
          <w:rFonts w:asciiTheme="minorHAnsi" w:hAnsiTheme="minorHAnsi" w:cstheme="minorHAnsi"/>
        </w:rPr>
        <w:t>Randy Hill</w:t>
      </w:r>
    </w:p>
    <w:p w14:paraId="467D0EDD" w14:textId="4F70A685" w:rsidR="003A66AD" w:rsidRPr="005A18D8" w:rsidRDefault="003A66AD" w:rsidP="00BF1825">
      <w:pPr>
        <w:spacing w:after="0"/>
        <w:rPr>
          <w:rFonts w:asciiTheme="minorHAnsi" w:hAnsiTheme="minorHAnsi" w:cstheme="minorHAnsi"/>
        </w:rPr>
      </w:pPr>
      <w:r w:rsidRPr="005A18D8">
        <w:rPr>
          <w:rFonts w:asciiTheme="minorHAnsi" w:hAnsiTheme="minorHAnsi" w:cstheme="minorHAnsi"/>
          <w:b/>
        </w:rPr>
        <w:t>Email</w:t>
      </w:r>
      <w:r w:rsidRPr="005A18D8">
        <w:rPr>
          <w:rFonts w:asciiTheme="minorHAnsi" w:hAnsiTheme="minorHAnsi" w:cstheme="minorHAnsi"/>
        </w:rPr>
        <w:t xml:space="preserve">: </w:t>
      </w:r>
      <w:hyperlink r:id="rId8" w:tgtFrame="_blank" w:history="1">
        <w:r w:rsidR="009C161B">
          <w:rPr>
            <w:rStyle w:val="Hyperlink"/>
            <w:rFonts w:cs="Calibri"/>
            <w:color w:val="1155CC"/>
            <w:shd w:val="clear" w:color="auto" w:fill="FFFFFF"/>
          </w:rPr>
          <w:t>randyhill@arizona.edu</w:t>
        </w:r>
      </w:hyperlink>
    </w:p>
    <w:p w14:paraId="46B016D1" w14:textId="1FFEF560" w:rsidR="003A66AD" w:rsidRPr="005A18D8" w:rsidRDefault="003A66AD" w:rsidP="00BF1825">
      <w:pPr>
        <w:spacing w:after="0"/>
        <w:rPr>
          <w:rFonts w:asciiTheme="minorHAnsi" w:hAnsiTheme="minorHAnsi" w:cstheme="minorHAnsi"/>
        </w:rPr>
      </w:pPr>
      <w:r w:rsidRPr="005A18D8">
        <w:rPr>
          <w:rFonts w:asciiTheme="minorHAnsi" w:hAnsiTheme="minorHAnsi" w:cstheme="minorHAnsi"/>
          <w:b/>
        </w:rPr>
        <w:t>Phone</w:t>
      </w:r>
      <w:r w:rsidRPr="005A18D8">
        <w:rPr>
          <w:rFonts w:asciiTheme="minorHAnsi" w:hAnsiTheme="minorHAnsi" w:cstheme="minorHAnsi"/>
        </w:rPr>
        <w:t xml:space="preserve">: </w:t>
      </w:r>
      <w:r w:rsidR="009C161B">
        <w:rPr>
          <w:rFonts w:asciiTheme="minorHAnsi" w:hAnsiTheme="minorHAnsi" w:cstheme="minorHAnsi"/>
        </w:rPr>
        <w:t>813.727.3097</w:t>
      </w:r>
    </w:p>
    <w:p w14:paraId="6C68244B" w14:textId="46B3CD8E" w:rsidR="003A66AD" w:rsidRPr="005A18D8" w:rsidRDefault="003A66AD" w:rsidP="00BF1825">
      <w:pPr>
        <w:spacing w:after="0"/>
        <w:rPr>
          <w:rFonts w:asciiTheme="minorHAnsi" w:hAnsiTheme="minorHAnsi" w:cstheme="minorHAnsi"/>
        </w:rPr>
      </w:pPr>
      <w:r w:rsidRPr="005A18D8">
        <w:rPr>
          <w:rFonts w:asciiTheme="minorHAnsi" w:hAnsiTheme="minorHAnsi" w:cstheme="minorHAnsi"/>
          <w:b/>
        </w:rPr>
        <w:t>Office Hours</w:t>
      </w:r>
      <w:r w:rsidRPr="005A18D8">
        <w:rPr>
          <w:rFonts w:asciiTheme="minorHAnsi" w:hAnsiTheme="minorHAnsi" w:cstheme="minorHAnsi"/>
        </w:rPr>
        <w:t xml:space="preserve">: </w:t>
      </w:r>
      <w:r w:rsidR="009C161B">
        <w:rPr>
          <w:rFonts w:asciiTheme="minorHAnsi" w:hAnsiTheme="minorHAnsi" w:cstheme="minorHAnsi"/>
        </w:rPr>
        <w:t>By appointment.</w:t>
      </w:r>
    </w:p>
    <w:p w14:paraId="4D1326E2" w14:textId="77777777" w:rsidR="009C4813" w:rsidRDefault="009C4813" w:rsidP="00AB4ACD">
      <w:pPr>
        <w:spacing w:after="0" w:line="240" w:lineRule="auto"/>
        <w:rPr>
          <w:rFonts w:asciiTheme="minorHAnsi" w:hAnsiTheme="minorHAnsi" w:cstheme="minorHAnsi"/>
          <w:b/>
        </w:rPr>
      </w:pPr>
    </w:p>
    <w:p w14:paraId="5C30F4F9" w14:textId="06FF47BB" w:rsidR="00AB4ACD" w:rsidRDefault="00E3224C" w:rsidP="00756C78">
      <w:pPr>
        <w:spacing w:after="0" w:line="240" w:lineRule="auto"/>
      </w:pPr>
      <w:r w:rsidRPr="00756C78">
        <w:rPr>
          <w:rFonts w:asciiTheme="minorHAnsi" w:hAnsiTheme="minorHAnsi" w:cstheme="minorHAnsi"/>
          <w:b/>
        </w:rPr>
        <w:t xml:space="preserve">Teaching Assistant: </w:t>
      </w:r>
      <w:r w:rsidR="003D1411" w:rsidRPr="00756C78">
        <w:rPr>
          <w:rFonts w:asciiTheme="minorHAnsi" w:hAnsiTheme="minorHAnsi" w:cstheme="minorHAnsi"/>
        </w:rPr>
        <w:t xml:space="preserve"> </w:t>
      </w:r>
      <w:r w:rsidR="009C161B">
        <w:rPr>
          <w:rFonts w:cs="Calibri"/>
          <w:color w:val="000000"/>
        </w:rPr>
        <w:t>Austin Smith</w:t>
      </w:r>
      <w:r w:rsidR="00F12F4B" w:rsidRPr="00756C78">
        <w:rPr>
          <w:rFonts w:cs="Calibri"/>
          <w:color w:val="000000"/>
        </w:rPr>
        <w:t>,</w:t>
      </w:r>
      <w:r w:rsidR="00F12F4B" w:rsidRPr="00756C78">
        <w:rPr>
          <w:rStyle w:val="apple-converted-space"/>
          <w:rFonts w:cs="Calibri"/>
          <w:color w:val="000000"/>
        </w:rPr>
        <w:t> </w:t>
      </w:r>
      <w:r w:rsidR="009C161B">
        <w:t xml:space="preserve"> </w:t>
      </w:r>
    </w:p>
    <w:p w14:paraId="5CCE173C" w14:textId="13702F97" w:rsidR="009C161B" w:rsidRPr="009C161B" w:rsidRDefault="009C161B" w:rsidP="009C161B">
      <w:pPr>
        <w:spacing w:after="0" w:line="240" w:lineRule="auto"/>
      </w:pPr>
      <w:r w:rsidRPr="005A18D8">
        <w:rPr>
          <w:rFonts w:asciiTheme="minorHAnsi" w:hAnsiTheme="minorHAnsi" w:cstheme="minorHAnsi"/>
          <w:b/>
        </w:rPr>
        <w:t>Email</w:t>
      </w:r>
      <w:r w:rsidRPr="005A18D8">
        <w:rPr>
          <w:rFonts w:asciiTheme="minorHAnsi" w:hAnsiTheme="minorHAnsi" w:cstheme="minorHAnsi"/>
        </w:rPr>
        <w:t xml:space="preserve">: </w:t>
      </w:r>
      <w:hyperlink r:id="rId9" w:tgtFrame="_blank" w:history="1">
        <w:r>
          <w:rPr>
            <w:rStyle w:val="Hyperlink"/>
            <w:rFonts w:cs="Calibri"/>
            <w:color w:val="1155CC"/>
            <w:shd w:val="clear" w:color="auto" w:fill="FFFFFF"/>
          </w:rPr>
          <w:t>austinvsmith@arizona.edu</w:t>
        </w:r>
      </w:hyperlink>
    </w:p>
    <w:p w14:paraId="7F0FDCCB" w14:textId="36830E73" w:rsidR="009C161B" w:rsidRPr="005A18D8" w:rsidRDefault="009C161B" w:rsidP="009C161B">
      <w:pPr>
        <w:spacing w:after="0"/>
        <w:rPr>
          <w:rFonts w:asciiTheme="minorHAnsi" w:hAnsiTheme="minorHAnsi" w:cstheme="minorHAnsi"/>
        </w:rPr>
      </w:pPr>
      <w:r>
        <w:rPr>
          <w:rFonts w:asciiTheme="minorHAnsi" w:hAnsiTheme="minorHAnsi" w:cstheme="minorHAnsi"/>
          <w:b/>
        </w:rPr>
        <w:t xml:space="preserve">TA </w:t>
      </w:r>
      <w:r w:rsidRPr="005A18D8">
        <w:rPr>
          <w:rFonts w:asciiTheme="minorHAnsi" w:hAnsiTheme="minorHAnsi" w:cstheme="minorHAnsi"/>
          <w:b/>
        </w:rPr>
        <w:t>Office Hours</w:t>
      </w:r>
      <w:r w:rsidRPr="005A18D8">
        <w:rPr>
          <w:rFonts w:asciiTheme="minorHAnsi" w:hAnsiTheme="minorHAnsi" w:cstheme="minorHAnsi"/>
        </w:rPr>
        <w:t xml:space="preserve">: </w:t>
      </w:r>
      <w:r>
        <w:rPr>
          <w:rFonts w:asciiTheme="minorHAnsi" w:hAnsiTheme="minorHAnsi" w:cstheme="minorHAnsi"/>
        </w:rPr>
        <w:t>By appointment.</w:t>
      </w:r>
    </w:p>
    <w:p w14:paraId="72453F50" w14:textId="7122B970" w:rsidR="00E3224C" w:rsidRPr="005A18D8" w:rsidRDefault="00E3224C" w:rsidP="003D5444">
      <w:pPr>
        <w:spacing w:after="0" w:line="240" w:lineRule="auto"/>
        <w:rPr>
          <w:rFonts w:asciiTheme="minorHAnsi" w:eastAsia="Times New Roman" w:hAnsiTheme="minorHAnsi" w:cstheme="minorHAnsi"/>
          <w:color w:val="954F72"/>
          <w:u w:val="single"/>
        </w:rPr>
      </w:pPr>
    </w:p>
    <w:p w14:paraId="2F773F92" w14:textId="77777777" w:rsidR="009C161B" w:rsidRPr="009C161B" w:rsidRDefault="003A66AD" w:rsidP="009C161B">
      <w:pPr>
        <w:autoSpaceDE w:val="0"/>
        <w:autoSpaceDN w:val="0"/>
        <w:adjustRightInd w:val="0"/>
        <w:spacing w:after="0" w:line="240" w:lineRule="auto"/>
        <w:rPr>
          <w:rFonts w:asciiTheme="minorHAnsi" w:eastAsia="CIDFont+F3" w:hAnsiTheme="minorHAnsi" w:cstheme="minorHAnsi"/>
        </w:rPr>
      </w:pPr>
      <w:r w:rsidRPr="009C161B">
        <w:rPr>
          <w:rFonts w:asciiTheme="minorHAnsi" w:hAnsiTheme="minorHAnsi" w:cstheme="minorHAnsi"/>
          <w:b/>
        </w:rPr>
        <w:t>Text</w:t>
      </w:r>
      <w:r w:rsidRPr="009C161B">
        <w:rPr>
          <w:rFonts w:asciiTheme="minorHAnsi" w:hAnsiTheme="minorHAnsi" w:cstheme="minorHAnsi"/>
        </w:rPr>
        <w:t xml:space="preserve">: </w:t>
      </w:r>
      <w:r w:rsidR="009C161B" w:rsidRPr="009C161B">
        <w:rPr>
          <w:rFonts w:asciiTheme="minorHAnsi" w:hAnsiTheme="minorHAnsi" w:cstheme="minorHAnsi"/>
        </w:rPr>
        <w:t>The Economics of Crime: An Introduction to Rational Crime Analysis</w:t>
      </w:r>
      <w:r w:rsidR="009C161B" w:rsidRPr="009C161B">
        <w:rPr>
          <w:rFonts w:asciiTheme="minorHAnsi" w:eastAsia="CIDFont+F3" w:hAnsiTheme="minorHAnsi" w:cstheme="minorHAnsi"/>
        </w:rPr>
        <w:t>, 2nd edition, by</w:t>
      </w:r>
    </w:p>
    <w:p w14:paraId="659AD9D2" w14:textId="0CCE9FFB" w:rsidR="00BF1825" w:rsidRPr="009C161B" w:rsidRDefault="009C161B" w:rsidP="009C161B">
      <w:pPr>
        <w:rPr>
          <w:rFonts w:asciiTheme="minorHAnsi" w:hAnsiTheme="minorHAnsi" w:cstheme="minorHAnsi"/>
        </w:rPr>
      </w:pPr>
      <w:r w:rsidRPr="009C161B">
        <w:rPr>
          <w:rFonts w:asciiTheme="minorHAnsi" w:eastAsia="CIDFont+F3" w:hAnsiTheme="minorHAnsi" w:cstheme="minorHAnsi"/>
        </w:rPr>
        <w:t>Harold Winter. Routledge, 2019, ISBN 978</w:t>
      </w:r>
      <w:r w:rsidRPr="009C161B">
        <w:rPr>
          <w:rFonts w:asciiTheme="minorHAnsi" w:hAnsiTheme="minorHAnsi" w:cstheme="minorHAnsi"/>
        </w:rPr>
        <w:t>-</w:t>
      </w:r>
      <w:r w:rsidRPr="009C161B">
        <w:rPr>
          <w:rFonts w:asciiTheme="minorHAnsi" w:eastAsia="CIDFont+F3" w:hAnsiTheme="minorHAnsi" w:cstheme="minorHAnsi"/>
        </w:rPr>
        <w:t>1138607538.</w:t>
      </w:r>
    </w:p>
    <w:p w14:paraId="0F18238B" w14:textId="0E95D412" w:rsidR="00B962D6" w:rsidRPr="009C161B" w:rsidRDefault="003A66AD" w:rsidP="00BF1825">
      <w:pPr>
        <w:spacing w:after="0"/>
        <w:rPr>
          <w:rFonts w:asciiTheme="minorHAnsi" w:hAnsiTheme="minorHAnsi" w:cstheme="minorHAnsi"/>
          <w:color w:val="333333"/>
          <w:sz w:val="24"/>
          <w:szCs w:val="24"/>
          <w:shd w:val="clear" w:color="auto" w:fill="FFFFFF"/>
        </w:rPr>
      </w:pPr>
      <w:r w:rsidRPr="009C161B">
        <w:rPr>
          <w:rFonts w:asciiTheme="minorHAnsi" w:hAnsiTheme="minorHAnsi" w:cstheme="minorHAnsi"/>
          <w:b/>
        </w:rPr>
        <w:t>Course Description</w:t>
      </w:r>
      <w:r w:rsidRPr="009C161B">
        <w:rPr>
          <w:rFonts w:asciiTheme="minorHAnsi" w:hAnsiTheme="minorHAnsi" w:cstheme="minorHAnsi"/>
        </w:rPr>
        <w:t xml:space="preserve">:  </w:t>
      </w:r>
      <w:r w:rsidR="009C161B" w:rsidRPr="009C161B">
        <w:rPr>
          <w:rFonts w:asciiTheme="minorHAnsi" w:hAnsiTheme="minorHAnsi" w:cstheme="minorHAnsi"/>
          <w:color w:val="333333"/>
          <w:shd w:val="clear" w:color="auto" w:fill="FFFFFF"/>
        </w:rPr>
        <w:t xml:space="preserve">An introduction to the study of crime and crime-control policies using standard economic techniques.  </w:t>
      </w:r>
      <w:r w:rsidR="00D75F72">
        <w:rPr>
          <w:rFonts w:asciiTheme="minorHAnsi" w:hAnsiTheme="minorHAnsi" w:cstheme="minorHAnsi"/>
          <w:color w:val="333333"/>
          <w:shd w:val="clear" w:color="auto" w:fill="FFFFFF"/>
        </w:rPr>
        <w:t>S</w:t>
      </w:r>
      <w:r w:rsidR="009C161B" w:rsidRPr="009C161B">
        <w:rPr>
          <w:rFonts w:asciiTheme="minorHAnsi" w:hAnsiTheme="minorHAnsi" w:cstheme="minorHAnsi"/>
          <w:color w:val="333333"/>
          <w:shd w:val="clear" w:color="auto" w:fill="FFFFFF"/>
        </w:rPr>
        <w:t>tudents will learn to use the Economist's tools to examine the following:  The costs of crime and crime prevention; the behavior of criminals and potential criminals; the markets for crime and criminal behavior and the goods and services that are produced in them; organized crime and key crime issues; and public policies and the need for coordinating criminal justice system.</w:t>
      </w:r>
    </w:p>
    <w:p w14:paraId="77A37E71" w14:textId="77777777" w:rsidR="009C161B" w:rsidRPr="009C161B" w:rsidRDefault="009C161B" w:rsidP="00BF1825">
      <w:pPr>
        <w:spacing w:after="0"/>
        <w:rPr>
          <w:rFonts w:asciiTheme="minorHAnsi" w:hAnsiTheme="minorHAnsi" w:cstheme="minorHAnsi"/>
        </w:rPr>
      </w:pPr>
    </w:p>
    <w:p w14:paraId="2C183562" w14:textId="77777777" w:rsidR="00B962D6" w:rsidRPr="005A18D8" w:rsidRDefault="00B962D6" w:rsidP="00B962D6">
      <w:pPr>
        <w:spacing w:after="0"/>
        <w:rPr>
          <w:rFonts w:asciiTheme="minorHAnsi" w:hAnsiTheme="minorHAnsi" w:cstheme="minorHAnsi"/>
          <w:b/>
        </w:rPr>
      </w:pPr>
      <w:r w:rsidRPr="005A18D8">
        <w:rPr>
          <w:rFonts w:asciiTheme="minorHAnsi" w:hAnsiTheme="minorHAnsi" w:cstheme="minorHAnsi"/>
          <w:b/>
        </w:rPr>
        <w:t>Course Objectives:</w:t>
      </w:r>
    </w:p>
    <w:p w14:paraId="37C4C42F" w14:textId="5B3D3B9E" w:rsidR="00B962D6" w:rsidRPr="005A18D8" w:rsidRDefault="00B962D6" w:rsidP="00B962D6">
      <w:pPr>
        <w:numPr>
          <w:ilvl w:val="0"/>
          <w:numId w:val="4"/>
        </w:numPr>
        <w:spacing w:after="0"/>
        <w:rPr>
          <w:rFonts w:asciiTheme="minorHAnsi" w:hAnsiTheme="minorHAnsi" w:cstheme="minorHAnsi"/>
        </w:rPr>
      </w:pPr>
      <w:r w:rsidRPr="005A18D8">
        <w:rPr>
          <w:rFonts w:asciiTheme="minorHAnsi" w:hAnsiTheme="minorHAnsi" w:cstheme="minorHAnsi"/>
        </w:rPr>
        <w:t xml:space="preserve">Students will learn </w:t>
      </w:r>
      <w:r w:rsidR="009C161B">
        <w:rPr>
          <w:rFonts w:asciiTheme="minorHAnsi" w:hAnsiTheme="minorHAnsi" w:cstheme="minorHAnsi"/>
        </w:rPr>
        <w:t>basic</w:t>
      </w:r>
      <w:r w:rsidRPr="005A18D8">
        <w:rPr>
          <w:rFonts w:asciiTheme="minorHAnsi" w:hAnsiTheme="minorHAnsi" w:cstheme="minorHAnsi"/>
        </w:rPr>
        <w:t xml:space="preserve"> economic analysis of the </w:t>
      </w:r>
      <w:r w:rsidR="009C161B">
        <w:rPr>
          <w:rFonts w:asciiTheme="minorHAnsi" w:hAnsiTheme="minorHAnsi" w:cstheme="minorHAnsi"/>
        </w:rPr>
        <w:t xml:space="preserve">criminal justice system including </w:t>
      </w:r>
      <w:r w:rsidR="00F22C5D">
        <w:rPr>
          <w:rFonts w:asciiTheme="minorHAnsi" w:hAnsiTheme="minorHAnsi" w:cstheme="minorHAnsi"/>
        </w:rPr>
        <w:t>both the individual decisions that lead to crime as well as the institutional environment that punishes criminals.</w:t>
      </w:r>
    </w:p>
    <w:p w14:paraId="3CD9DA77" w14:textId="77777777" w:rsidR="009C161B" w:rsidRPr="005A18D8" w:rsidRDefault="009C161B" w:rsidP="009C161B">
      <w:pPr>
        <w:numPr>
          <w:ilvl w:val="0"/>
          <w:numId w:val="4"/>
        </w:numPr>
        <w:spacing w:after="0"/>
        <w:rPr>
          <w:rFonts w:asciiTheme="minorHAnsi" w:hAnsiTheme="minorHAnsi" w:cstheme="minorHAnsi"/>
        </w:rPr>
      </w:pPr>
      <w:r w:rsidRPr="005A18D8">
        <w:rPr>
          <w:rFonts w:asciiTheme="minorHAnsi" w:hAnsiTheme="minorHAnsi" w:cstheme="minorHAnsi"/>
        </w:rPr>
        <w:t xml:space="preserve">Students will learn how to use normative microeconomic analysis to evaluate the efficiency of </w:t>
      </w:r>
      <w:r>
        <w:rPr>
          <w:rFonts w:asciiTheme="minorHAnsi" w:hAnsiTheme="minorHAnsi" w:cstheme="minorHAnsi"/>
        </w:rPr>
        <w:t>criminal justice</w:t>
      </w:r>
      <w:r w:rsidRPr="005A18D8">
        <w:rPr>
          <w:rFonts w:asciiTheme="minorHAnsi" w:hAnsiTheme="minorHAnsi" w:cstheme="minorHAnsi"/>
        </w:rPr>
        <w:t xml:space="preserve"> institutions and make policy recommendations.</w:t>
      </w:r>
    </w:p>
    <w:p w14:paraId="12A71D86" w14:textId="47EAF661" w:rsidR="00B962D6" w:rsidRPr="005A18D8" w:rsidRDefault="00B962D6" w:rsidP="00B962D6">
      <w:pPr>
        <w:numPr>
          <w:ilvl w:val="0"/>
          <w:numId w:val="4"/>
        </w:numPr>
        <w:spacing w:after="0"/>
        <w:rPr>
          <w:rFonts w:asciiTheme="minorHAnsi" w:hAnsiTheme="minorHAnsi" w:cstheme="minorHAnsi"/>
        </w:rPr>
      </w:pPr>
      <w:r w:rsidRPr="005A18D8">
        <w:rPr>
          <w:rFonts w:asciiTheme="minorHAnsi" w:hAnsiTheme="minorHAnsi" w:cstheme="minorHAnsi"/>
        </w:rPr>
        <w:t xml:space="preserve">Students will learn how to use positive microeconomic analysis to </w:t>
      </w:r>
      <w:r w:rsidR="009C161B">
        <w:rPr>
          <w:rFonts w:asciiTheme="minorHAnsi" w:hAnsiTheme="minorHAnsi" w:cstheme="minorHAnsi"/>
        </w:rPr>
        <w:t>analyze the effects of policy changes in criminal justice.</w:t>
      </w:r>
    </w:p>
    <w:p w14:paraId="01BE0197" w14:textId="5907ECFA" w:rsidR="00BF1825" w:rsidRPr="005A18D8" w:rsidRDefault="00B962D6" w:rsidP="00BF1825">
      <w:pPr>
        <w:numPr>
          <w:ilvl w:val="0"/>
          <w:numId w:val="4"/>
        </w:numPr>
        <w:spacing w:after="0"/>
        <w:rPr>
          <w:rFonts w:asciiTheme="minorHAnsi" w:hAnsiTheme="minorHAnsi" w:cstheme="minorHAnsi"/>
        </w:rPr>
      </w:pPr>
      <w:r w:rsidRPr="005A18D8">
        <w:rPr>
          <w:rFonts w:asciiTheme="minorHAnsi" w:hAnsiTheme="minorHAnsi" w:cstheme="minorHAnsi"/>
        </w:rPr>
        <w:t xml:space="preserve">Students will acquire an understanding of the economic origins of </w:t>
      </w:r>
      <w:r w:rsidR="009C161B">
        <w:rPr>
          <w:rFonts w:asciiTheme="minorHAnsi" w:hAnsiTheme="minorHAnsi" w:cstheme="minorHAnsi"/>
        </w:rPr>
        <w:t>criminal justice</w:t>
      </w:r>
      <w:r w:rsidRPr="005A18D8">
        <w:rPr>
          <w:rFonts w:asciiTheme="minorHAnsi" w:hAnsiTheme="minorHAnsi" w:cstheme="minorHAnsi"/>
        </w:rPr>
        <w:t xml:space="preserve"> institutions and how they evolve.  </w:t>
      </w:r>
    </w:p>
    <w:p w14:paraId="02F55598" w14:textId="18E166F0" w:rsidR="001C1117" w:rsidRPr="005A18D8" w:rsidRDefault="001C1117" w:rsidP="001C1117">
      <w:pPr>
        <w:spacing w:after="0"/>
        <w:rPr>
          <w:rFonts w:asciiTheme="minorHAnsi" w:hAnsiTheme="minorHAnsi" w:cstheme="minorHAnsi"/>
        </w:rPr>
      </w:pPr>
    </w:p>
    <w:p w14:paraId="1A36B9F1" w14:textId="0F87A72A" w:rsidR="001C1117" w:rsidRPr="005A18D8" w:rsidRDefault="001C1117" w:rsidP="001C1117">
      <w:pPr>
        <w:spacing w:after="0"/>
        <w:rPr>
          <w:rFonts w:asciiTheme="minorHAnsi" w:hAnsiTheme="minorHAnsi" w:cstheme="minorHAnsi"/>
        </w:rPr>
      </w:pPr>
      <w:r w:rsidRPr="005A18D8">
        <w:rPr>
          <w:rFonts w:asciiTheme="minorHAnsi" w:hAnsiTheme="minorHAnsi" w:cstheme="minorHAnsi"/>
          <w:b/>
        </w:rPr>
        <w:t>Expected Learning Outcomes</w:t>
      </w:r>
      <w:r w:rsidRPr="005A18D8">
        <w:rPr>
          <w:rFonts w:asciiTheme="minorHAnsi" w:hAnsiTheme="minorHAnsi" w:cstheme="minorHAnsi"/>
        </w:rPr>
        <w:t xml:space="preserve">: </w:t>
      </w:r>
    </w:p>
    <w:p w14:paraId="7E285A80" w14:textId="15F19C14" w:rsidR="00F22C5D" w:rsidRDefault="00F22C5D" w:rsidP="00F22C5D">
      <w:pPr>
        <w:pStyle w:val="ListParagraph"/>
        <w:numPr>
          <w:ilvl w:val="0"/>
          <w:numId w:val="5"/>
        </w:numPr>
        <w:spacing w:after="0"/>
        <w:rPr>
          <w:rFonts w:asciiTheme="minorHAnsi" w:hAnsiTheme="minorHAnsi" w:cstheme="minorHAnsi"/>
        </w:rPr>
      </w:pPr>
      <w:r w:rsidRPr="005A18D8">
        <w:rPr>
          <w:rFonts w:asciiTheme="minorHAnsi" w:hAnsiTheme="minorHAnsi" w:cstheme="minorHAnsi"/>
        </w:rPr>
        <w:t xml:space="preserve">Students will compare and evaluate the </w:t>
      </w:r>
      <w:r>
        <w:rPr>
          <w:rFonts w:asciiTheme="minorHAnsi" w:hAnsiTheme="minorHAnsi" w:cstheme="minorHAnsi"/>
        </w:rPr>
        <w:t xml:space="preserve">economic </w:t>
      </w:r>
      <w:r w:rsidRPr="005A18D8">
        <w:rPr>
          <w:rFonts w:asciiTheme="minorHAnsi" w:hAnsiTheme="minorHAnsi" w:cstheme="minorHAnsi"/>
        </w:rPr>
        <w:t xml:space="preserve">arguments supporting various </w:t>
      </w:r>
      <w:r>
        <w:rPr>
          <w:rFonts w:asciiTheme="minorHAnsi" w:hAnsiTheme="minorHAnsi" w:cstheme="minorHAnsi"/>
        </w:rPr>
        <w:t>criminal justice</w:t>
      </w:r>
      <w:r w:rsidRPr="005A18D8">
        <w:rPr>
          <w:rFonts w:asciiTheme="minorHAnsi" w:hAnsiTheme="minorHAnsi" w:cstheme="minorHAnsi"/>
        </w:rPr>
        <w:t xml:space="preserve"> policies.  </w:t>
      </w:r>
    </w:p>
    <w:p w14:paraId="599B8D54" w14:textId="687C7D5E" w:rsidR="001C1117" w:rsidRPr="005A18D8" w:rsidRDefault="001C1117" w:rsidP="001C1117">
      <w:pPr>
        <w:pStyle w:val="ListParagraph"/>
        <w:numPr>
          <w:ilvl w:val="0"/>
          <w:numId w:val="5"/>
        </w:numPr>
        <w:spacing w:after="0"/>
        <w:rPr>
          <w:rFonts w:asciiTheme="minorHAnsi" w:hAnsiTheme="minorHAnsi" w:cstheme="minorHAnsi"/>
        </w:rPr>
      </w:pPr>
      <w:r w:rsidRPr="005A18D8">
        <w:rPr>
          <w:rFonts w:asciiTheme="minorHAnsi" w:hAnsiTheme="minorHAnsi" w:cstheme="minorHAnsi"/>
        </w:rPr>
        <w:t xml:space="preserve">Students will </w:t>
      </w:r>
      <w:r w:rsidR="00F22C5D">
        <w:rPr>
          <w:rFonts w:asciiTheme="minorHAnsi" w:hAnsiTheme="minorHAnsi" w:cstheme="minorHAnsi"/>
        </w:rPr>
        <w:t xml:space="preserve">be able to identify and evaluate evidence used to create economic arguments. </w:t>
      </w:r>
    </w:p>
    <w:p w14:paraId="6920D53E" w14:textId="45E316B3" w:rsidR="00F22C5D" w:rsidRPr="005A18D8" w:rsidRDefault="00F22C5D" w:rsidP="00F22C5D">
      <w:pPr>
        <w:pStyle w:val="ListParagraph"/>
        <w:numPr>
          <w:ilvl w:val="0"/>
          <w:numId w:val="5"/>
        </w:numPr>
        <w:spacing w:after="0"/>
        <w:rPr>
          <w:rFonts w:asciiTheme="minorHAnsi" w:hAnsiTheme="minorHAnsi" w:cstheme="minorHAnsi"/>
        </w:rPr>
      </w:pPr>
      <w:r w:rsidRPr="005A18D8">
        <w:rPr>
          <w:rFonts w:asciiTheme="minorHAnsi" w:hAnsiTheme="minorHAnsi" w:cstheme="minorHAnsi"/>
        </w:rPr>
        <w:t xml:space="preserve">Students will be able to </w:t>
      </w:r>
      <w:r>
        <w:rPr>
          <w:rFonts w:asciiTheme="minorHAnsi" w:hAnsiTheme="minorHAnsi" w:cstheme="minorHAnsi"/>
        </w:rPr>
        <w:t>structure written economic analysis of a criminal justice policy.</w:t>
      </w:r>
    </w:p>
    <w:p w14:paraId="4EFA0864" w14:textId="77777777" w:rsidR="00F22C5D" w:rsidRPr="00F22C5D" w:rsidRDefault="00F22C5D" w:rsidP="00F22C5D">
      <w:pPr>
        <w:spacing w:after="0"/>
        <w:ind w:left="449"/>
        <w:rPr>
          <w:rFonts w:asciiTheme="minorHAnsi" w:hAnsiTheme="minorHAnsi" w:cstheme="minorHAnsi"/>
        </w:rPr>
      </w:pPr>
    </w:p>
    <w:p w14:paraId="024A1D29" w14:textId="77777777" w:rsidR="00B71D63" w:rsidRDefault="00B71D63" w:rsidP="00BF1825">
      <w:pPr>
        <w:spacing w:after="0"/>
        <w:rPr>
          <w:rFonts w:asciiTheme="minorHAnsi" w:hAnsiTheme="minorHAnsi" w:cstheme="minorHAnsi"/>
        </w:rPr>
      </w:pPr>
    </w:p>
    <w:p w14:paraId="714FB107" w14:textId="5BF287A1" w:rsidR="00392A11" w:rsidRPr="005A18D8" w:rsidRDefault="00A21AC1" w:rsidP="00850305">
      <w:pPr>
        <w:keepNext/>
        <w:keepLines/>
        <w:spacing w:after="0"/>
        <w:rPr>
          <w:rFonts w:asciiTheme="minorHAnsi" w:hAnsiTheme="minorHAnsi" w:cstheme="minorHAnsi"/>
        </w:rPr>
      </w:pPr>
      <w:r w:rsidRPr="005A18D8">
        <w:rPr>
          <w:rFonts w:asciiTheme="minorHAnsi" w:hAnsiTheme="minorHAnsi" w:cstheme="minorHAnsi"/>
          <w:b/>
        </w:rPr>
        <w:lastRenderedPageBreak/>
        <w:t>Grading</w:t>
      </w:r>
      <w:r w:rsidRPr="005A18D8">
        <w:rPr>
          <w:rFonts w:asciiTheme="minorHAnsi" w:hAnsiTheme="minorHAnsi" w:cstheme="minorHAnsi"/>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7"/>
        <w:gridCol w:w="4673"/>
      </w:tblGrid>
      <w:tr w:rsidR="00A21AC1" w:rsidRPr="005A18D8" w14:paraId="6A99319D" w14:textId="77777777" w:rsidTr="008447FA">
        <w:trPr>
          <w:cantSplit/>
        </w:trPr>
        <w:tc>
          <w:tcPr>
            <w:tcW w:w="4788" w:type="dxa"/>
            <w:shd w:val="clear" w:color="auto" w:fill="auto"/>
          </w:tcPr>
          <w:p w14:paraId="19475C13" w14:textId="77777777" w:rsidR="00A21AC1" w:rsidRPr="005A18D8" w:rsidRDefault="00A21AC1" w:rsidP="00850305">
            <w:pPr>
              <w:keepNext/>
              <w:keepLines/>
              <w:spacing w:after="0" w:line="240" w:lineRule="auto"/>
              <w:rPr>
                <w:rFonts w:asciiTheme="minorHAnsi" w:hAnsiTheme="minorHAnsi" w:cstheme="minorHAnsi"/>
              </w:rPr>
            </w:pPr>
          </w:p>
        </w:tc>
        <w:tc>
          <w:tcPr>
            <w:tcW w:w="4788" w:type="dxa"/>
            <w:shd w:val="clear" w:color="auto" w:fill="auto"/>
          </w:tcPr>
          <w:p w14:paraId="61A3F920" w14:textId="5CD8CECA" w:rsidR="00A21AC1" w:rsidRPr="005A18D8" w:rsidRDefault="005C1553" w:rsidP="00850305">
            <w:pPr>
              <w:keepNext/>
              <w:keepLines/>
              <w:spacing w:after="0" w:line="240" w:lineRule="auto"/>
              <w:rPr>
                <w:rFonts w:asciiTheme="minorHAnsi" w:hAnsiTheme="minorHAnsi" w:cstheme="minorHAnsi"/>
              </w:rPr>
            </w:pPr>
            <w:r>
              <w:rPr>
                <w:rFonts w:asciiTheme="minorHAnsi" w:hAnsiTheme="minorHAnsi" w:cstheme="minorHAnsi"/>
              </w:rPr>
              <w:t>Points</w:t>
            </w:r>
          </w:p>
        </w:tc>
      </w:tr>
      <w:tr w:rsidR="009F3C60" w:rsidRPr="005A18D8" w14:paraId="67098694" w14:textId="77777777" w:rsidTr="008447FA">
        <w:trPr>
          <w:cantSplit/>
        </w:trPr>
        <w:tc>
          <w:tcPr>
            <w:tcW w:w="4788" w:type="dxa"/>
            <w:shd w:val="clear" w:color="auto" w:fill="auto"/>
          </w:tcPr>
          <w:p w14:paraId="121150F2" w14:textId="606E793C" w:rsidR="009F3C60" w:rsidRPr="005A18D8" w:rsidRDefault="00F22C5D" w:rsidP="00850305">
            <w:pPr>
              <w:keepNext/>
              <w:keepLines/>
              <w:spacing w:after="0" w:line="240" w:lineRule="auto"/>
              <w:rPr>
                <w:rFonts w:asciiTheme="minorHAnsi" w:hAnsiTheme="minorHAnsi" w:cstheme="minorHAnsi"/>
              </w:rPr>
            </w:pPr>
            <w:r>
              <w:rPr>
                <w:rFonts w:asciiTheme="minorHAnsi" w:hAnsiTheme="minorHAnsi" w:cstheme="minorHAnsi"/>
              </w:rPr>
              <w:t>Homework Assignments</w:t>
            </w:r>
          </w:p>
        </w:tc>
        <w:tc>
          <w:tcPr>
            <w:tcW w:w="4788" w:type="dxa"/>
            <w:shd w:val="clear" w:color="auto" w:fill="auto"/>
          </w:tcPr>
          <w:p w14:paraId="3D5AFF86" w14:textId="0003E328" w:rsidR="009F3C60" w:rsidRPr="005A18D8" w:rsidRDefault="00F22C5D" w:rsidP="00850305">
            <w:pPr>
              <w:keepNext/>
              <w:keepLines/>
              <w:spacing w:after="0" w:line="240" w:lineRule="auto"/>
              <w:rPr>
                <w:rFonts w:asciiTheme="minorHAnsi" w:hAnsiTheme="minorHAnsi" w:cstheme="minorHAnsi"/>
              </w:rPr>
            </w:pPr>
            <w:r>
              <w:rPr>
                <w:rFonts w:asciiTheme="minorHAnsi" w:hAnsiTheme="minorHAnsi" w:cstheme="minorHAnsi"/>
              </w:rPr>
              <w:t>20</w:t>
            </w:r>
          </w:p>
        </w:tc>
      </w:tr>
      <w:tr w:rsidR="009F3C60" w:rsidRPr="005A18D8" w14:paraId="1E263DAC" w14:textId="77777777" w:rsidTr="008447FA">
        <w:trPr>
          <w:cantSplit/>
        </w:trPr>
        <w:tc>
          <w:tcPr>
            <w:tcW w:w="4788" w:type="dxa"/>
            <w:shd w:val="clear" w:color="auto" w:fill="auto"/>
          </w:tcPr>
          <w:p w14:paraId="737CBFDE" w14:textId="5C0E1901" w:rsidR="009F3C60" w:rsidRPr="005A18D8" w:rsidRDefault="00F22C5D" w:rsidP="00850305">
            <w:pPr>
              <w:keepNext/>
              <w:keepLines/>
              <w:spacing w:after="0" w:line="240" w:lineRule="auto"/>
              <w:rPr>
                <w:rFonts w:asciiTheme="minorHAnsi" w:hAnsiTheme="minorHAnsi" w:cstheme="minorHAnsi"/>
              </w:rPr>
            </w:pPr>
            <w:r>
              <w:rPr>
                <w:rFonts w:asciiTheme="minorHAnsi" w:hAnsiTheme="minorHAnsi" w:cstheme="minorHAnsi"/>
              </w:rPr>
              <w:t>Short writing assignments</w:t>
            </w:r>
          </w:p>
        </w:tc>
        <w:tc>
          <w:tcPr>
            <w:tcW w:w="4788" w:type="dxa"/>
            <w:shd w:val="clear" w:color="auto" w:fill="auto"/>
          </w:tcPr>
          <w:p w14:paraId="13D99B44" w14:textId="298288A8" w:rsidR="009F3C60" w:rsidRPr="005A18D8" w:rsidRDefault="00F22C5D" w:rsidP="00850305">
            <w:pPr>
              <w:keepNext/>
              <w:keepLines/>
              <w:spacing w:after="0" w:line="240" w:lineRule="auto"/>
              <w:rPr>
                <w:rFonts w:asciiTheme="minorHAnsi" w:hAnsiTheme="minorHAnsi" w:cstheme="minorHAnsi"/>
              </w:rPr>
            </w:pPr>
            <w:r>
              <w:rPr>
                <w:rFonts w:asciiTheme="minorHAnsi" w:hAnsiTheme="minorHAnsi" w:cstheme="minorHAnsi"/>
              </w:rPr>
              <w:t>20</w:t>
            </w:r>
          </w:p>
        </w:tc>
      </w:tr>
      <w:tr w:rsidR="0096783F" w:rsidRPr="005A18D8" w14:paraId="698E07E2" w14:textId="77777777" w:rsidTr="008447FA">
        <w:trPr>
          <w:cantSplit/>
        </w:trPr>
        <w:tc>
          <w:tcPr>
            <w:tcW w:w="4788" w:type="dxa"/>
            <w:shd w:val="clear" w:color="auto" w:fill="auto"/>
          </w:tcPr>
          <w:p w14:paraId="3C18AB47" w14:textId="24907DB6" w:rsidR="0096783F" w:rsidRPr="005A18D8" w:rsidRDefault="00F22C5D" w:rsidP="00850305">
            <w:pPr>
              <w:keepNext/>
              <w:keepLines/>
              <w:spacing w:after="0" w:line="240" w:lineRule="auto"/>
              <w:rPr>
                <w:rFonts w:asciiTheme="minorHAnsi" w:hAnsiTheme="minorHAnsi" w:cstheme="minorHAnsi"/>
              </w:rPr>
            </w:pPr>
            <w:r>
              <w:rPr>
                <w:rFonts w:asciiTheme="minorHAnsi" w:hAnsiTheme="minorHAnsi" w:cstheme="minorHAnsi"/>
              </w:rPr>
              <w:t>Midterm Exam</w:t>
            </w:r>
          </w:p>
        </w:tc>
        <w:tc>
          <w:tcPr>
            <w:tcW w:w="4788" w:type="dxa"/>
            <w:shd w:val="clear" w:color="auto" w:fill="auto"/>
          </w:tcPr>
          <w:p w14:paraId="196F9AB0" w14:textId="42074C71" w:rsidR="0096783F" w:rsidRPr="005A18D8" w:rsidRDefault="00F22C5D" w:rsidP="00850305">
            <w:pPr>
              <w:keepNext/>
              <w:keepLines/>
              <w:spacing w:after="0" w:line="240" w:lineRule="auto"/>
              <w:rPr>
                <w:rFonts w:asciiTheme="minorHAnsi" w:hAnsiTheme="minorHAnsi" w:cstheme="minorHAnsi"/>
              </w:rPr>
            </w:pPr>
            <w:r>
              <w:rPr>
                <w:rFonts w:asciiTheme="minorHAnsi" w:hAnsiTheme="minorHAnsi" w:cstheme="minorHAnsi"/>
              </w:rPr>
              <w:t>30</w:t>
            </w:r>
          </w:p>
        </w:tc>
      </w:tr>
      <w:tr w:rsidR="0096783F" w:rsidRPr="005A18D8" w14:paraId="35627D5D" w14:textId="77777777" w:rsidTr="008447FA">
        <w:trPr>
          <w:cantSplit/>
        </w:trPr>
        <w:tc>
          <w:tcPr>
            <w:tcW w:w="4788" w:type="dxa"/>
            <w:shd w:val="clear" w:color="auto" w:fill="auto"/>
          </w:tcPr>
          <w:p w14:paraId="08D160EA" w14:textId="41BA84E3" w:rsidR="0096783F" w:rsidRPr="005A18D8" w:rsidRDefault="00F22C5D" w:rsidP="00850305">
            <w:pPr>
              <w:keepNext/>
              <w:keepLines/>
              <w:spacing w:after="0" w:line="240" w:lineRule="auto"/>
              <w:rPr>
                <w:rFonts w:asciiTheme="minorHAnsi" w:hAnsiTheme="minorHAnsi" w:cstheme="minorHAnsi"/>
              </w:rPr>
            </w:pPr>
            <w:r>
              <w:rPr>
                <w:rFonts w:asciiTheme="minorHAnsi" w:hAnsiTheme="minorHAnsi" w:cstheme="minorHAnsi"/>
              </w:rPr>
              <w:t>Final Exam</w:t>
            </w:r>
          </w:p>
        </w:tc>
        <w:tc>
          <w:tcPr>
            <w:tcW w:w="4788" w:type="dxa"/>
            <w:shd w:val="clear" w:color="auto" w:fill="auto"/>
          </w:tcPr>
          <w:p w14:paraId="637FB57E" w14:textId="40A99CE5" w:rsidR="0096783F" w:rsidRPr="005A18D8" w:rsidRDefault="00F22C5D" w:rsidP="00850305">
            <w:pPr>
              <w:keepNext/>
              <w:keepLines/>
              <w:spacing w:after="0" w:line="240" w:lineRule="auto"/>
              <w:rPr>
                <w:rFonts w:asciiTheme="minorHAnsi" w:hAnsiTheme="minorHAnsi" w:cstheme="minorHAnsi"/>
              </w:rPr>
            </w:pPr>
            <w:r>
              <w:rPr>
                <w:rFonts w:asciiTheme="minorHAnsi" w:hAnsiTheme="minorHAnsi" w:cstheme="minorHAnsi"/>
              </w:rPr>
              <w:t>30</w:t>
            </w:r>
          </w:p>
        </w:tc>
      </w:tr>
      <w:tr w:rsidR="0036700D" w:rsidRPr="005A18D8" w14:paraId="04D674B3" w14:textId="77777777" w:rsidTr="008447FA">
        <w:trPr>
          <w:cantSplit/>
        </w:trPr>
        <w:tc>
          <w:tcPr>
            <w:tcW w:w="4788" w:type="dxa"/>
            <w:shd w:val="clear" w:color="auto" w:fill="auto"/>
          </w:tcPr>
          <w:p w14:paraId="1E70236B" w14:textId="35A4A131" w:rsidR="0036700D" w:rsidRPr="005A18D8" w:rsidRDefault="00F22C5D" w:rsidP="00850305">
            <w:pPr>
              <w:keepNext/>
              <w:keepLines/>
              <w:spacing w:after="0" w:line="240" w:lineRule="auto"/>
              <w:rPr>
                <w:rFonts w:asciiTheme="minorHAnsi" w:hAnsiTheme="minorHAnsi" w:cstheme="minorHAnsi"/>
              </w:rPr>
            </w:pPr>
            <w:r>
              <w:rPr>
                <w:rFonts w:asciiTheme="minorHAnsi" w:hAnsiTheme="minorHAnsi" w:cstheme="minorHAnsi"/>
              </w:rPr>
              <w:t>(Optional) Research project</w:t>
            </w:r>
          </w:p>
        </w:tc>
        <w:tc>
          <w:tcPr>
            <w:tcW w:w="4788" w:type="dxa"/>
            <w:shd w:val="clear" w:color="auto" w:fill="auto"/>
          </w:tcPr>
          <w:p w14:paraId="4F0B700D" w14:textId="4486FCAE" w:rsidR="0036700D" w:rsidRPr="005A18D8" w:rsidRDefault="001006C7" w:rsidP="00850305">
            <w:pPr>
              <w:keepNext/>
              <w:keepLines/>
              <w:spacing w:after="0" w:line="240" w:lineRule="auto"/>
              <w:rPr>
                <w:rFonts w:asciiTheme="minorHAnsi" w:hAnsiTheme="minorHAnsi" w:cstheme="minorHAnsi"/>
              </w:rPr>
            </w:pPr>
            <w:r>
              <w:rPr>
                <w:rFonts w:asciiTheme="minorHAnsi" w:hAnsiTheme="minorHAnsi" w:cstheme="minorHAnsi"/>
              </w:rPr>
              <w:t>22.5 (See description of project for details)</w:t>
            </w:r>
          </w:p>
        </w:tc>
      </w:tr>
    </w:tbl>
    <w:p w14:paraId="32479F91" w14:textId="77777777" w:rsidR="00A21AC1" w:rsidRPr="005A18D8" w:rsidRDefault="00A21AC1" w:rsidP="00BF1825">
      <w:pPr>
        <w:spacing w:after="0"/>
        <w:rPr>
          <w:rFonts w:asciiTheme="minorHAnsi" w:hAnsiTheme="minorHAnsi" w:cstheme="minorHAnsi"/>
        </w:rPr>
      </w:pPr>
    </w:p>
    <w:p w14:paraId="00C13B6C" w14:textId="42C91D38" w:rsidR="00763FEC" w:rsidRPr="005A18D8" w:rsidRDefault="00F22C5D" w:rsidP="00FE3A48">
      <w:pPr>
        <w:spacing w:after="0"/>
        <w:rPr>
          <w:rFonts w:asciiTheme="minorHAnsi" w:hAnsiTheme="minorHAnsi" w:cstheme="minorHAnsi"/>
        </w:rPr>
      </w:pPr>
      <w:r>
        <w:rPr>
          <w:rFonts w:asciiTheme="minorHAnsi" w:hAnsiTheme="minorHAnsi" w:cstheme="minorHAnsi"/>
          <w:b/>
        </w:rPr>
        <w:t>Homework assignments</w:t>
      </w:r>
      <w:r w:rsidR="00472B5D" w:rsidRPr="005A18D8">
        <w:rPr>
          <w:rFonts w:asciiTheme="minorHAnsi" w:hAnsiTheme="minorHAnsi" w:cstheme="minorHAnsi"/>
          <w:b/>
        </w:rPr>
        <w:t>:</w:t>
      </w:r>
      <w:r w:rsidR="00544F36" w:rsidRPr="005A18D8">
        <w:rPr>
          <w:rFonts w:asciiTheme="minorHAnsi" w:hAnsiTheme="minorHAnsi" w:cstheme="minorHAnsi"/>
        </w:rPr>
        <w:t xml:space="preserve">  </w:t>
      </w:r>
      <w:r>
        <w:rPr>
          <w:rFonts w:asciiTheme="minorHAnsi" w:hAnsiTheme="minorHAnsi" w:cstheme="minorHAnsi"/>
        </w:rPr>
        <w:t xml:space="preserve">There will be four scheduled homework assignments to give students the opportunity to practice skills that will be used in the exams and written assignments.  The homework assignments will include solving math problems, finding and summarizing data, and creating data visualizations.  Students are free to choose any software packages they like to assist with </w:t>
      </w:r>
      <w:r w:rsidR="00A24747">
        <w:rPr>
          <w:rFonts w:asciiTheme="minorHAnsi" w:hAnsiTheme="minorHAnsi" w:cstheme="minorHAnsi"/>
        </w:rPr>
        <w:t>homework assignments, so long as the submitted work represents their own work, and not the work of someone else, (including AI).  Students may work in groups on homework assignments, but each student must submit their own work.  Homework assignments will be submitted on D2L</w:t>
      </w:r>
      <w:r w:rsidR="005C1553">
        <w:rPr>
          <w:rFonts w:asciiTheme="minorHAnsi" w:hAnsiTheme="minorHAnsi" w:cstheme="minorHAnsi"/>
        </w:rPr>
        <w:t xml:space="preserve"> by 11:59 PM (midnight) on the due date</w:t>
      </w:r>
      <w:r w:rsidR="00A24747">
        <w:rPr>
          <w:rFonts w:asciiTheme="minorHAnsi" w:hAnsiTheme="minorHAnsi" w:cstheme="minorHAnsi"/>
        </w:rPr>
        <w:t>.</w:t>
      </w:r>
    </w:p>
    <w:p w14:paraId="10114520" w14:textId="77777777" w:rsidR="00BF1825" w:rsidRDefault="00BF1825" w:rsidP="00BF1825">
      <w:pPr>
        <w:spacing w:after="0"/>
        <w:rPr>
          <w:rFonts w:asciiTheme="minorHAnsi" w:hAnsiTheme="minorHAnsi" w:cstheme="minorHAnsi"/>
          <w:b/>
        </w:rPr>
      </w:pPr>
    </w:p>
    <w:p w14:paraId="6BBEE19A" w14:textId="77777777" w:rsidR="00A24747" w:rsidRDefault="00A24747" w:rsidP="00BF1825">
      <w:pPr>
        <w:spacing w:after="0"/>
        <w:rPr>
          <w:rFonts w:asciiTheme="minorHAnsi" w:hAnsiTheme="minorHAnsi" w:cstheme="minorHAnsi"/>
        </w:rPr>
      </w:pPr>
      <w:r>
        <w:rPr>
          <w:rFonts w:asciiTheme="minorHAnsi" w:hAnsiTheme="minorHAnsi" w:cstheme="minorHAnsi"/>
          <w:b/>
        </w:rPr>
        <w:t>Written assignments</w:t>
      </w:r>
      <w:r w:rsidRPr="005A18D8">
        <w:rPr>
          <w:rFonts w:asciiTheme="minorHAnsi" w:hAnsiTheme="minorHAnsi" w:cstheme="minorHAnsi"/>
          <w:b/>
        </w:rPr>
        <w:t>:</w:t>
      </w:r>
      <w:r w:rsidRPr="005A18D8">
        <w:rPr>
          <w:rFonts w:asciiTheme="minorHAnsi" w:hAnsiTheme="minorHAnsi" w:cstheme="minorHAnsi"/>
        </w:rPr>
        <w:t xml:space="preserve">  </w:t>
      </w:r>
      <w:r>
        <w:rPr>
          <w:rFonts w:asciiTheme="minorHAnsi" w:hAnsiTheme="minorHAnsi" w:cstheme="minorHAnsi"/>
        </w:rPr>
        <w:t xml:space="preserve">Quality writing is a vital skill in the professional world.  The writing assignments will be structured to help students develop the skills required to write effectively on topics of interest to business, government and academic professionals.  The assignments are designed to be short requiring students to carefully organize their analysis and arguments.  </w:t>
      </w:r>
    </w:p>
    <w:p w14:paraId="312DC9A9" w14:textId="77777777" w:rsidR="00A24747" w:rsidRDefault="00A24747" w:rsidP="00BF1825">
      <w:pPr>
        <w:spacing w:after="0"/>
        <w:rPr>
          <w:rFonts w:asciiTheme="minorHAnsi" w:hAnsiTheme="minorHAnsi" w:cstheme="minorHAnsi"/>
        </w:rPr>
      </w:pPr>
    </w:p>
    <w:p w14:paraId="2E758AE9" w14:textId="6C808E71" w:rsidR="000F3239" w:rsidRDefault="00A24747" w:rsidP="00BF1825">
      <w:pPr>
        <w:spacing w:after="0"/>
        <w:rPr>
          <w:rFonts w:asciiTheme="minorHAnsi" w:hAnsiTheme="minorHAnsi" w:cstheme="minorHAnsi"/>
        </w:rPr>
      </w:pPr>
      <w:r>
        <w:rPr>
          <w:rFonts w:asciiTheme="minorHAnsi" w:hAnsiTheme="minorHAnsi" w:cstheme="minorHAnsi"/>
        </w:rPr>
        <w:t xml:space="preserve">Students are encouraged to use all available resources to </w:t>
      </w:r>
      <w:r w:rsidR="000F3239">
        <w:rPr>
          <w:rFonts w:asciiTheme="minorHAnsi" w:hAnsiTheme="minorHAnsi" w:cstheme="minorHAnsi"/>
        </w:rPr>
        <w:t>advance</w:t>
      </w:r>
      <w:r>
        <w:rPr>
          <w:rFonts w:asciiTheme="minorHAnsi" w:hAnsiTheme="minorHAnsi" w:cstheme="minorHAnsi"/>
        </w:rPr>
        <w:t xml:space="preserve"> their writing skills, including AI and campus writing lab resources.  However, such resources are only to be used to IMPROVE upon the student’s work, not to </w:t>
      </w:r>
      <w:r w:rsidR="000F3239">
        <w:rPr>
          <w:rFonts w:asciiTheme="minorHAnsi" w:hAnsiTheme="minorHAnsi" w:cstheme="minorHAnsi"/>
        </w:rPr>
        <w:t>generate the written work.  Students can receive an additional 2 extra credit points by submitting additional work along with the written assignments.  (See Extra Credit).  All written assignments will be submitted on D2L</w:t>
      </w:r>
      <w:r w:rsidR="005C1553">
        <w:rPr>
          <w:rFonts w:asciiTheme="minorHAnsi" w:hAnsiTheme="minorHAnsi" w:cstheme="minorHAnsi"/>
        </w:rPr>
        <w:t xml:space="preserve"> by 11:59 PM (midnight) on the due date</w:t>
      </w:r>
      <w:r w:rsidR="000F3239">
        <w:rPr>
          <w:rFonts w:asciiTheme="minorHAnsi" w:hAnsiTheme="minorHAnsi" w:cstheme="minorHAnsi"/>
        </w:rPr>
        <w:t>.</w:t>
      </w:r>
    </w:p>
    <w:p w14:paraId="47F10969" w14:textId="77777777" w:rsidR="000F3239" w:rsidRDefault="000F3239" w:rsidP="00BF1825">
      <w:pPr>
        <w:spacing w:after="0"/>
        <w:rPr>
          <w:rFonts w:asciiTheme="minorHAnsi" w:hAnsiTheme="minorHAnsi" w:cstheme="minorHAnsi"/>
        </w:rPr>
      </w:pPr>
    </w:p>
    <w:p w14:paraId="7C562F8A" w14:textId="389E165F" w:rsidR="00A24747" w:rsidRDefault="000F3239" w:rsidP="00BF1825">
      <w:pPr>
        <w:spacing w:after="0"/>
        <w:rPr>
          <w:rFonts w:asciiTheme="minorHAnsi" w:hAnsiTheme="minorHAnsi" w:cstheme="minorHAnsi"/>
        </w:rPr>
      </w:pPr>
      <w:r>
        <w:rPr>
          <w:rFonts w:asciiTheme="minorHAnsi" w:hAnsiTheme="minorHAnsi" w:cstheme="minorHAnsi"/>
          <w:b/>
        </w:rPr>
        <w:t>Extra Credit</w:t>
      </w:r>
      <w:r w:rsidRPr="005A18D8">
        <w:rPr>
          <w:rFonts w:asciiTheme="minorHAnsi" w:hAnsiTheme="minorHAnsi" w:cstheme="minorHAnsi"/>
          <w:b/>
        </w:rPr>
        <w:t>:</w:t>
      </w:r>
      <w:r w:rsidRPr="005A18D8">
        <w:rPr>
          <w:rFonts w:asciiTheme="minorHAnsi" w:hAnsiTheme="minorHAnsi" w:cstheme="minorHAnsi"/>
        </w:rPr>
        <w:t xml:space="preserve">  </w:t>
      </w:r>
      <w:r>
        <w:rPr>
          <w:rFonts w:asciiTheme="minorHAnsi" w:hAnsiTheme="minorHAnsi" w:cstheme="minorHAnsi"/>
        </w:rPr>
        <w:t>Students may receive 1 extra credit point (on one written assignment of their choice) by using AI to improve their written assignments.  To receive the extra credit point, the students must submit a first draft, a full transcript of the AI interaction, and the final draft of the written assignment.  The combined materials should demonstrate that the student used AI to improve the organization, the arguments, the evidence, and/or the style of work presented in the final draft.</w:t>
      </w:r>
      <w:r w:rsidR="00A24747">
        <w:rPr>
          <w:rFonts w:asciiTheme="minorHAnsi" w:hAnsiTheme="minorHAnsi" w:cstheme="minorHAnsi"/>
        </w:rPr>
        <w:t xml:space="preserve"> </w:t>
      </w:r>
    </w:p>
    <w:p w14:paraId="1580FACC" w14:textId="77777777" w:rsidR="00A24747" w:rsidRDefault="00A24747" w:rsidP="00BF1825">
      <w:pPr>
        <w:spacing w:after="0"/>
        <w:rPr>
          <w:rFonts w:asciiTheme="minorHAnsi" w:hAnsiTheme="minorHAnsi" w:cstheme="minorHAnsi"/>
          <w:b/>
        </w:rPr>
      </w:pPr>
    </w:p>
    <w:p w14:paraId="797AE5E5" w14:textId="79B02520" w:rsidR="000F3239" w:rsidRDefault="000F3239" w:rsidP="000F3239">
      <w:pPr>
        <w:spacing w:after="0"/>
        <w:rPr>
          <w:rFonts w:asciiTheme="minorHAnsi" w:hAnsiTheme="minorHAnsi" w:cstheme="minorHAnsi"/>
        </w:rPr>
      </w:pPr>
      <w:r>
        <w:rPr>
          <w:rFonts w:asciiTheme="minorHAnsi" w:hAnsiTheme="minorHAnsi" w:cstheme="minorHAnsi"/>
          <w:bCs/>
        </w:rPr>
        <w:t xml:space="preserve">Students may receive 1 extra credit point (on one written assignment of their choice) by submitting a draft of the assignment to a campus writing lab to improve their written assignment.  To receive the extra credit point, the students must submit a first draft, the recommendations from the writing lab, and a final draft of the written assignment.  The combined materials should demonstrate that the student considered the feedback of writing experts to improve the </w:t>
      </w:r>
      <w:r>
        <w:rPr>
          <w:rFonts w:asciiTheme="minorHAnsi" w:hAnsiTheme="minorHAnsi" w:cstheme="minorHAnsi"/>
        </w:rPr>
        <w:t xml:space="preserve">organization, the arguments, the evidence, and/or the style of work presented in the final draft. </w:t>
      </w:r>
    </w:p>
    <w:p w14:paraId="57F4DB3F" w14:textId="7AD287C9" w:rsidR="000F3239" w:rsidRDefault="000F3239" w:rsidP="00BF1825">
      <w:pPr>
        <w:spacing w:after="0"/>
        <w:rPr>
          <w:rFonts w:asciiTheme="minorHAnsi" w:hAnsiTheme="minorHAnsi" w:cstheme="minorHAnsi"/>
          <w:bCs/>
        </w:rPr>
      </w:pPr>
    </w:p>
    <w:p w14:paraId="523B2B27" w14:textId="77777777" w:rsidR="000F3239" w:rsidRPr="000F3239" w:rsidRDefault="000F3239" w:rsidP="00BF1825">
      <w:pPr>
        <w:spacing w:after="0"/>
        <w:rPr>
          <w:rFonts w:asciiTheme="minorHAnsi" w:hAnsiTheme="minorHAnsi" w:cstheme="minorHAnsi"/>
          <w:bCs/>
        </w:rPr>
      </w:pPr>
    </w:p>
    <w:p w14:paraId="6A00CBE5" w14:textId="77777777" w:rsidR="001006C7" w:rsidRPr="005A18D8" w:rsidRDefault="00E61688" w:rsidP="001006C7">
      <w:pPr>
        <w:spacing w:after="0"/>
        <w:rPr>
          <w:rFonts w:asciiTheme="minorHAnsi" w:hAnsiTheme="minorHAnsi" w:cstheme="minorHAnsi"/>
        </w:rPr>
      </w:pPr>
      <w:r w:rsidRPr="005A18D8">
        <w:rPr>
          <w:rFonts w:asciiTheme="minorHAnsi" w:hAnsiTheme="minorHAnsi" w:cstheme="minorHAnsi"/>
          <w:b/>
        </w:rPr>
        <w:lastRenderedPageBreak/>
        <w:t xml:space="preserve">Midterm Exam: </w:t>
      </w:r>
      <w:r w:rsidRPr="005A18D8">
        <w:rPr>
          <w:rFonts w:asciiTheme="minorHAnsi" w:hAnsiTheme="minorHAnsi" w:cstheme="minorHAnsi"/>
        </w:rPr>
        <w:t xml:space="preserve"> </w:t>
      </w:r>
      <w:r w:rsidR="00884AE6">
        <w:rPr>
          <w:rFonts w:asciiTheme="minorHAnsi" w:hAnsiTheme="minorHAnsi" w:cstheme="minorHAnsi"/>
        </w:rPr>
        <w:t xml:space="preserve">There will be a single midterm exam covering materials from </w:t>
      </w:r>
      <w:r w:rsidR="005C1553">
        <w:rPr>
          <w:rFonts w:asciiTheme="minorHAnsi" w:hAnsiTheme="minorHAnsi" w:cstheme="minorHAnsi"/>
        </w:rPr>
        <w:t>Section 1 and Section 2</w:t>
      </w:r>
      <w:r w:rsidR="00884AE6">
        <w:rPr>
          <w:rFonts w:asciiTheme="minorHAnsi" w:hAnsiTheme="minorHAnsi" w:cstheme="minorHAnsi"/>
        </w:rPr>
        <w:t xml:space="preserve"> of the course</w:t>
      </w:r>
      <w:r w:rsidR="005C1553">
        <w:rPr>
          <w:rFonts w:asciiTheme="minorHAnsi" w:hAnsiTheme="minorHAnsi" w:cstheme="minorHAnsi"/>
        </w:rPr>
        <w:t>, including Homework and writing assignments (See Tentative Schedule)</w:t>
      </w:r>
      <w:r w:rsidR="00884AE6">
        <w:rPr>
          <w:rFonts w:asciiTheme="minorHAnsi" w:hAnsiTheme="minorHAnsi" w:cstheme="minorHAnsi"/>
        </w:rPr>
        <w:t xml:space="preserve">.  </w:t>
      </w:r>
      <w:r w:rsidR="001006C7" w:rsidRPr="005A18D8">
        <w:rPr>
          <w:rFonts w:asciiTheme="minorHAnsi" w:hAnsiTheme="minorHAnsi" w:cstheme="minorHAnsi"/>
        </w:rPr>
        <w:t xml:space="preserve">Any appeals to an exam grade must be submitted in writing within one week from when the </w:t>
      </w:r>
      <w:r w:rsidR="001006C7">
        <w:rPr>
          <w:rFonts w:asciiTheme="minorHAnsi" w:hAnsiTheme="minorHAnsi" w:cstheme="minorHAnsi"/>
        </w:rPr>
        <w:t xml:space="preserve">graded </w:t>
      </w:r>
      <w:r w:rsidR="001006C7" w:rsidRPr="005A18D8">
        <w:rPr>
          <w:rFonts w:asciiTheme="minorHAnsi" w:hAnsiTheme="minorHAnsi" w:cstheme="minorHAnsi"/>
        </w:rPr>
        <w:t>exam is returned.</w:t>
      </w:r>
    </w:p>
    <w:p w14:paraId="186DD247" w14:textId="77777777" w:rsidR="00113820" w:rsidRPr="005A18D8" w:rsidRDefault="00113820" w:rsidP="00BF1825">
      <w:pPr>
        <w:spacing w:after="0"/>
        <w:rPr>
          <w:rFonts w:asciiTheme="minorHAnsi" w:hAnsiTheme="minorHAnsi" w:cstheme="minorHAnsi"/>
        </w:rPr>
      </w:pPr>
    </w:p>
    <w:p w14:paraId="22183E29" w14:textId="24F578A1" w:rsidR="00560FF2" w:rsidRDefault="00E61688" w:rsidP="00BF1825">
      <w:pPr>
        <w:spacing w:after="0"/>
        <w:rPr>
          <w:rFonts w:asciiTheme="minorHAnsi" w:hAnsiTheme="minorHAnsi" w:cstheme="minorHAnsi"/>
        </w:rPr>
      </w:pPr>
      <w:r w:rsidRPr="005A18D8">
        <w:rPr>
          <w:rFonts w:asciiTheme="minorHAnsi" w:hAnsiTheme="minorHAnsi" w:cstheme="minorHAnsi"/>
          <w:b/>
        </w:rPr>
        <w:t>Final Exam:</w:t>
      </w:r>
      <w:r w:rsidRPr="005A18D8">
        <w:rPr>
          <w:rFonts w:asciiTheme="minorHAnsi" w:hAnsiTheme="minorHAnsi" w:cstheme="minorHAnsi"/>
        </w:rPr>
        <w:t xml:space="preserve">  The final exam is </w:t>
      </w:r>
      <w:r w:rsidR="00884AE6">
        <w:rPr>
          <w:rFonts w:asciiTheme="minorHAnsi" w:hAnsiTheme="minorHAnsi" w:cstheme="minorHAnsi"/>
        </w:rPr>
        <w:t xml:space="preserve">scheduled </w:t>
      </w:r>
      <w:proofErr w:type="gramStart"/>
      <w:r w:rsidR="00884AE6">
        <w:rPr>
          <w:rFonts w:asciiTheme="minorHAnsi" w:hAnsiTheme="minorHAnsi" w:cstheme="minorHAnsi"/>
        </w:rPr>
        <w:t>on</w:t>
      </w:r>
      <w:proofErr w:type="gramEnd"/>
      <w:r w:rsidR="00884AE6">
        <w:rPr>
          <w:rFonts w:asciiTheme="minorHAnsi" w:hAnsiTheme="minorHAnsi" w:cstheme="minorHAnsi"/>
        </w:rPr>
        <w:t xml:space="preserve"> </w:t>
      </w:r>
      <w:r w:rsidR="00884AE6" w:rsidRPr="00884AE6">
        <w:rPr>
          <w:rFonts w:asciiTheme="minorHAnsi" w:hAnsiTheme="minorHAnsi" w:cstheme="minorHAnsi"/>
          <w:b/>
          <w:bCs/>
        </w:rPr>
        <w:t>Thursday 12/19</w:t>
      </w:r>
      <w:r w:rsidR="00884AE6">
        <w:rPr>
          <w:rFonts w:asciiTheme="minorHAnsi" w:hAnsiTheme="minorHAnsi" w:cstheme="minorHAnsi"/>
        </w:rPr>
        <w:t xml:space="preserve"> at </w:t>
      </w:r>
      <w:r w:rsidR="00884AE6" w:rsidRPr="00884AE6">
        <w:rPr>
          <w:rFonts w:asciiTheme="minorHAnsi" w:hAnsiTheme="minorHAnsi" w:cstheme="minorHAnsi"/>
          <w:b/>
          <w:bCs/>
        </w:rPr>
        <w:t xml:space="preserve">8:00 AM </w:t>
      </w:r>
      <w:r w:rsidR="00884AE6">
        <w:rPr>
          <w:rFonts w:asciiTheme="minorHAnsi" w:hAnsiTheme="minorHAnsi" w:cstheme="minorHAnsi"/>
        </w:rPr>
        <w:t xml:space="preserve">in </w:t>
      </w:r>
      <w:r w:rsidR="00884AE6" w:rsidRPr="00884AE6">
        <w:rPr>
          <w:rFonts w:asciiTheme="minorHAnsi" w:hAnsiTheme="minorHAnsi" w:cstheme="minorHAnsi"/>
          <w:b/>
          <w:bCs/>
        </w:rPr>
        <w:t xml:space="preserve">Harvill </w:t>
      </w:r>
      <w:proofErr w:type="spellStart"/>
      <w:r w:rsidR="00884AE6" w:rsidRPr="00884AE6">
        <w:rPr>
          <w:rFonts w:asciiTheme="minorHAnsi" w:hAnsiTheme="minorHAnsi" w:cstheme="minorHAnsi"/>
          <w:b/>
          <w:bCs/>
        </w:rPr>
        <w:t>Bldg</w:t>
      </w:r>
      <w:proofErr w:type="spellEnd"/>
      <w:r w:rsidR="00884AE6" w:rsidRPr="00884AE6">
        <w:rPr>
          <w:rFonts w:asciiTheme="minorHAnsi" w:hAnsiTheme="minorHAnsi" w:cstheme="minorHAnsi"/>
          <w:b/>
          <w:bCs/>
        </w:rPr>
        <w:t>, Rm 318</w:t>
      </w:r>
      <w:r w:rsidRPr="005A18D8">
        <w:rPr>
          <w:rFonts w:asciiTheme="minorHAnsi" w:hAnsiTheme="minorHAnsi" w:cstheme="minorHAnsi"/>
        </w:rPr>
        <w:t xml:space="preserve">.   </w:t>
      </w:r>
      <w:r w:rsidR="00884AE6">
        <w:rPr>
          <w:rFonts w:asciiTheme="minorHAnsi" w:hAnsiTheme="minorHAnsi" w:cstheme="minorHAnsi"/>
        </w:rPr>
        <w:t xml:space="preserve">The final exam will cover materials from </w:t>
      </w:r>
      <w:r w:rsidR="005C1553">
        <w:rPr>
          <w:rFonts w:asciiTheme="minorHAnsi" w:hAnsiTheme="minorHAnsi" w:cstheme="minorHAnsi"/>
        </w:rPr>
        <w:t xml:space="preserve">Section 3 and Section 4 </w:t>
      </w:r>
      <w:r w:rsidR="00884AE6">
        <w:rPr>
          <w:rFonts w:asciiTheme="minorHAnsi" w:hAnsiTheme="minorHAnsi" w:cstheme="minorHAnsi"/>
        </w:rPr>
        <w:t>of the course</w:t>
      </w:r>
      <w:r w:rsidR="005C1553">
        <w:rPr>
          <w:rFonts w:asciiTheme="minorHAnsi" w:hAnsiTheme="minorHAnsi" w:cstheme="minorHAnsi"/>
        </w:rPr>
        <w:t xml:space="preserve"> (See Tentative Schedule)</w:t>
      </w:r>
      <w:r w:rsidR="00884AE6">
        <w:rPr>
          <w:rFonts w:asciiTheme="minorHAnsi" w:hAnsiTheme="minorHAnsi" w:cstheme="minorHAnsi"/>
        </w:rPr>
        <w:t>.</w:t>
      </w:r>
      <w:r w:rsidR="005C1553">
        <w:rPr>
          <w:rFonts w:asciiTheme="minorHAnsi" w:hAnsiTheme="minorHAnsi" w:cstheme="minorHAnsi"/>
        </w:rPr>
        <w:t xml:space="preserve"> </w:t>
      </w:r>
    </w:p>
    <w:p w14:paraId="366866B2" w14:textId="77777777" w:rsidR="00D75F72" w:rsidRDefault="00D75F72" w:rsidP="00BF1825">
      <w:pPr>
        <w:spacing w:after="0"/>
        <w:rPr>
          <w:rFonts w:asciiTheme="minorHAnsi" w:hAnsiTheme="minorHAnsi" w:cstheme="minorHAnsi"/>
        </w:rPr>
      </w:pPr>
    </w:p>
    <w:p w14:paraId="395B84EB" w14:textId="034EB3B6" w:rsidR="00D75F72" w:rsidRPr="005A18D8" w:rsidRDefault="00D75F72" w:rsidP="00BF1825">
      <w:pPr>
        <w:spacing w:after="0"/>
        <w:rPr>
          <w:rFonts w:asciiTheme="minorHAnsi" w:hAnsiTheme="minorHAnsi" w:cstheme="minorHAnsi"/>
        </w:rPr>
      </w:pPr>
      <w:r>
        <w:rPr>
          <w:rFonts w:asciiTheme="minorHAnsi" w:hAnsiTheme="minorHAnsi" w:cstheme="minorHAnsi"/>
          <w:b/>
        </w:rPr>
        <w:t>Make-up</w:t>
      </w:r>
      <w:r w:rsidRPr="005A18D8">
        <w:rPr>
          <w:rFonts w:asciiTheme="minorHAnsi" w:hAnsiTheme="minorHAnsi" w:cstheme="minorHAnsi"/>
          <w:b/>
        </w:rPr>
        <w:t xml:space="preserve"> Exam</w:t>
      </w:r>
      <w:r>
        <w:rPr>
          <w:rFonts w:asciiTheme="minorHAnsi" w:hAnsiTheme="minorHAnsi" w:cstheme="minorHAnsi"/>
          <w:b/>
        </w:rPr>
        <w:t>s</w:t>
      </w:r>
      <w:r w:rsidRPr="005A18D8">
        <w:rPr>
          <w:rFonts w:asciiTheme="minorHAnsi" w:hAnsiTheme="minorHAnsi" w:cstheme="minorHAnsi"/>
          <w:b/>
        </w:rPr>
        <w:t>:</w:t>
      </w:r>
      <w:r w:rsidRPr="005A18D8">
        <w:rPr>
          <w:rFonts w:asciiTheme="minorHAnsi" w:hAnsiTheme="minorHAnsi" w:cstheme="minorHAnsi"/>
        </w:rPr>
        <w:t xml:space="preserve">  </w:t>
      </w:r>
      <w:r>
        <w:rPr>
          <w:rFonts w:asciiTheme="minorHAnsi" w:hAnsiTheme="minorHAnsi" w:cstheme="minorHAnsi"/>
        </w:rPr>
        <w:t xml:space="preserve">Students are expected to take the exams on the day that they are scheduled.  If a student has a </w:t>
      </w:r>
      <w:proofErr w:type="gramStart"/>
      <w:r>
        <w:rPr>
          <w:rFonts w:asciiTheme="minorHAnsi" w:hAnsiTheme="minorHAnsi" w:cstheme="minorHAnsi"/>
        </w:rPr>
        <w:t>University</w:t>
      </w:r>
      <w:proofErr w:type="gramEnd"/>
      <w:r>
        <w:rPr>
          <w:rFonts w:asciiTheme="minorHAnsi" w:hAnsiTheme="minorHAnsi" w:cstheme="minorHAnsi"/>
        </w:rPr>
        <w:t>-approved scheduled absence on the scheduled day of an exam, they must arrange with the instructor to take the exam prior to the exam date.  For unexpected and unscheduled, University-approved absences on examination days, the exam must be made up within 1 week of the student being able to resume coursework.  Students who take a make up exam following these guidelines will NOT be penalized.  Students who fail to take the exam on the scheduled date, or who fail to schedule a make-up exam following these guidelines will receive a score of 0 for that exam.</w:t>
      </w:r>
    </w:p>
    <w:p w14:paraId="17156F62" w14:textId="77777777" w:rsidR="00FF7E9C" w:rsidRDefault="00FF7E9C" w:rsidP="00BF1825">
      <w:pPr>
        <w:spacing w:after="0"/>
        <w:rPr>
          <w:rFonts w:asciiTheme="minorHAnsi" w:hAnsiTheme="minorHAnsi" w:cstheme="minorHAnsi"/>
          <w:b/>
        </w:rPr>
      </w:pPr>
    </w:p>
    <w:p w14:paraId="2D15FE4B" w14:textId="25C2F675" w:rsidR="006A6C0A" w:rsidRDefault="006A6C0A" w:rsidP="00BF1825">
      <w:pPr>
        <w:spacing w:after="0"/>
        <w:rPr>
          <w:rFonts w:asciiTheme="minorHAnsi" w:hAnsiTheme="minorHAnsi" w:cstheme="minorHAnsi"/>
        </w:rPr>
      </w:pPr>
      <w:r>
        <w:rPr>
          <w:rFonts w:asciiTheme="minorHAnsi" w:hAnsiTheme="minorHAnsi" w:cstheme="minorHAnsi"/>
          <w:b/>
        </w:rPr>
        <w:t>(Optional) Research Project:</w:t>
      </w:r>
      <w:r w:rsidRPr="005A18D8">
        <w:rPr>
          <w:rFonts w:asciiTheme="minorHAnsi" w:hAnsiTheme="minorHAnsi" w:cstheme="minorHAnsi"/>
        </w:rPr>
        <w:t xml:space="preserve">  </w:t>
      </w:r>
      <w:r>
        <w:rPr>
          <w:rFonts w:asciiTheme="minorHAnsi" w:hAnsiTheme="minorHAnsi" w:cstheme="minorHAnsi"/>
        </w:rPr>
        <w:t xml:space="preserve">Students may choose to complete a research project to </w:t>
      </w:r>
      <w:r w:rsidR="001006C7">
        <w:rPr>
          <w:rFonts w:asciiTheme="minorHAnsi" w:hAnsiTheme="minorHAnsi" w:cstheme="minorHAnsi"/>
        </w:rPr>
        <w:t>improve their grade on ONE exam</w:t>
      </w:r>
      <w:r>
        <w:rPr>
          <w:rFonts w:asciiTheme="minorHAnsi" w:hAnsiTheme="minorHAnsi" w:cstheme="minorHAnsi"/>
        </w:rPr>
        <w:t xml:space="preserve">.  The research project must focus on economic analysis of a criminal justice topic (but may focus on a topic not covered in class.)  The project will be a well-researched policy recommendation.  The student must take a position on some change to a local, state, or national criminal justice policy.  </w:t>
      </w:r>
    </w:p>
    <w:p w14:paraId="28DCFF7F" w14:textId="77777777" w:rsidR="006A6C0A" w:rsidRDefault="006A6C0A" w:rsidP="00BF1825">
      <w:pPr>
        <w:spacing w:after="0"/>
        <w:rPr>
          <w:rFonts w:asciiTheme="minorHAnsi" w:hAnsiTheme="minorHAnsi" w:cstheme="minorHAnsi"/>
        </w:rPr>
      </w:pPr>
    </w:p>
    <w:p w14:paraId="37ABAA3E" w14:textId="74D9B022" w:rsidR="006A6C0A" w:rsidRDefault="006A6C0A" w:rsidP="00BF1825">
      <w:pPr>
        <w:spacing w:after="0"/>
        <w:rPr>
          <w:rFonts w:asciiTheme="minorHAnsi" w:hAnsiTheme="minorHAnsi" w:cstheme="minorHAnsi"/>
        </w:rPr>
      </w:pPr>
      <w:r>
        <w:rPr>
          <w:rFonts w:asciiTheme="minorHAnsi" w:hAnsiTheme="minorHAnsi" w:cstheme="minorHAnsi"/>
        </w:rPr>
        <w:t xml:space="preserve">The student is expected to identify a policy, explain the </w:t>
      </w:r>
      <w:r w:rsidR="005C1553">
        <w:rPr>
          <w:rFonts w:asciiTheme="minorHAnsi" w:hAnsiTheme="minorHAnsi" w:cstheme="minorHAnsi"/>
        </w:rPr>
        <w:t xml:space="preserve">history and </w:t>
      </w:r>
      <w:r>
        <w:rPr>
          <w:rFonts w:asciiTheme="minorHAnsi" w:hAnsiTheme="minorHAnsi" w:cstheme="minorHAnsi"/>
        </w:rPr>
        <w:t>reason</w:t>
      </w:r>
      <w:r w:rsidR="005C1553">
        <w:rPr>
          <w:rFonts w:asciiTheme="minorHAnsi" w:hAnsiTheme="minorHAnsi" w:cstheme="minorHAnsi"/>
        </w:rPr>
        <w:t>s</w:t>
      </w:r>
      <w:r>
        <w:rPr>
          <w:rFonts w:asciiTheme="minorHAnsi" w:hAnsiTheme="minorHAnsi" w:cstheme="minorHAnsi"/>
        </w:rPr>
        <w:t xml:space="preserve"> </w:t>
      </w:r>
      <w:r w:rsidR="005C1553">
        <w:rPr>
          <w:rFonts w:asciiTheme="minorHAnsi" w:hAnsiTheme="minorHAnsi" w:cstheme="minorHAnsi"/>
        </w:rPr>
        <w:t>behind</w:t>
      </w:r>
      <w:r>
        <w:rPr>
          <w:rFonts w:asciiTheme="minorHAnsi" w:hAnsiTheme="minorHAnsi" w:cstheme="minorHAnsi"/>
        </w:rPr>
        <w:t xml:space="preserve"> the existing policy, </w:t>
      </w:r>
      <w:r w:rsidR="005C1553">
        <w:rPr>
          <w:rFonts w:asciiTheme="minorHAnsi" w:hAnsiTheme="minorHAnsi" w:cstheme="minorHAnsi"/>
        </w:rPr>
        <w:t xml:space="preserve">argue </w:t>
      </w:r>
      <w:r>
        <w:rPr>
          <w:rFonts w:asciiTheme="minorHAnsi" w:hAnsiTheme="minorHAnsi" w:cstheme="minorHAnsi"/>
        </w:rPr>
        <w:t xml:space="preserve">why the policy should change, </w:t>
      </w:r>
      <w:r w:rsidR="005C1553">
        <w:rPr>
          <w:rFonts w:asciiTheme="minorHAnsi" w:hAnsiTheme="minorHAnsi" w:cstheme="minorHAnsi"/>
        </w:rPr>
        <w:t xml:space="preserve">explain clearly </w:t>
      </w:r>
      <w:r>
        <w:rPr>
          <w:rFonts w:asciiTheme="minorHAnsi" w:hAnsiTheme="minorHAnsi" w:cstheme="minorHAnsi"/>
        </w:rPr>
        <w:t>how the policy can be improved, and what effects the</w:t>
      </w:r>
      <w:r w:rsidR="005C1553">
        <w:rPr>
          <w:rFonts w:asciiTheme="minorHAnsi" w:hAnsiTheme="minorHAnsi" w:cstheme="minorHAnsi"/>
        </w:rPr>
        <w:t xml:space="preserve"> proposed</w:t>
      </w:r>
      <w:r>
        <w:rPr>
          <w:rFonts w:asciiTheme="minorHAnsi" w:hAnsiTheme="minorHAnsi" w:cstheme="minorHAnsi"/>
        </w:rPr>
        <w:t xml:space="preserve"> change to the policy would be expected to have.  The student should use </w:t>
      </w:r>
      <w:proofErr w:type="gramStart"/>
      <w:r>
        <w:rPr>
          <w:rFonts w:asciiTheme="minorHAnsi" w:hAnsiTheme="minorHAnsi" w:cstheme="minorHAnsi"/>
        </w:rPr>
        <w:t>all of</w:t>
      </w:r>
      <w:proofErr w:type="gramEnd"/>
      <w:r>
        <w:rPr>
          <w:rFonts w:asciiTheme="minorHAnsi" w:hAnsiTheme="minorHAnsi" w:cstheme="minorHAnsi"/>
        </w:rPr>
        <w:t xml:space="preserve"> the tools acquired through this course (and any previous courses) to develop well-structured arguments based on evidence to support the student</w:t>
      </w:r>
      <w:r w:rsidR="005C1553">
        <w:rPr>
          <w:rFonts w:asciiTheme="minorHAnsi" w:hAnsiTheme="minorHAnsi" w:cstheme="minorHAnsi"/>
        </w:rPr>
        <w:t>’</w:t>
      </w:r>
      <w:r>
        <w:rPr>
          <w:rFonts w:asciiTheme="minorHAnsi" w:hAnsiTheme="minorHAnsi" w:cstheme="minorHAnsi"/>
        </w:rPr>
        <w:t>s preferred policy change.  While there is no formal page or wor</w:t>
      </w:r>
      <w:r w:rsidR="005C1553">
        <w:rPr>
          <w:rFonts w:asciiTheme="minorHAnsi" w:hAnsiTheme="minorHAnsi" w:cstheme="minorHAnsi"/>
        </w:rPr>
        <w:t>d minimum</w:t>
      </w:r>
      <w:r>
        <w:rPr>
          <w:rFonts w:asciiTheme="minorHAnsi" w:hAnsiTheme="minorHAnsi" w:cstheme="minorHAnsi"/>
        </w:rPr>
        <w:t xml:space="preserve"> for the assignment, the detail required by the project can probably not be completed </w:t>
      </w:r>
      <w:r w:rsidR="005C1553">
        <w:rPr>
          <w:rFonts w:asciiTheme="minorHAnsi" w:hAnsiTheme="minorHAnsi" w:cstheme="minorHAnsi"/>
        </w:rPr>
        <w:t>in</w:t>
      </w:r>
      <w:r>
        <w:rPr>
          <w:rFonts w:asciiTheme="minorHAnsi" w:hAnsiTheme="minorHAnsi" w:cstheme="minorHAnsi"/>
        </w:rPr>
        <w:t xml:space="preserve"> fewer than 10 pages.  The research project (if completed) will be due on the final day of class</w:t>
      </w:r>
      <w:r w:rsidR="00D402B3">
        <w:rPr>
          <w:rFonts w:asciiTheme="minorHAnsi" w:hAnsiTheme="minorHAnsi" w:cstheme="minorHAnsi"/>
        </w:rPr>
        <w:t>es – Wed 12/11/2024.  There will be no opportunity for late submission of the research project.</w:t>
      </w:r>
    </w:p>
    <w:p w14:paraId="2CCAF812" w14:textId="77777777" w:rsidR="00D402B3" w:rsidRDefault="00D402B3" w:rsidP="00BF1825">
      <w:pPr>
        <w:spacing w:after="0"/>
        <w:rPr>
          <w:rFonts w:asciiTheme="minorHAnsi" w:hAnsiTheme="minorHAnsi" w:cstheme="minorHAnsi"/>
        </w:rPr>
      </w:pPr>
    </w:p>
    <w:p w14:paraId="313128B7" w14:textId="2F8FB945" w:rsidR="00D402B3" w:rsidRDefault="00D402B3" w:rsidP="00D402B3">
      <w:pPr>
        <w:spacing w:after="0"/>
        <w:rPr>
          <w:rFonts w:asciiTheme="minorHAnsi" w:hAnsiTheme="minorHAnsi" w:cstheme="minorHAnsi"/>
        </w:rPr>
      </w:pPr>
      <w:r>
        <w:rPr>
          <w:rFonts w:asciiTheme="minorHAnsi" w:hAnsiTheme="minorHAnsi" w:cstheme="minorHAnsi"/>
        </w:rPr>
        <w:t xml:space="preserve">The grade assigned to the project will </w:t>
      </w:r>
      <w:r w:rsidR="001006C7">
        <w:rPr>
          <w:rFonts w:asciiTheme="minorHAnsi" w:hAnsiTheme="minorHAnsi" w:cstheme="minorHAnsi"/>
        </w:rPr>
        <w:t>replace ¾ of the lower of the two exam scores</w:t>
      </w:r>
      <w:r>
        <w:rPr>
          <w:rFonts w:asciiTheme="minorHAnsi" w:hAnsiTheme="minorHAnsi" w:cstheme="minorHAnsi"/>
        </w:rPr>
        <w:t>.</w:t>
      </w:r>
      <w:r w:rsidR="001006C7">
        <w:rPr>
          <w:rFonts w:asciiTheme="minorHAnsi" w:hAnsiTheme="minorHAnsi" w:cstheme="minorHAnsi"/>
        </w:rPr>
        <w:t xml:space="preserve">  The remaining ¼ of the</w:t>
      </w:r>
      <w:r>
        <w:rPr>
          <w:rFonts w:asciiTheme="minorHAnsi" w:hAnsiTheme="minorHAnsi" w:cstheme="minorHAnsi"/>
        </w:rPr>
        <w:t xml:space="preserve"> </w:t>
      </w:r>
      <w:r w:rsidR="001006C7">
        <w:rPr>
          <w:rFonts w:asciiTheme="minorHAnsi" w:hAnsiTheme="minorHAnsi" w:cstheme="minorHAnsi"/>
        </w:rPr>
        <w:t>exam grade will come from the grade assigned to the exam.</w:t>
      </w:r>
      <w:r>
        <w:rPr>
          <w:rFonts w:asciiTheme="minorHAnsi" w:hAnsiTheme="minorHAnsi" w:cstheme="minorHAnsi"/>
        </w:rPr>
        <w:t xml:space="preserve"> </w:t>
      </w:r>
      <w:r w:rsidR="001006C7">
        <w:rPr>
          <w:rFonts w:asciiTheme="minorHAnsi" w:hAnsiTheme="minorHAnsi" w:cstheme="minorHAnsi"/>
        </w:rPr>
        <w:t xml:space="preserve">  For example, if a student earned 50% of the </w:t>
      </w:r>
      <w:r w:rsidR="0084717F">
        <w:rPr>
          <w:rFonts w:asciiTheme="minorHAnsi" w:hAnsiTheme="minorHAnsi" w:cstheme="minorHAnsi"/>
        </w:rPr>
        <w:t xml:space="preserve">available </w:t>
      </w:r>
      <w:r w:rsidR="001006C7">
        <w:rPr>
          <w:rFonts w:asciiTheme="minorHAnsi" w:hAnsiTheme="minorHAnsi" w:cstheme="minorHAnsi"/>
        </w:rPr>
        <w:t xml:space="preserve">points on the midterm exam, </w:t>
      </w:r>
      <w:r w:rsidR="0084717F">
        <w:rPr>
          <w:rFonts w:asciiTheme="minorHAnsi" w:hAnsiTheme="minorHAnsi" w:cstheme="minorHAnsi"/>
        </w:rPr>
        <w:t>and 90% of the available points on the project, then the student will receive 0.25*15 + .75*27 = 24 points as the grade on the midterm exam.  The research project grade will NOT be used to penalize a student.  If the unadjusted exam grades are better than the grade adjusted by the research project, then the student will be graded on the exams only.</w:t>
      </w:r>
    </w:p>
    <w:p w14:paraId="6B415EE5" w14:textId="77777777" w:rsidR="00D402B3" w:rsidRDefault="00D402B3" w:rsidP="00BF1825">
      <w:pPr>
        <w:spacing w:after="0"/>
        <w:rPr>
          <w:rFonts w:asciiTheme="minorHAnsi" w:hAnsiTheme="minorHAnsi" w:cstheme="minorHAnsi"/>
        </w:rPr>
      </w:pPr>
    </w:p>
    <w:p w14:paraId="497CC03D" w14:textId="21D93A1E" w:rsidR="00D402B3" w:rsidRDefault="00D402B3" w:rsidP="00BF1825">
      <w:pPr>
        <w:spacing w:after="0"/>
        <w:rPr>
          <w:rFonts w:asciiTheme="minorHAnsi" w:hAnsiTheme="minorHAnsi" w:cstheme="minorHAnsi"/>
        </w:rPr>
      </w:pPr>
      <w:r>
        <w:rPr>
          <w:rFonts w:asciiTheme="minorHAnsi" w:hAnsiTheme="minorHAnsi" w:cstheme="minorHAnsi"/>
          <w:b/>
        </w:rPr>
        <w:t>Late Work:</w:t>
      </w:r>
      <w:r w:rsidRPr="005A18D8">
        <w:rPr>
          <w:rFonts w:asciiTheme="minorHAnsi" w:hAnsiTheme="minorHAnsi" w:cstheme="minorHAnsi"/>
        </w:rPr>
        <w:t xml:space="preserve">  </w:t>
      </w:r>
      <w:r>
        <w:rPr>
          <w:rFonts w:asciiTheme="minorHAnsi" w:hAnsiTheme="minorHAnsi" w:cstheme="minorHAnsi"/>
        </w:rPr>
        <w:t xml:space="preserve">Students may turn in homework and written assignments after the due date but will receive a penalty to their grade on the assignment.  Work turned in up to 24 hours after the due date will receive a </w:t>
      </w:r>
      <w:proofErr w:type="gramStart"/>
      <w:r>
        <w:rPr>
          <w:rFonts w:asciiTheme="minorHAnsi" w:hAnsiTheme="minorHAnsi" w:cstheme="minorHAnsi"/>
        </w:rPr>
        <w:t>1 point</w:t>
      </w:r>
      <w:proofErr w:type="gramEnd"/>
      <w:r>
        <w:rPr>
          <w:rFonts w:asciiTheme="minorHAnsi" w:hAnsiTheme="minorHAnsi" w:cstheme="minorHAnsi"/>
        </w:rPr>
        <w:t xml:space="preserve"> penalty.  Work turned in </w:t>
      </w:r>
      <w:r w:rsidR="005C1553">
        <w:rPr>
          <w:rFonts w:asciiTheme="minorHAnsi" w:hAnsiTheme="minorHAnsi" w:cstheme="minorHAnsi"/>
        </w:rPr>
        <w:t>later than</w:t>
      </w:r>
      <w:r>
        <w:rPr>
          <w:rFonts w:asciiTheme="minorHAnsi" w:hAnsiTheme="minorHAnsi" w:cstheme="minorHAnsi"/>
        </w:rPr>
        <w:t xml:space="preserve"> 24 hours after the due date will receive a </w:t>
      </w:r>
      <w:proofErr w:type="gramStart"/>
      <w:r>
        <w:rPr>
          <w:rFonts w:asciiTheme="minorHAnsi" w:hAnsiTheme="minorHAnsi" w:cstheme="minorHAnsi"/>
        </w:rPr>
        <w:t>2 point</w:t>
      </w:r>
      <w:proofErr w:type="gramEnd"/>
      <w:r>
        <w:rPr>
          <w:rFonts w:asciiTheme="minorHAnsi" w:hAnsiTheme="minorHAnsi" w:cstheme="minorHAnsi"/>
        </w:rPr>
        <w:t xml:space="preserve"> penalty.  All work (including late assignments) must be submitted by the final day of classes – Wed 12/11/2024.  Any work not turned in by midnight 12/11 will receive </w:t>
      </w:r>
      <w:r w:rsidR="00B3573A">
        <w:rPr>
          <w:rFonts w:asciiTheme="minorHAnsi" w:hAnsiTheme="minorHAnsi" w:cstheme="minorHAnsi"/>
        </w:rPr>
        <w:t>0 points</w:t>
      </w:r>
      <w:r>
        <w:rPr>
          <w:rFonts w:asciiTheme="minorHAnsi" w:hAnsiTheme="minorHAnsi" w:cstheme="minorHAnsi"/>
        </w:rPr>
        <w:t>.</w:t>
      </w:r>
    </w:p>
    <w:p w14:paraId="1B4FAE73" w14:textId="77777777" w:rsidR="006A6C0A" w:rsidRDefault="006A6C0A" w:rsidP="00BF1825">
      <w:pPr>
        <w:spacing w:after="0"/>
        <w:rPr>
          <w:rFonts w:asciiTheme="minorHAnsi" w:hAnsiTheme="minorHAnsi" w:cstheme="minorHAnsi"/>
        </w:rPr>
      </w:pPr>
    </w:p>
    <w:p w14:paraId="79CEF9D2" w14:textId="77777777" w:rsidR="006A6C0A" w:rsidRDefault="006A6C0A" w:rsidP="00BF1825">
      <w:pPr>
        <w:spacing w:after="0"/>
        <w:rPr>
          <w:rFonts w:asciiTheme="minorHAnsi" w:hAnsiTheme="minorHAnsi" w:cstheme="minorHAnsi"/>
          <w:b/>
        </w:rPr>
      </w:pPr>
    </w:p>
    <w:p w14:paraId="2DBB161A" w14:textId="10DCC5E2" w:rsidR="006A6C0A" w:rsidRPr="005A18D8" w:rsidRDefault="006A6C0A" w:rsidP="00BF1825">
      <w:pPr>
        <w:spacing w:after="0"/>
        <w:rPr>
          <w:rFonts w:asciiTheme="minorHAnsi" w:hAnsiTheme="minorHAnsi" w:cstheme="minorHAnsi"/>
          <w:b/>
        </w:rPr>
      </w:pPr>
    </w:p>
    <w:p w14:paraId="7EB83826" w14:textId="35E011BC" w:rsidR="00245F0D" w:rsidRPr="005A18D8" w:rsidRDefault="00245F0D" w:rsidP="00245F0D">
      <w:pPr>
        <w:rPr>
          <w:rFonts w:asciiTheme="minorHAnsi" w:hAnsiTheme="minorHAnsi" w:cstheme="minorHAnsi"/>
        </w:rPr>
      </w:pPr>
      <w:r w:rsidRPr="005A18D8">
        <w:rPr>
          <w:rFonts w:asciiTheme="minorHAnsi" w:hAnsiTheme="minorHAnsi" w:cstheme="minorHAnsi"/>
          <w:b/>
        </w:rPr>
        <w:t xml:space="preserve">Final Course Grade Structure:  </w:t>
      </w:r>
      <w:r w:rsidRPr="005A18D8">
        <w:rPr>
          <w:rFonts w:asciiTheme="minorHAnsi" w:hAnsiTheme="minorHAnsi" w:cstheme="minorHAnsi"/>
        </w:rPr>
        <w:t>The following table contains the grading scale that will be consistently applied to all students.  As indicated by the table, rounding is done to the nearest hundredths</w:t>
      </w:r>
      <w:r w:rsidR="009E4043">
        <w:rPr>
          <w:rFonts w:asciiTheme="minorHAnsi" w:hAnsiTheme="minorHAnsi" w:cstheme="minorHAnsi"/>
        </w:rPr>
        <w:t xml:space="preserve">.  </w:t>
      </w:r>
      <w:r w:rsidRPr="005A18D8">
        <w:rPr>
          <w:rFonts w:asciiTheme="minorHAnsi" w:hAnsiTheme="minorHAnsi" w:cstheme="minorHAnsi"/>
        </w:rPr>
        <w:t xml:space="preserve">When assigning the final grade, no matter where the line is drawn, there will always be some students that are 0.01 percentage points from a higher course grade.  </w:t>
      </w:r>
    </w:p>
    <w:tbl>
      <w:tblPr>
        <w:tblStyle w:val="TableGrid1"/>
        <w:tblW w:w="0" w:type="auto"/>
        <w:tblLook w:val="04A0" w:firstRow="1" w:lastRow="0" w:firstColumn="1" w:lastColumn="0" w:noHBand="0" w:noVBand="1"/>
      </w:tblPr>
      <w:tblGrid>
        <w:gridCol w:w="4676"/>
        <w:gridCol w:w="4674"/>
      </w:tblGrid>
      <w:tr w:rsidR="00245F0D" w:rsidRPr="005A18D8" w14:paraId="1CEB3DCA" w14:textId="77777777" w:rsidTr="009C1E0F">
        <w:tc>
          <w:tcPr>
            <w:tcW w:w="4788" w:type="dxa"/>
          </w:tcPr>
          <w:p w14:paraId="7C4EF9F8" w14:textId="77777777" w:rsidR="00245F0D" w:rsidRPr="005A18D8" w:rsidRDefault="00245F0D" w:rsidP="00850305">
            <w:pPr>
              <w:keepNext/>
              <w:keepLines/>
              <w:spacing w:after="0" w:line="240" w:lineRule="auto"/>
              <w:rPr>
                <w:rFonts w:asciiTheme="minorHAnsi" w:hAnsiTheme="minorHAnsi" w:cstheme="minorHAnsi"/>
              </w:rPr>
            </w:pPr>
            <w:r w:rsidRPr="005A18D8">
              <w:rPr>
                <w:rFonts w:asciiTheme="minorHAnsi" w:hAnsiTheme="minorHAnsi" w:cstheme="minorHAnsi"/>
              </w:rPr>
              <w:t>Course Score (%)</w:t>
            </w:r>
          </w:p>
        </w:tc>
        <w:tc>
          <w:tcPr>
            <w:tcW w:w="4788" w:type="dxa"/>
          </w:tcPr>
          <w:p w14:paraId="7CD89C25" w14:textId="77777777" w:rsidR="00245F0D" w:rsidRPr="005A18D8" w:rsidRDefault="00245F0D" w:rsidP="00850305">
            <w:pPr>
              <w:keepNext/>
              <w:keepLines/>
              <w:spacing w:after="0" w:line="240" w:lineRule="auto"/>
              <w:rPr>
                <w:rFonts w:asciiTheme="minorHAnsi" w:hAnsiTheme="minorHAnsi" w:cstheme="minorHAnsi"/>
              </w:rPr>
            </w:pPr>
            <w:r w:rsidRPr="005A18D8">
              <w:rPr>
                <w:rFonts w:asciiTheme="minorHAnsi" w:hAnsiTheme="minorHAnsi" w:cstheme="minorHAnsi"/>
              </w:rPr>
              <w:t>Grade</w:t>
            </w:r>
          </w:p>
        </w:tc>
      </w:tr>
      <w:tr w:rsidR="00245F0D" w:rsidRPr="005A18D8" w14:paraId="3FF55457" w14:textId="77777777" w:rsidTr="009C1E0F">
        <w:tc>
          <w:tcPr>
            <w:tcW w:w="4788" w:type="dxa"/>
          </w:tcPr>
          <w:p w14:paraId="07AE3C16" w14:textId="77777777" w:rsidR="00245F0D" w:rsidRPr="005A18D8" w:rsidRDefault="00245F0D" w:rsidP="00850305">
            <w:pPr>
              <w:keepNext/>
              <w:keepLines/>
              <w:spacing w:after="0" w:line="240" w:lineRule="auto"/>
              <w:rPr>
                <w:rFonts w:asciiTheme="minorHAnsi" w:hAnsiTheme="minorHAnsi" w:cstheme="minorHAnsi"/>
              </w:rPr>
            </w:pPr>
            <w:r w:rsidRPr="005A18D8">
              <w:rPr>
                <w:rFonts w:asciiTheme="minorHAnsi" w:hAnsiTheme="minorHAnsi" w:cstheme="minorHAnsi"/>
              </w:rPr>
              <w:t>90-100</w:t>
            </w:r>
          </w:p>
        </w:tc>
        <w:tc>
          <w:tcPr>
            <w:tcW w:w="4788" w:type="dxa"/>
          </w:tcPr>
          <w:p w14:paraId="4243D954" w14:textId="77777777" w:rsidR="00245F0D" w:rsidRPr="005A18D8" w:rsidRDefault="00245F0D" w:rsidP="00850305">
            <w:pPr>
              <w:keepNext/>
              <w:keepLines/>
              <w:spacing w:after="0" w:line="240" w:lineRule="auto"/>
              <w:rPr>
                <w:rFonts w:asciiTheme="minorHAnsi" w:hAnsiTheme="minorHAnsi" w:cstheme="minorHAnsi"/>
              </w:rPr>
            </w:pPr>
            <w:r w:rsidRPr="005A18D8">
              <w:rPr>
                <w:rFonts w:asciiTheme="minorHAnsi" w:hAnsiTheme="minorHAnsi" w:cstheme="minorHAnsi"/>
              </w:rPr>
              <w:t>A</w:t>
            </w:r>
          </w:p>
        </w:tc>
      </w:tr>
      <w:tr w:rsidR="00245F0D" w:rsidRPr="005A18D8" w14:paraId="35C656EF" w14:textId="77777777" w:rsidTr="009C1E0F">
        <w:tc>
          <w:tcPr>
            <w:tcW w:w="4788" w:type="dxa"/>
          </w:tcPr>
          <w:p w14:paraId="41B16BDE" w14:textId="77777777" w:rsidR="00245F0D" w:rsidRPr="005A18D8" w:rsidRDefault="00245F0D" w:rsidP="00850305">
            <w:pPr>
              <w:keepNext/>
              <w:keepLines/>
              <w:spacing w:after="0" w:line="240" w:lineRule="auto"/>
              <w:rPr>
                <w:rFonts w:asciiTheme="minorHAnsi" w:hAnsiTheme="minorHAnsi" w:cstheme="minorHAnsi"/>
              </w:rPr>
            </w:pPr>
            <w:r w:rsidRPr="005A18D8">
              <w:rPr>
                <w:rFonts w:asciiTheme="minorHAnsi" w:hAnsiTheme="minorHAnsi" w:cstheme="minorHAnsi"/>
              </w:rPr>
              <w:t>80-89.99</w:t>
            </w:r>
          </w:p>
        </w:tc>
        <w:tc>
          <w:tcPr>
            <w:tcW w:w="4788" w:type="dxa"/>
          </w:tcPr>
          <w:p w14:paraId="4E83EA75" w14:textId="77777777" w:rsidR="00245F0D" w:rsidRPr="005A18D8" w:rsidRDefault="00245F0D" w:rsidP="00850305">
            <w:pPr>
              <w:keepNext/>
              <w:keepLines/>
              <w:spacing w:after="0" w:line="240" w:lineRule="auto"/>
              <w:rPr>
                <w:rFonts w:asciiTheme="minorHAnsi" w:hAnsiTheme="minorHAnsi" w:cstheme="minorHAnsi"/>
              </w:rPr>
            </w:pPr>
            <w:r w:rsidRPr="005A18D8">
              <w:rPr>
                <w:rFonts w:asciiTheme="minorHAnsi" w:hAnsiTheme="minorHAnsi" w:cstheme="minorHAnsi"/>
              </w:rPr>
              <w:t>B</w:t>
            </w:r>
          </w:p>
        </w:tc>
      </w:tr>
      <w:tr w:rsidR="00245F0D" w:rsidRPr="005A18D8" w14:paraId="679DDD06" w14:textId="77777777" w:rsidTr="009C1E0F">
        <w:tc>
          <w:tcPr>
            <w:tcW w:w="4788" w:type="dxa"/>
          </w:tcPr>
          <w:p w14:paraId="1501CCCB" w14:textId="77777777" w:rsidR="00245F0D" w:rsidRPr="005A18D8" w:rsidRDefault="00245F0D" w:rsidP="00850305">
            <w:pPr>
              <w:keepNext/>
              <w:keepLines/>
              <w:spacing w:after="0" w:line="240" w:lineRule="auto"/>
              <w:rPr>
                <w:rFonts w:asciiTheme="minorHAnsi" w:hAnsiTheme="minorHAnsi" w:cstheme="minorHAnsi"/>
              </w:rPr>
            </w:pPr>
            <w:r w:rsidRPr="005A18D8">
              <w:rPr>
                <w:rFonts w:asciiTheme="minorHAnsi" w:hAnsiTheme="minorHAnsi" w:cstheme="minorHAnsi"/>
              </w:rPr>
              <w:t>70-79.99</w:t>
            </w:r>
          </w:p>
        </w:tc>
        <w:tc>
          <w:tcPr>
            <w:tcW w:w="4788" w:type="dxa"/>
          </w:tcPr>
          <w:p w14:paraId="011A438B" w14:textId="77777777" w:rsidR="00245F0D" w:rsidRPr="005A18D8" w:rsidRDefault="00245F0D" w:rsidP="00850305">
            <w:pPr>
              <w:keepNext/>
              <w:keepLines/>
              <w:spacing w:after="0" w:line="240" w:lineRule="auto"/>
              <w:rPr>
                <w:rFonts w:asciiTheme="minorHAnsi" w:hAnsiTheme="minorHAnsi" w:cstheme="minorHAnsi"/>
              </w:rPr>
            </w:pPr>
            <w:r w:rsidRPr="005A18D8">
              <w:rPr>
                <w:rFonts w:asciiTheme="minorHAnsi" w:hAnsiTheme="minorHAnsi" w:cstheme="minorHAnsi"/>
              </w:rPr>
              <w:t>C</w:t>
            </w:r>
          </w:p>
        </w:tc>
      </w:tr>
      <w:tr w:rsidR="00245F0D" w:rsidRPr="005A18D8" w14:paraId="51A7C567" w14:textId="77777777" w:rsidTr="009C1E0F">
        <w:tc>
          <w:tcPr>
            <w:tcW w:w="4788" w:type="dxa"/>
          </w:tcPr>
          <w:p w14:paraId="2E350B7E" w14:textId="77777777" w:rsidR="00245F0D" w:rsidRPr="005A18D8" w:rsidRDefault="00245F0D" w:rsidP="00850305">
            <w:pPr>
              <w:keepNext/>
              <w:keepLines/>
              <w:spacing w:after="0" w:line="240" w:lineRule="auto"/>
              <w:rPr>
                <w:rFonts w:asciiTheme="minorHAnsi" w:hAnsiTheme="minorHAnsi" w:cstheme="minorHAnsi"/>
              </w:rPr>
            </w:pPr>
            <w:r w:rsidRPr="005A18D8">
              <w:rPr>
                <w:rFonts w:asciiTheme="minorHAnsi" w:hAnsiTheme="minorHAnsi" w:cstheme="minorHAnsi"/>
              </w:rPr>
              <w:t>60-69.99</w:t>
            </w:r>
          </w:p>
        </w:tc>
        <w:tc>
          <w:tcPr>
            <w:tcW w:w="4788" w:type="dxa"/>
          </w:tcPr>
          <w:p w14:paraId="4406BDAF" w14:textId="77777777" w:rsidR="00245F0D" w:rsidRPr="005A18D8" w:rsidRDefault="00245F0D" w:rsidP="00850305">
            <w:pPr>
              <w:keepNext/>
              <w:keepLines/>
              <w:spacing w:after="0" w:line="240" w:lineRule="auto"/>
              <w:rPr>
                <w:rFonts w:asciiTheme="minorHAnsi" w:hAnsiTheme="minorHAnsi" w:cstheme="minorHAnsi"/>
              </w:rPr>
            </w:pPr>
            <w:r w:rsidRPr="005A18D8">
              <w:rPr>
                <w:rFonts w:asciiTheme="minorHAnsi" w:hAnsiTheme="minorHAnsi" w:cstheme="minorHAnsi"/>
              </w:rPr>
              <w:t>D</w:t>
            </w:r>
          </w:p>
        </w:tc>
      </w:tr>
      <w:tr w:rsidR="00245F0D" w:rsidRPr="005A18D8" w14:paraId="48CA5201" w14:textId="77777777" w:rsidTr="009C1E0F">
        <w:tc>
          <w:tcPr>
            <w:tcW w:w="4788" w:type="dxa"/>
          </w:tcPr>
          <w:p w14:paraId="2C4CF0A9" w14:textId="77777777" w:rsidR="00245F0D" w:rsidRPr="005A18D8" w:rsidRDefault="00245F0D" w:rsidP="00850305">
            <w:pPr>
              <w:keepNext/>
              <w:keepLines/>
              <w:spacing w:after="0" w:line="240" w:lineRule="auto"/>
              <w:rPr>
                <w:rFonts w:asciiTheme="minorHAnsi" w:hAnsiTheme="minorHAnsi" w:cstheme="minorHAnsi"/>
              </w:rPr>
            </w:pPr>
            <w:r w:rsidRPr="005A18D8">
              <w:rPr>
                <w:rFonts w:asciiTheme="minorHAnsi" w:hAnsiTheme="minorHAnsi" w:cstheme="minorHAnsi"/>
              </w:rPr>
              <w:t>Below 60</w:t>
            </w:r>
          </w:p>
        </w:tc>
        <w:tc>
          <w:tcPr>
            <w:tcW w:w="4788" w:type="dxa"/>
          </w:tcPr>
          <w:p w14:paraId="1EB960FB" w14:textId="77777777" w:rsidR="00245F0D" w:rsidRPr="005A18D8" w:rsidRDefault="00245F0D" w:rsidP="00850305">
            <w:pPr>
              <w:keepNext/>
              <w:keepLines/>
              <w:spacing w:after="0" w:line="240" w:lineRule="auto"/>
              <w:rPr>
                <w:rFonts w:asciiTheme="minorHAnsi" w:hAnsiTheme="minorHAnsi" w:cstheme="minorHAnsi"/>
              </w:rPr>
            </w:pPr>
            <w:r w:rsidRPr="005A18D8">
              <w:rPr>
                <w:rFonts w:asciiTheme="minorHAnsi" w:hAnsiTheme="minorHAnsi" w:cstheme="minorHAnsi"/>
              </w:rPr>
              <w:t>E</w:t>
            </w:r>
          </w:p>
        </w:tc>
      </w:tr>
    </w:tbl>
    <w:p w14:paraId="2A481DF6" w14:textId="68DC0E57" w:rsidR="00245F0D" w:rsidRDefault="00245F0D" w:rsidP="00392A11">
      <w:pPr>
        <w:contextualSpacing/>
        <w:rPr>
          <w:rFonts w:asciiTheme="minorHAnsi" w:hAnsiTheme="minorHAnsi" w:cstheme="minorHAnsi"/>
          <w:b/>
        </w:rPr>
      </w:pPr>
    </w:p>
    <w:p w14:paraId="5D1F18D7" w14:textId="0D08DCE8" w:rsidR="009C4813" w:rsidRDefault="009C4813" w:rsidP="00392A11">
      <w:pPr>
        <w:contextualSpacing/>
        <w:rPr>
          <w:rFonts w:asciiTheme="minorHAnsi" w:hAnsiTheme="minorHAnsi" w:cstheme="minorHAnsi"/>
          <w:b/>
        </w:rPr>
      </w:pPr>
    </w:p>
    <w:p w14:paraId="280F59DE" w14:textId="6FF76C38" w:rsidR="009C4813" w:rsidRDefault="009C4813" w:rsidP="00392A11">
      <w:pPr>
        <w:contextualSpacing/>
        <w:rPr>
          <w:rFonts w:asciiTheme="minorHAnsi" w:hAnsiTheme="minorHAnsi" w:cstheme="minorHAnsi"/>
          <w:b/>
        </w:rPr>
      </w:pPr>
    </w:p>
    <w:p w14:paraId="38F6E747" w14:textId="77777777" w:rsidR="009C4813" w:rsidRDefault="009C4813" w:rsidP="009C4813">
      <w:pPr>
        <w:rPr>
          <w:rFonts w:asciiTheme="minorHAnsi" w:hAnsiTheme="minorHAnsi" w:cstheme="minorHAnsi"/>
          <w:b/>
        </w:rPr>
      </w:pPr>
    </w:p>
    <w:p w14:paraId="1E54D216" w14:textId="5C3A05A1" w:rsidR="009C4813" w:rsidRPr="005A18D8" w:rsidRDefault="009C4813" w:rsidP="00850305">
      <w:pPr>
        <w:keepNext/>
        <w:keepLines/>
        <w:rPr>
          <w:rFonts w:asciiTheme="minorHAnsi" w:hAnsiTheme="minorHAnsi" w:cstheme="minorHAnsi"/>
          <w:b/>
        </w:rPr>
      </w:pPr>
      <w:r w:rsidRPr="005A18D8">
        <w:rPr>
          <w:rFonts w:asciiTheme="minorHAnsi" w:hAnsiTheme="minorHAnsi" w:cstheme="minorHAnsi"/>
          <w:b/>
        </w:rPr>
        <w:lastRenderedPageBreak/>
        <w:t>Tentative Schedule</w:t>
      </w:r>
    </w:p>
    <w:tbl>
      <w:tblPr>
        <w:tblStyle w:val="TableGrid2"/>
        <w:tblW w:w="0" w:type="auto"/>
        <w:tblLook w:val="04A0" w:firstRow="1" w:lastRow="0" w:firstColumn="1" w:lastColumn="0" w:noHBand="0" w:noVBand="1"/>
      </w:tblPr>
      <w:tblGrid>
        <w:gridCol w:w="1615"/>
        <w:gridCol w:w="7650"/>
      </w:tblGrid>
      <w:tr w:rsidR="00D402B3" w:rsidRPr="005A18D8" w14:paraId="0E2667DA" w14:textId="77777777" w:rsidTr="00D402B3">
        <w:tc>
          <w:tcPr>
            <w:tcW w:w="1615" w:type="dxa"/>
            <w:tcBorders>
              <w:bottom w:val="single" w:sz="4" w:space="0" w:color="auto"/>
            </w:tcBorders>
          </w:tcPr>
          <w:p w14:paraId="370C5FF3" w14:textId="77777777" w:rsidR="00D402B3" w:rsidRPr="005A18D8" w:rsidRDefault="00D402B3" w:rsidP="00850305">
            <w:pPr>
              <w:keepNext/>
              <w:keepLines/>
              <w:spacing w:after="0" w:line="240" w:lineRule="auto"/>
              <w:rPr>
                <w:rFonts w:asciiTheme="minorHAnsi" w:hAnsiTheme="minorHAnsi" w:cstheme="minorHAnsi"/>
              </w:rPr>
            </w:pPr>
            <w:r w:rsidRPr="005A18D8">
              <w:rPr>
                <w:rFonts w:asciiTheme="minorHAnsi" w:hAnsiTheme="minorHAnsi" w:cstheme="minorHAnsi"/>
                <w:b/>
              </w:rPr>
              <w:t>Date</w:t>
            </w:r>
          </w:p>
        </w:tc>
        <w:tc>
          <w:tcPr>
            <w:tcW w:w="7650" w:type="dxa"/>
            <w:tcBorders>
              <w:bottom w:val="single" w:sz="4" w:space="0" w:color="auto"/>
            </w:tcBorders>
          </w:tcPr>
          <w:p w14:paraId="70C9AB77" w14:textId="77777777" w:rsidR="00D402B3" w:rsidRPr="005A18D8" w:rsidRDefault="00D402B3" w:rsidP="00850305">
            <w:pPr>
              <w:keepNext/>
              <w:keepLines/>
              <w:spacing w:after="0" w:line="240" w:lineRule="auto"/>
              <w:rPr>
                <w:rFonts w:asciiTheme="minorHAnsi" w:hAnsiTheme="minorHAnsi" w:cstheme="minorHAnsi"/>
              </w:rPr>
            </w:pPr>
            <w:r w:rsidRPr="005A18D8">
              <w:rPr>
                <w:rFonts w:asciiTheme="minorHAnsi" w:hAnsiTheme="minorHAnsi" w:cstheme="minorHAnsi"/>
                <w:b/>
              </w:rPr>
              <w:t>Topic</w:t>
            </w:r>
          </w:p>
        </w:tc>
      </w:tr>
      <w:tr w:rsidR="00D402B3" w:rsidRPr="005A18D8" w14:paraId="32F74D95" w14:textId="77777777" w:rsidTr="00D402B3">
        <w:tc>
          <w:tcPr>
            <w:tcW w:w="1615" w:type="dxa"/>
            <w:shd w:val="clear" w:color="auto" w:fill="FFFFFF" w:themeFill="background1"/>
          </w:tcPr>
          <w:p w14:paraId="4104310A" w14:textId="0A5B78C0" w:rsidR="00D402B3" w:rsidRPr="005A18D8" w:rsidRDefault="00D402B3" w:rsidP="00850305">
            <w:pPr>
              <w:keepNext/>
              <w:keepLines/>
              <w:spacing w:after="0" w:line="240" w:lineRule="auto"/>
              <w:rPr>
                <w:rFonts w:asciiTheme="minorHAnsi" w:hAnsiTheme="minorHAnsi" w:cstheme="minorHAnsi"/>
              </w:rPr>
            </w:pPr>
            <w:r>
              <w:t>8</w:t>
            </w:r>
            <w:r w:rsidRPr="007D5FDA">
              <w:t>/</w:t>
            </w:r>
            <w:r>
              <w:t>27</w:t>
            </w:r>
          </w:p>
        </w:tc>
        <w:tc>
          <w:tcPr>
            <w:tcW w:w="7650" w:type="dxa"/>
            <w:shd w:val="clear" w:color="auto" w:fill="FFFFFF" w:themeFill="background1"/>
          </w:tcPr>
          <w:p w14:paraId="58DA2340" w14:textId="36EA3A70" w:rsidR="00D402B3" w:rsidRPr="005A18D8" w:rsidRDefault="00D402B3" w:rsidP="00850305">
            <w:pPr>
              <w:keepNext/>
              <w:keepLines/>
              <w:spacing w:after="0" w:line="240" w:lineRule="auto"/>
              <w:rPr>
                <w:rFonts w:asciiTheme="minorHAnsi" w:hAnsiTheme="minorHAnsi" w:cstheme="minorHAnsi"/>
              </w:rPr>
            </w:pPr>
            <w:r w:rsidRPr="005A18D8">
              <w:rPr>
                <w:rFonts w:asciiTheme="minorHAnsi" w:hAnsiTheme="minorHAnsi" w:cstheme="minorHAnsi"/>
              </w:rPr>
              <w:t>Introduction</w:t>
            </w:r>
            <w:r>
              <w:rPr>
                <w:rFonts w:asciiTheme="minorHAnsi" w:hAnsiTheme="minorHAnsi" w:cstheme="minorHAnsi"/>
              </w:rPr>
              <w:t xml:space="preserve"> to the course</w:t>
            </w:r>
          </w:p>
        </w:tc>
      </w:tr>
      <w:tr w:rsidR="00D402B3" w:rsidRPr="005A18D8" w14:paraId="54C3D36B" w14:textId="77777777" w:rsidTr="00D402B3">
        <w:tc>
          <w:tcPr>
            <w:tcW w:w="1615" w:type="dxa"/>
            <w:shd w:val="clear" w:color="auto" w:fill="FFFFFF" w:themeFill="background1"/>
          </w:tcPr>
          <w:p w14:paraId="54680B3E" w14:textId="14C57BC8" w:rsidR="00D402B3" w:rsidRPr="005A18D8" w:rsidRDefault="00D402B3" w:rsidP="00850305">
            <w:pPr>
              <w:keepNext/>
              <w:keepLines/>
              <w:spacing w:after="0" w:line="240" w:lineRule="auto"/>
              <w:rPr>
                <w:rFonts w:asciiTheme="minorHAnsi" w:hAnsiTheme="minorHAnsi" w:cstheme="minorHAnsi"/>
              </w:rPr>
            </w:pPr>
            <w:r>
              <w:rPr>
                <w:rFonts w:asciiTheme="minorHAnsi" w:hAnsiTheme="minorHAnsi" w:cstheme="minorHAnsi"/>
              </w:rPr>
              <w:t>8/29</w:t>
            </w:r>
          </w:p>
        </w:tc>
        <w:tc>
          <w:tcPr>
            <w:tcW w:w="7650" w:type="dxa"/>
            <w:shd w:val="clear" w:color="auto" w:fill="FFFFFF" w:themeFill="background1"/>
          </w:tcPr>
          <w:p w14:paraId="3684399E" w14:textId="4F01D724" w:rsidR="00D402B3" w:rsidRPr="005A18D8" w:rsidRDefault="00D402B3" w:rsidP="00850305">
            <w:pPr>
              <w:keepNext/>
              <w:keepLines/>
              <w:spacing w:after="0" w:line="240" w:lineRule="auto"/>
              <w:rPr>
                <w:rFonts w:asciiTheme="minorHAnsi" w:hAnsiTheme="minorHAnsi" w:cstheme="minorHAnsi"/>
              </w:rPr>
            </w:pPr>
            <w:r w:rsidRPr="005A18D8">
              <w:rPr>
                <w:rFonts w:asciiTheme="minorHAnsi" w:hAnsiTheme="minorHAnsi" w:cstheme="minorHAnsi"/>
              </w:rPr>
              <w:t xml:space="preserve">Introduction to </w:t>
            </w:r>
            <w:r>
              <w:rPr>
                <w:rFonts w:asciiTheme="minorHAnsi" w:hAnsiTheme="minorHAnsi" w:cstheme="minorHAnsi"/>
              </w:rPr>
              <w:t>the criminal justice system</w:t>
            </w:r>
            <w:r w:rsidRPr="005A18D8">
              <w:rPr>
                <w:rFonts w:asciiTheme="minorHAnsi" w:hAnsiTheme="minorHAnsi" w:cstheme="minorHAnsi"/>
              </w:rPr>
              <w:t xml:space="preserve"> </w:t>
            </w:r>
          </w:p>
        </w:tc>
      </w:tr>
      <w:tr w:rsidR="00D402B3" w:rsidRPr="005A18D8" w14:paraId="21D9FA34" w14:textId="77777777" w:rsidTr="00D402B3">
        <w:tc>
          <w:tcPr>
            <w:tcW w:w="1615" w:type="dxa"/>
            <w:shd w:val="clear" w:color="auto" w:fill="FFFFCC"/>
          </w:tcPr>
          <w:p w14:paraId="7792A0A3" w14:textId="62BE4D78" w:rsidR="00D402B3" w:rsidRPr="005A18D8" w:rsidRDefault="00D402B3" w:rsidP="00850305">
            <w:pPr>
              <w:keepNext/>
              <w:keepLines/>
              <w:spacing w:after="0" w:line="240" w:lineRule="auto"/>
              <w:rPr>
                <w:rFonts w:asciiTheme="minorHAnsi" w:hAnsiTheme="minorHAnsi" w:cstheme="minorHAnsi"/>
              </w:rPr>
            </w:pPr>
            <w:r>
              <w:rPr>
                <w:rFonts w:asciiTheme="minorHAnsi" w:hAnsiTheme="minorHAnsi" w:cstheme="minorHAnsi"/>
              </w:rPr>
              <w:t>8/30</w:t>
            </w:r>
          </w:p>
        </w:tc>
        <w:tc>
          <w:tcPr>
            <w:tcW w:w="7650" w:type="dxa"/>
            <w:shd w:val="clear" w:color="auto" w:fill="FFFFCC"/>
          </w:tcPr>
          <w:p w14:paraId="4F297537" w14:textId="0527388D" w:rsidR="00D402B3" w:rsidRPr="005A18D8" w:rsidRDefault="00D402B3" w:rsidP="00850305">
            <w:pPr>
              <w:keepNext/>
              <w:keepLines/>
              <w:spacing w:after="0" w:line="240" w:lineRule="auto"/>
              <w:rPr>
                <w:rFonts w:asciiTheme="minorHAnsi" w:hAnsiTheme="minorHAnsi" w:cstheme="minorHAnsi"/>
              </w:rPr>
            </w:pPr>
            <w:r>
              <w:rPr>
                <w:rFonts w:asciiTheme="minorHAnsi" w:hAnsiTheme="minorHAnsi" w:cstheme="minorHAnsi"/>
              </w:rPr>
              <w:t>Homework 1 – Weighted averages and expected values</w:t>
            </w:r>
          </w:p>
        </w:tc>
      </w:tr>
      <w:tr w:rsidR="00D402B3" w:rsidRPr="005A18D8" w14:paraId="1B3155CF" w14:textId="77777777" w:rsidTr="00D402B3">
        <w:tc>
          <w:tcPr>
            <w:tcW w:w="1615" w:type="dxa"/>
            <w:shd w:val="clear" w:color="auto" w:fill="FFFFFF" w:themeFill="background1"/>
          </w:tcPr>
          <w:p w14:paraId="42606532" w14:textId="55BAF95B" w:rsidR="00D402B3" w:rsidRPr="005A18D8" w:rsidRDefault="00D402B3" w:rsidP="00850305">
            <w:pPr>
              <w:keepNext/>
              <w:keepLines/>
              <w:spacing w:after="0" w:line="240" w:lineRule="auto"/>
              <w:rPr>
                <w:rFonts w:asciiTheme="minorHAnsi" w:hAnsiTheme="minorHAnsi" w:cstheme="minorHAnsi"/>
              </w:rPr>
            </w:pPr>
            <w:r>
              <w:t>9/3</w:t>
            </w:r>
          </w:p>
        </w:tc>
        <w:tc>
          <w:tcPr>
            <w:tcW w:w="7650" w:type="dxa"/>
            <w:shd w:val="clear" w:color="auto" w:fill="FFFFFF" w:themeFill="background1"/>
          </w:tcPr>
          <w:p w14:paraId="071713DF" w14:textId="00FCF2CD" w:rsidR="00D402B3" w:rsidRPr="005A18D8" w:rsidRDefault="00D402B3" w:rsidP="00850305">
            <w:pPr>
              <w:keepNext/>
              <w:keepLines/>
              <w:spacing w:after="0" w:line="240" w:lineRule="auto"/>
              <w:rPr>
                <w:rFonts w:asciiTheme="minorHAnsi" w:hAnsiTheme="minorHAnsi" w:cstheme="minorHAnsi"/>
              </w:rPr>
            </w:pPr>
            <w:r>
              <w:rPr>
                <w:rFonts w:asciiTheme="minorHAnsi" w:hAnsiTheme="minorHAnsi" w:cstheme="minorHAnsi"/>
              </w:rPr>
              <w:t>Rational economic model of crime I</w:t>
            </w:r>
          </w:p>
        </w:tc>
      </w:tr>
      <w:tr w:rsidR="00D402B3" w:rsidRPr="005A18D8" w14:paraId="44A98FBD" w14:textId="77777777" w:rsidTr="00D402B3">
        <w:tc>
          <w:tcPr>
            <w:tcW w:w="1615" w:type="dxa"/>
            <w:shd w:val="clear" w:color="auto" w:fill="FFFFFF" w:themeFill="background1"/>
          </w:tcPr>
          <w:p w14:paraId="4EB59E05" w14:textId="43E0C462" w:rsidR="00D402B3" w:rsidRPr="005A18D8" w:rsidRDefault="0012158B" w:rsidP="00850305">
            <w:pPr>
              <w:keepNext/>
              <w:keepLines/>
              <w:spacing w:after="0" w:line="240" w:lineRule="auto"/>
              <w:rPr>
                <w:rFonts w:asciiTheme="minorHAnsi" w:hAnsiTheme="minorHAnsi" w:cstheme="minorHAnsi"/>
              </w:rPr>
            </w:pPr>
            <w:r>
              <w:rPr>
                <w:rFonts w:asciiTheme="minorHAnsi" w:hAnsiTheme="minorHAnsi" w:cstheme="minorHAnsi"/>
              </w:rPr>
              <w:t>9/5</w:t>
            </w:r>
          </w:p>
        </w:tc>
        <w:tc>
          <w:tcPr>
            <w:tcW w:w="7650" w:type="dxa"/>
            <w:shd w:val="clear" w:color="auto" w:fill="FFFFFF" w:themeFill="background1"/>
          </w:tcPr>
          <w:p w14:paraId="287C0C05" w14:textId="452C9328" w:rsidR="00D402B3" w:rsidRPr="005A18D8" w:rsidRDefault="00D402B3" w:rsidP="00850305">
            <w:pPr>
              <w:keepNext/>
              <w:keepLines/>
              <w:spacing w:after="0" w:line="240" w:lineRule="auto"/>
              <w:rPr>
                <w:rFonts w:asciiTheme="minorHAnsi" w:hAnsiTheme="minorHAnsi" w:cstheme="minorHAnsi"/>
              </w:rPr>
            </w:pPr>
            <w:r>
              <w:rPr>
                <w:rFonts w:asciiTheme="minorHAnsi" w:hAnsiTheme="minorHAnsi" w:cstheme="minorHAnsi"/>
              </w:rPr>
              <w:t>Rational economic model of crime II</w:t>
            </w:r>
          </w:p>
        </w:tc>
      </w:tr>
      <w:tr w:rsidR="00D402B3" w:rsidRPr="005A18D8" w14:paraId="664F5923" w14:textId="77777777" w:rsidTr="00D402B3">
        <w:tc>
          <w:tcPr>
            <w:tcW w:w="1615" w:type="dxa"/>
            <w:shd w:val="clear" w:color="auto" w:fill="FFFFFF" w:themeFill="background1"/>
          </w:tcPr>
          <w:p w14:paraId="37FC2B57" w14:textId="16401650" w:rsidR="00D402B3" w:rsidRPr="005A18D8" w:rsidRDefault="0012158B" w:rsidP="00850305">
            <w:pPr>
              <w:keepNext/>
              <w:keepLines/>
              <w:spacing w:after="0" w:line="240" w:lineRule="auto"/>
              <w:rPr>
                <w:rFonts w:asciiTheme="minorHAnsi" w:hAnsiTheme="minorHAnsi" w:cstheme="minorHAnsi"/>
              </w:rPr>
            </w:pPr>
            <w:r>
              <w:rPr>
                <w:rFonts w:asciiTheme="minorHAnsi" w:hAnsiTheme="minorHAnsi" w:cstheme="minorHAnsi"/>
              </w:rPr>
              <w:t>9/10</w:t>
            </w:r>
          </w:p>
        </w:tc>
        <w:tc>
          <w:tcPr>
            <w:tcW w:w="7650" w:type="dxa"/>
            <w:shd w:val="clear" w:color="auto" w:fill="FFFFFF" w:themeFill="background1"/>
          </w:tcPr>
          <w:p w14:paraId="60176EBD" w14:textId="7A5178D7" w:rsidR="00D402B3" w:rsidRPr="005A18D8" w:rsidRDefault="0012158B" w:rsidP="00850305">
            <w:pPr>
              <w:keepNext/>
              <w:keepLines/>
              <w:spacing w:after="0" w:line="240" w:lineRule="auto"/>
              <w:rPr>
                <w:rFonts w:asciiTheme="minorHAnsi" w:hAnsiTheme="minorHAnsi" w:cstheme="minorHAnsi"/>
              </w:rPr>
            </w:pPr>
            <w:r>
              <w:rPr>
                <w:rFonts w:asciiTheme="minorHAnsi" w:hAnsiTheme="minorHAnsi" w:cstheme="minorHAnsi"/>
              </w:rPr>
              <w:t>Policing I</w:t>
            </w:r>
          </w:p>
        </w:tc>
      </w:tr>
      <w:tr w:rsidR="00D402B3" w:rsidRPr="005A18D8" w14:paraId="599C9D3C" w14:textId="77777777" w:rsidTr="00D402B3">
        <w:tc>
          <w:tcPr>
            <w:tcW w:w="1615" w:type="dxa"/>
            <w:shd w:val="clear" w:color="auto" w:fill="FFFFFF" w:themeFill="background1"/>
          </w:tcPr>
          <w:p w14:paraId="0D1B72A7" w14:textId="623B3731" w:rsidR="00D402B3" w:rsidRPr="00F5097A" w:rsidRDefault="0012158B" w:rsidP="00850305">
            <w:pPr>
              <w:keepNext/>
              <w:keepLines/>
              <w:spacing w:after="0" w:line="240" w:lineRule="auto"/>
              <w:rPr>
                <w:rFonts w:asciiTheme="minorHAnsi" w:hAnsiTheme="minorHAnsi" w:cstheme="minorHAnsi"/>
                <w:bCs/>
              </w:rPr>
            </w:pPr>
            <w:r>
              <w:rPr>
                <w:bCs/>
              </w:rPr>
              <w:t>9/12</w:t>
            </w:r>
          </w:p>
        </w:tc>
        <w:tc>
          <w:tcPr>
            <w:tcW w:w="7650" w:type="dxa"/>
            <w:shd w:val="clear" w:color="auto" w:fill="FFFFFF" w:themeFill="background1"/>
          </w:tcPr>
          <w:p w14:paraId="710A2976" w14:textId="5DA6CC28" w:rsidR="00A63B32" w:rsidRPr="005A18D8" w:rsidRDefault="00A63B32" w:rsidP="00850305">
            <w:pPr>
              <w:keepNext/>
              <w:keepLines/>
              <w:spacing w:after="0" w:line="240" w:lineRule="auto"/>
              <w:rPr>
                <w:rFonts w:asciiTheme="minorHAnsi" w:hAnsiTheme="minorHAnsi" w:cstheme="minorHAnsi"/>
              </w:rPr>
            </w:pPr>
            <w:r>
              <w:rPr>
                <w:rFonts w:asciiTheme="minorHAnsi" w:hAnsiTheme="minorHAnsi" w:cstheme="minorHAnsi"/>
              </w:rPr>
              <w:t>Courts</w:t>
            </w:r>
          </w:p>
        </w:tc>
      </w:tr>
      <w:tr w:rsidR="00D402B3" w:rsidRPr="005A18D8" w14:paraId="5FC9C231" w14:textId="77777777" w:rsidTr="008447FA">
        <w:tc>
          <w:tcPr>
            <w:tcW w:w="1615" w:type="dxa"/>
            <w:shd w:val="clear" w:color="auto" w:fill="FFFFCC"/>
          </w:tcPr>
          <w:p w14:paraId="6848F696" w14:textId="1CB16757" w:rsidR="00D402B3" w:rsidRPr="005A18D8" w:rsidRDefault="0012158B" w:rsidP="00850305">
            <w:pPr>
              <w:keepNext/>
              <w:keepLines/>
              <w:spacing w:after="0" w:line="240" w:lineRule="auto"/>
              <w:rPr>
                <w:rFonts w:asciiTheme="minorHAnsi" w:hAnsiTheme="minorHAnsi" w:cstheme="minorHAnsi"/>
              </w:rPr>
            </w:pPr>
            <w:r>
              <w:t>9/13</w:t>
            </w:r>
          </w:p>
        </w:tc>
        <w:tc>
          <w:tcPr>
            <w:tcW w:w="7650" w:type="dxa"/>
            <w:shd w:val="clear" w:color="auto" w:fill="FFFFCC"/>
          </w:tcPr>
          <w:p w14:paraId="5228D8FE" w14:textId="15E54B10" w:rsidR="00D402B3" w:rsidRPr="005A18D8" w:rsidRDefault="00A63B32" w:rsidP="00850305">
            <w:pPr>
              <w:keepNext/>
              <w:keepLines/>
              <w:spacing w:after="0" w:line="240" w:lineRule="auto"/>
              <w:rPr>
                <w:rFonts w:asciiTheme="minorHAnsi" w:hAnsiTheme="minorHAnsi" w:cstheme="minorHAnsi"/>
              </w:rPr>
            </w:pPr>
            <w:r>
              <w:rPr>
                <w:rFonts w:asciiTheme="minorHAnsi" w:hAnsiTheme="minorHAnsi" w:cstheme="minorHAnsi"/>
              </w:rPr>
              <w:t>Writing 1 – 5 Paragraph essay structure</w:t>
            </w:r>
          </w:p>
        </w:tc>
      </w:tr>
      <w:tr w:rsidR="0012158B" w:rsidRPr="005A18D8" w14:paraId="3AADD23F" w14:textId="77777777" w:rsidTr="00D402B3">
        <w:tc>
          <w:tcPr>
            <w:tcW w:w="1615" w:type="dxa"/>
            <w:shd w:val="clear" w:color="auto" w:fill="FFFFFF" w:themeFill="background1"/>
          </w:tcPr>
          <w:p w14:paraId="5A2BC7E3" w14:textId="316E1742" w:rsidR="0012158B" w:rsidRPr="0012158B" w:rsidRDefault="0012158B" w:rsidP="00850305">
            <w:pPr>
              <w:keepNext/>
              <w:keepLines/>
              <w:spacing w:after="0" w:line="240" w:lineRule="auto"/>
              <w:rPr>
                <w:rFonts w:asciiTheme="minorHAnsi" w:hAnsiTheme="minorHAnsi" w:cstheme="minorHAnsi"/>
              </w:rPr>
            </w:pPr>
            <w:r w:rsidRPr="0012158B">
              <w:rPr>
                <w:rFonts w:asciiTheme="minorHAnsi" w:hAnsiTheme="minorHAnsi" w:cstheme="minorHAnsi"/>
              </w:rPr>
              <w:t>9/1</w:t>
            </w:r>
            <w:r>
              <w:rPr>
                <w:rFonts w:asciiTheme="minorHAnsi" w:hAnsiTheme="minorHAnsi" w:cstheme="minorHAnsi"/>
              </w:rPr>
              <w:t>7</w:t>
            </w:r>
          </w:p>
        </w:tc>
        <w:tc>
          <w:tcPr>
            <w:tcW w:w="7650" w:type="dxa"/>
            <w:shd w:val="clear" w:color="auto" w:fill="FFFFFF" w:themeFill="background1"/>
          </w:tcPr>
          <w:p w14:paraId="5CA0337E" w14:textId="3FB75F30" w:rsidR="0012158B" w:rsidRPr="005A18D8" w:rsidRDefault="00A63B32" w:rsidP="00850305">
            <w:pPr>
              <w:keepNext/>
              <w:keepLines/>
              <w:spacing w:after="0" w:line="240" w:lineRule="auto"/>
              <w:rPr>
                <w:rFonts w:asciiTheme="minorHAnsi" w:hAnsiTheme="minorHAnsi" w:cstheme="minorHAnsi"/>
              </w:rPr>
            </w:pPr>
            <w:r>
              <w:rPr>
                <w:rFonts w:asciiTheme="minorHAnsi" w:hAnsiTheme="minorHAnsi" w:cstheme="minorHAnsi"/>
              </w:rPr>
              <w:t>Punishment</w:t>
            </w:r>
          </w:p>
        </w:tc>
      </w:tr>
      <w:tr w:rsidR="0012158B" w:rsidRPr="005A18D8" w14:paraId="599285DE" w14:textId="77777777" w:rsidTr="00D402B3">
        <w:tc>
          <w:tcPr>
            <w:tcW w:w="1615" w:type="dxa"/>
            <w:shd w:val="clear" w:color="auto" w:fill="FFFFFF" w:themeFill="background1"/>
          </w:tcPr>
          <w:p w14:paraId="396795B3" w14:textId="18D9ABA3" w:rsidR="0012158B" w:rsidRPr="005A18D8" w:rsidRDefault="0012158B" w:rsidP="00850305">
            <w:pPr>
              <w:keepNext/>
              <w:keepLines/>
              <w:spacing w:after="0" w:line="240" w:lineRule="auto"/>
              <w:rPr>
                <w:rFonts w:asciiTheme="minorHAnsi" w:hAnsiTheme="minorHAnsi" w:cstheme="minorHAnsi"/>
              </w:rPr>
            </w:pPr>
            <w:r>
              <w:t>9/19</w:t>
            </w:r>
          </w:p>
        </w:tc>
        <w:tc>
          <w:tcPr>
            <w:tcW w:w="7650" w:type="dxa"/>
            <w:shd w:val="clear" w:color="auto" w:fill="FFFFFF" w:themeFill="background1"/>
          </w:tcPr>
          <w:p w14:paraId="55E6D38F" w14:textId="18503E54" w:rsidR="0012158B" w:rsidRPr="00A63B32" w:rsidRDefault="00A63B32" w:rsidP="00850305">
            <w:pPr>
              <w:keepNext/>
              <w:keepLines/>
              <w:spacing w:after="0" w:line="240" w:lineRule="auto"/>
              <w:rPr>
                <w:rFonts w:asciiTheme="minorHAnsi" w:hAnsiTheme="minorHAnsi" w:cstheme="minorHAnsi"/>
                <w:bCs/>
              </w:rPr>
            </w:pPr>
            <w:r w:rsidRPr="00A63B32">
              <w:rPr>
                <w:rFonts w:asciiTheme="minorHAnsi" w:hAnsiTheme="minorHAnsi" w:cstheme="minorHAnsi"/>
                <w:bCs/>
              </w:rPr>
              <w:t>Prisons</w:t>
            </w:r>
          </w:p>
        </w:tc>
      </w:tr>
      <w:tr w:rsidR="0012158B" w:rsidRPr="005A18D8" w14:paraId="7D208EA9" w14:textId="77777777" w:rsidTr="00D402B3">
        <w:tc>
          <w:tcPr>
            <w:tcW w:w="1615" w:type="dxa"/>
            <w:shd w:val="clear" w:color="auto" w:fill="FFFFFF" w:themeFill="background1"/>
          </w:tcPr>
          <w:p w14:paraId="65268058" w14:textId="2386510E" w:rsidR="0012158B" w:rsidRPr="005A18D8" w:rsidRDefault="0012158B" w:rsidP="00850305">
            <w:pPr>
              <w:keepNext/>
              <w:keepLines/>
              <w:spacing w:after="0" w:line="240" w:lineRule="auto"/>
              <w:rPr>
                <w:rFonts w:asciiTheme="minorHAnsi" w:hAnsiTheme="minorHAnsi" w:cstheme="minorHAnsi"/>
              </w:rPr>
            </w:pPr>
            <w:r>
              <w:t>9/24</w:t>
            </w:r>
          </w:p>
        </w:tc>
        <w:tc>
          <w:tcPr>
            <w:tcW w:w="7650" w:type="dxa"/>
            <w:shd w:val="clear" w:color="auto" w:fill="FFFFFF" w:themeFill="background1"/>
          </w:tcPr>
          <w:p w14:paraId="1116A2FD" w14:textId="69404A76" w:rsidR="00A63B32" w:rsidRPr="00A63B32" w:rsidRDefault="00A63B32" w:rsidP="00850305">
            <w:pPr>
              <w:keepNext/>
              <w:keepLines/>
              <w:spacing w:after="0" w:line="240" w:lineRule="auto"/>
              <w:rPr>
                <w:rFonts w:asciiTheme="minorHAnsi" w:hAnsiTheme="minorHAnsi" w:cstheme="minorHAnsi"/>
                <w:bCs/>
              </w:rPr>
            </w:pPr>
            <w:r>
              <w:rPr>
                <w:rFonts w:asciiTheme="minorHAnsi" w:hAnsiTheme="minorHAnsi" w:cstheme="minorHAnsi"/>
                <w:bCs/>
              </w:rPr>
              <w:t>Fines I</w:t>
            </w:r>
          </w:p>
        </w:tc>
      </w:tr>
      <w:tr w:rsidR="0012158B" w:rsidRPr="005A18D8" w14:paraId="3EC5E15C" w14:textId="77777777" w:rsidTr="00D402B3">
        <w:tc>
          <w:tcPr>
            <w:tcW w:w="1615" w:type="dxa"/>
            <w:shd w:val="clear" w:color="auto" w:fill="FFFFFF" w:themeFill="background1"/>
          </w:tcPr>
          <w:p w14:paraId="650DE8C5" w14:textId="6C3F45AF" w:rsidR="0012158B" w:rsidRPr="005A18D8" w:rsidRDefault="0012158B" w:rsidP="00850305">
            <w:pPr>
              <w:keepNext/>
              <w:keepLines/>
              <w:spacing w:after="0" w:line="240" w:lineRule="auto"/>
              <w:rPr>
                <w:rFonts w:asciiTheme="minorHAnsi" w:hAnsiTheme="minorHAnsi" w:cstheme="minorHAnsi"/>
              </w:rPr>
            </w:pPr>
            <w:r>
              <w:t>9/26</w:t>
            </w:r>
          </w:p>
        </w:tc>
        <w:tc>
          <w:tcPr>
            <w:tcW w:w="7650" w:type="dxa"/>
            <w:shd w:val="clear" w:color="auto" w:fill="FFFFFF" w:themeFill="background1"/>
          </w:tcPr>
          <w:p w14:paraId="61A7C5AD" w14:textId="154F5B92" w:rsidR="0012158B" w:rsidRPr="005A18D8" w:rsidRDefault="00A63B32" w:rsidP="00850305">
            <w:pPr>
              <w:keepNext/>
              <w:keepLines/>
              <w:spacing w:after="0" w:line="240" w:lineRule="auto"/>
              <w:rPr>
                <w:rFonts w:asciiTheme="minorHAnsi" w:hAnsiTheme="minorHAnsi" w:cstheme="minorHAnsi"/>
              </w:rPr>
            </w:pPr>
            <w:r>
              <w:rPr>
                <w:rFonts w:asciiTheme="minorHAnsi" w:hAnsiTheme="minorHAnsi" w:cstheme="minorHAnsi"/>
              </w:rPr>
              <w:t>Fines II</w:t>
            </w:r>
          </w:p>
        </w:tc>
      </w:tr>
      <w:tr w:rsidR="0012158B" w:rsidRPr="005A18D8" w14:paraId="064A7002" w14:textId="77777777" w:rsidTr="008447FA">
        <w:tc>
          <w:tcPr>
            <w:tcW w:w="1615" w:type="dxa"/>
            <w:shd w:val="clear" w:color="auto" w:fill="FFFFCC"/>
          </w:tcPr>
          <w:p w14:paraId="486352A0" w14:textId="0886F845" w:rsidR="0012158B" w:rsidRPr="005A18D8" w:rsidRDefault="0012158B" w:rsidP="00850305">
            <w:pPr>
              <w:keepNext/>
              <w:keepLines/>
              <w:spacing w:after="0" w:line="240" w:lineRule="auto"/>
              <w:rPr>
                <w:rFonts w:asciiTheme="minorHAnsi" w:hAnsiTheme="minorHAnsi" w:cstheme="minorHAnsi"/>
              </w:rPr>
            </w:pPr>
            <w:r>
              <w:t>9/27</w:t>
            </w:r>
          </w:p>
        </w:tc>
        <w:tc>
          <w:tcPr>
            <w:tcW w:w="7650" w:type="dxa"/>
            <w:shd w:val="clear" w:color="auto" w:fill="FFFFCC"/>
          </w:tcPr>
          <w:p w14:paraId="2565938D" w14:textId="73D79B85" w:rsidR="0012158B" w:rsidRPr="005A18D8" w:rsidRDefault="00A63B32" w:rsidP="00850305">
            <w:pPr>
              <w:keepNext/>
              <w:keepLines/>
              <w:spacing w:after="0" w:line="240" w:lineRule="auto"/>
              <w:rPr>
                <w:rFonts w:asciiTheme="minorHAnsi" w:hAnsiTheme="minorHAnsi" w:cstheme="minorHAnsi"/>
              </w:rPr>
            </w:pPr>
            <w:r>
              <w:rPr>
                <w:rFonts w:asciiTheme="minorHAnsi" w:hAnsiTheme="minorHAnsi" w:cstheme="minorHAnsi"/>
              </w:rPr>
              <w:t>Homework 2 – Data summary</w:t>
            </w:r>
          </w:p>
        </w:tc>
      </w:tr>
      <w:tr w:rsidR="0012158B" w:rsidRPr="005A18D8" w14:paraId="7426CFE5" w14:textId="77777777" w:rsidTr="00D402B3">
        <w:tc>
          <w:tcPr>
            <w:tcW w:w="1615" w:type="dxa"/>
            <w:shd w:val="clear" w:color="auto" w:fill="FFFFFF" w:themeFill="background1"/>
          </w:tcPr>
          <w:p w14:paraId="70B7BD3D" w14:textId="6FAA9F4B" w:rsidR="0012158B" w:rsidRPr="005A18D8" w:rsidRDefault="0012158B" w:rsidP="00850305">
            <w:pPr>
              <w:keepNext/>
              <w:keepLines/>
              <w:spacing w:after="0" w:line="240" w:lineRule="auto"/>
              <w:rPr>
                <w:rFonts w:asciiTheme="minorHAnsi" w:hAnsiTheme="minorHAnsi" w:cstheme="minorHAnsi"/>
              </w:rPr>
            </w:pPr>
            <w:r>
              <w:rPr>
                <w:bCs/>
              </w:rPr>
              <w:t>10/1</w:t>
            </w:r>
          </w:p>
        </w:tc>
        <w:tc>
          <w:tcPr>
            <w:tcW w:w="7650" w:type="dxa"/>
            <w:shd w:val="clear" w:color="auto" w:fill="FFFFFF" w:themeFill="background1"/>
          </w:tcPr>
          <w:p w14:paraId="53E3B60F" w14:textId="5A06D8B6" w:rsidR="0012158B" w:rsidRPr="005A18D8" w:rsidRDefault="00A63B32" w:rsidP="00850305">
            <w:pPr>
              <w:keepNext/>
              <w:keepLines/>
              <w:spacing w:after="0" w:line="240" w:lineRule="auto"/>
              <w:rPr>
                <w:rFonts w:asciiTheme="minorHAnsi" w:hAnsiTheme="minorHAnsi" w:cstheme="minorHAnsi"/>
              </w:rPr>
            </w:pPr>
            <w:r>
              <w:rPr>
                <w:rFonts w:asciiTheme="minorHAnsi" w:hAnsiTheme="minorHAnsi" w:cstheme="minorHAnsi"/>
              </w:rPr>
              <w:t>Death Penalty – End of Section 1</w:t>
            </w:r>
          </w:p>
        </w:tc>
      </w:tr>
      <w:tr w:rsidR="0012158B" w:rsidRPr="005A18D8" w14:paraId="294FA02F" w14:textId="77777777" w:rsidTr="00D402B3">
        <w:tc>
          <w:tcPr>
            <w:tcW w:w="1615" w:type="dxa"/>
            <w:shd w:val="clear" w:color="auto" w:fill="FFFFFF" w:themeFill="background1"/>
          </w:tcPr>
          <w:p w14:paraId="1002775C" w14:textId="1785AA33" w:rsidR="0012158B" w:rsidRPr="00F5097A" w:rsidRDefault="0012158B" w:rsidP="00850305">
            <w:pPr>
              <w:keepNext/>
              <w:keepLines/>
              <w:spacing w:after="0" w:line="240" w:lineRule="auto"/>
              <w:rPr>
                <w:rFonts w:asciiTheme="minorHAnsi" w:hAnsiTheme="minorHAnsi" w:cstheme="minorHAnsi"/>
                <w:bCs/>
              </w:rPr>
            </w:pPr>
            <w:r>
              <w:t>10/3</w:t>
            </w:r>
          </w:p>
        </w:tc>
        <w:tc>
          <w:tcPr>
            <w:tcW w:w="7650" w:type="dxa"/>
            <w:shd w:val="clear" w:color="auto" w:fill="FFFFFF" w:themeFill="background1"/>
          </w:tcPr>
          <w:p w14:paraId="49A9BEF1" w14:textId="4A67F3E8" w:rsidR="0012158B" w:rsidRPr="005A18D8" w:rsidRDefault="00A63B32" w:rsidP="00850305">
            <w:pPr>
              <w:keepNext/>
              <w:keepLines/>
              <w:spacing w:after="0" w:line="240" w:lineRule="auto"/>
              <w:rPr>
                <w:rFonts w:asciiTheme="minorHAnsi" w:hAnsiTheme="minorHAnsi" w:cstheme="minorHAnsi"/>
              </w:rPr>
            </w:pPr>
            <w:r>
              <w:rPr>
                <w:rFonts w:asciiTheme="minorHAnsi" w:hAnsiTheme="minorHAnsi" w:cstheme="minorHAnsi"/>
              </w:rPr>
              <w:t>Behavioral Model I</w:t>
            </w:r>
          </w:p>
        </w:tc>
      </w:tr>
      <w:tr w:rsidR="0012158B" w:rsidRPr="005A18D8" w14:paraId="46F04C2C" w14:textId="77777777" w:rsidTr="00D402B3">
        <w:tc>
          <w:tcPr>
            <w:tcW w:w="1615" w:type="dxa"/>
            <w:shd w:val="clear" w:color="auto" w:fill="FFFFFF" w:themeFill="background1"/>
          </w:tcPr>
          <w:p w14:paraId="6EC0F626" w14:textId="2BB3C59B" w:rsidR="0012158B" w:rsidRPr="00A63B32" w:rsidRDefault="0012158B" w:rsidP="00850305">
            <w:pPr>
              <w:keepNext/>
              <w:keepLines/>
              <w:spacing w:after="0" w:line="240" w:lineRule="auto"/>
              <w:rPr>
                <w:rFonts w:asciiTheme="minorHAnsi" w:hAnsiTheme="minorHAnsi" w:cstheme="minorHAnsi"/>
                <w:color w:val="000000" w:themeColor="text1"/>
              </w:rPr>
            </w:pPr>
            <w:r w:rsidRPr="00A63B32">
              <w:t>10/8</w:t>
            </w:r>
          </w:p>
        </w:tc>
        <w:tc>
          <w:tcPr>
            <w:tcW w:w="7650" w:type="dxa"/>
            <w:shd w:val="clear" w:color="auto" w:fill="FFFFFF" w:themeFill="background1"/>
          </w:tcPr>
          <w:p w14:paraId="7BB01027" w14:textId="73546EFB" w:rsidR="0012158B" w:rsidRPr="00A63B32" w:rsidRDefault="00A63B32" w:rsidP="00850305">
            <w:pPr>
              <w:keepNext/>
              <w:keepLines/>
              <w:spacing w:after="0" w:line="240" w:lineRule="auto"/>
              <w:rPr>
                <w:rFonts w:asciiTheme="minorHAnsi" w:hAnsiTheme="minorHAnsi" w:cstheme="minorHAnsi"/>
                <w:color w:val="000000" w:themeColor="text1"/>
              </w:rPr>
            </w:pPr>
            <w:r>
              <w:rPr>
                <w:rFonts w:asciiTheme="minorHAnsi" w:hAnsiTheme="minorHAnsi" w:cstheme="minorHAnsi"/>
              </w:rPr>
              <w:t>Behavioral Model II</w:t>
            </w:r>
          </w:p>
        </w:tc>
      </w:tr>
      <w:tr w:rsidR="0012158B" w:rsidRPr="005A18D8" w14:paraId="7B40D306" w14:textId="77777777" w:rsidTr="008447FA">
        <w:tc>
          <w:tcPr>
            <w:tcW w:w="1615" w:type="dxa"/>
            <w:shd w:val="clear" w:color="auto" w:fill="FFFFCC"/>
          </w:tcPr>
          <w:p w14:paraId="0BA705CF" w14:textId="16D16FCF" w:rsidR="0012158B" w:rsidRPr="00A63B32" w:rsidRDefault="0012158B" w:rsidP="00850305">
            <w:pPr>
              <w:keepNext/>
              <w:keepLines/>
              <w:spacing w:after="0" w:line="240" w:lineRule="auto"/>
              <w:rPr>
                <w:rFonts w:asciiTheme="minorHAnsi" w:hAnsiTheme="minorHAnsi" w:cstheme="minorHAnsi"/>
                <w:color w:val="000000" w:themeColor="text1"/>
              </w:rPr>
            </w:pPr>
            <w:r w:rsidRPr="00A63B32">
              <w:t>10/10</w:t>
            </w:r>
          </w:p>
        </w:tc>
        <w:tc>
          <w:tcPr>
            <w:tcW w:w="7650" w:type="dxa"/>
            <w:shd w:val="clear" w:color="auto" w:fill="FFFFCC"/>
          </w:tcPr>
          <w:p w14:paraId="2196972A" w14:textId="5B135A4B" w:rsidR="0012158B" w:rsidRPr="00A63B32" w:rsidRDefault="00A63B32" w:rsidP="00850305">
            <w:pPr>
              <w:keepNext/>
              <w:keepLines/>
              <w:spacing w:after="0" w:line="240" w:lineRule="auto"/>
              <w:rPr>
                <w:rFonts w:asciiTheme="minorHAnsi" w:hAnsiTheme="minorHAnsi" w:cstheme="minorHAnsi"/>
                <w:color w:val="000000" w:themeColor="text1"/>
              </w:rPr>
            </w:pPr>
            <w:r>
              <w:rPr>
                <w:rFonts w:asciiTheme="minorHAnsi" w:hAnsiTheme="minorHAnsi" w:cstheme="minorHAnsi"/>
                <w:color w:val="000000" w:themeColor="text1"/>
              </w:rPr>
              <w:t>Writing 2 – Hometown Crime</w:t>
            </w:r>
          </w:p>
        </w:tc>
      </w:tr>
      <w:tr w:rsidR="00A63B32" w:rsidRPr="005A18D8" w14:paraId="30DB3172" w14:textId="77777777" w:rsidTr="00D402B3">
        <w:tc>
          <w:tcPr>
            <w:tcW w:w="1615" w:type="dxa"/>
            <w:shd w:val="clear" w:color="auto" w:fill="FFFFFF" w:themeFill="background1"/>
          </w:tcPr>
          <w:p w14:paraId="00EC787B" w14:textId="0D223EF6" w:rsidR="00A63B32" w:rsidRPr="00A63B32" w:rsidRDefault="00A63B32" w:rsidP="00850305">
            <w:pPr>
              <w:keepNext/>
              <w:keepLines/>
              <w:spacing w:after="0" w:line="240" w:lineRule="auto"/>
              <w:rPr>
                <w:rFonts w:asciiTheme="minorHAnsi" w:hAnsiTheme="minorHAnsi" w:cstheme="minorHAnsi"/>
              </w:rPr>
            </w:pPr>
            <w:r w:rsidRPr="00A63B32">
              <w:t>10/11</w:t>
            </w:r>
          </w:p>
        </w:tc>
        <w:tc>
          <w:tcPr>
            <w:tcW w:w="7650" w:type="dxa"/>
            <w:shd w:val="clear" w:color="auto" w:fill="FFFFFF" w:themeFill="background1"/>
          </w:tcPr>
          <w:p w14:paraId="0AD6BE5C" w14:textId="1A56EF65" w:rsidR="00A63B32" w:rsidRPr="00A63B32" w:rsidRDefault="00A63B32" w:rsidP="00850305">
            <w:pPr>
              <w:keepNext/>
              <w:keepLines/>
              <w:spacing w:after="0" w:line="240" w:lineRule="auto"/>
              <w:rPr>
                <w:rFonts w:asciiTheme="minorHAnsi" w:hAnsiTheme="minorHAnsi" w:cstheme="minorHAnsi"/>
              </w:rPr>
            </w:pPr>
            <w:r>
              <w:rPr>
                <w:rFonts w:asciiTheme="minorHAnsi" w:hAnsiTheme="minorHAnsi" w:cstheme="minorHAnsi"/>
                <w:color w:val="000000" w:themeColor="text1"/>
              </w:rPr>
              <w:t>Race and Poverty</w:t>
            </w:r>
          </w:p>
        </w:tc>
      </w:tr>
      <w:tr w:rsidR="00A63B32" w:rsidRPr="005A18D8" w14:paraId="40472A58" w14:textId="77777777" w:rsidTr="00D402B3">
        <w:tc>
          <w:tcPr>
            <w:tcW w:w="1615" w:type="dxa"/>
            <w:shd w:val="clear" w:color="auto" w:fill="FFFFFF" w:themeFill="background1"/>
          </w:tcPr>
          <w:p w14:paraId="6404AE04" w14:textId="0C2DCEF1" w:rsidR="00A63B32" w:rsidRPr="00A63B32" w:rsidRDefault="00A63B32" w:rsidP="00850305">
            <w:pPr>
              <w:keepNext/>
              <w:keepLines/>
              <w:spacing w:after="0" w:line="240" w:lineRule="auto"/>
              <w:rPr>
                <w:rFonts w:asciiTheme="minorHAnsi" w:hAnsiTheme="minorHAnsi" w:cstheme="minorHAnsi"/>
              </w:rPr>
            </w:pPr>
            <w:r w:rsidRPr="00A63B32">
              <w:t>10/15</w:t>
            </w:r>
          </w:p>
        </w:tc>
        <w:tc>
          <w:tcPr>
            <w:tcW w:w="7650" w:type="dxa"/>
            <w:shd w:val="clear" w:color="auto" w:fill="FFFFFF" w:themeFill="background1"/>
          </w:tcPr>
          <w:p w14:paraId="2294B3DC" w14:textId="142AACB1" w:rsidR="00A63B32" w:rsidRPr="00A63B32" w:rsidRDefault="00A63B32" w:rsidP="00850305">
            <w:pPr>
              <w:keepNext/>
              <w:keepLines/>
              <w:spacing w:after="0" w:line="240" w:lineRule="auto"/>
              <w:rPr>
                <w:rFonts w:asciiTheme="minorHAnsi" w:hAnsiTheme="minorHAnsi" w:cstheme="minorHAnsi"/>
              </w:rPr>
            </w:pPr>
            <w:r>
              <w:rPr>
                <w:rFonts w:asciiTheme="minorHAnsi" w:hAnsiTheme="minorHAnsi" w:cstheme="minorHAnsi"/>
              </w:rPr>
              <w:t>Recidivism</w:t>
            </w:r>
          </w:p>
        </w:tc>
      </w:tr>
      <w:tr w:rsidR="00A63B32" w:rsidRPr="005A18D8" w14:paraId="58495659" w14:textId="77777777" w:rsidTr="00D402B3">
        <w:tc>
          <w:tcPr>
            <w:tcW w:w="1615" w:type="dxa"/>
            <w:shd w:val="clear" w:color="auto" w:fill="FFFFFF" w:themeFill="background1"/>
          </w:tcPr>
          <w:p w14:paraId="05304EA9" w14:textId="0AB4D1F9" w:rsidR="00A63B32" w:rsidRPr="00A63B32" w:rsidRDefault="00A63B32" w:rsidP="00850305">
            <w:pPr>
              <w:keepNext/>
              <w:keepLines/>
              <w:spacing w:after="0" w:line="240" w:lineRule="auto"/>
              <w:rPr>
                <w:rFonts w:asciiTheme="minorHAnsi" w:hAnsiTheme="minorHAnsi" w:cstheme="minorHAnsi"/>
              </w:rPr>
            </w:pPr>
            <w:r w:rsidRPr="00A63B32">
              <w:t>10/17</w:t>
            </w:r>
          </w:p>
        </w:tc>
        <w:tc>
          <w:tcPr>
            <w:tcW w:w="7650" w:type="dxa"/>
            <w:shd w:val="clear" w:color="auto" w:fill="FFFFFF" w:themeFill="background1"/>
          </w:tcPr>
          <w:p w14:paraId="294650F5" w14:textId="442FC237" w:rsidR="00A63B32" w:rsidRPr="00A63B32" w:rsidRDefault="00A63B32" w:rsidP="00850305">
            <w:pPr>
              <w:keepNext/>
              <w:keepLines/>
              <w:spacing w:after="0" w:line="240" w:lineRule="auto"/>
              <w:rPr>
                <w:rFonts w:asciiTheme="minorHAnsi" w:hAnsiTheme="minorHAnsi" w:cstheme="minorHAnsi"/>
              </w:rPr>
            </w:pPr>
            <w:r>
              <w:rPr>
                <w:rFonts w:asciiTheme="minorHAnsi" w:hAnsiTheme="minorHAnsi" w:cstheme="minorHAnsi"/>
              </w:rPr>
              <w:t>Private Deterrence</w:t>
            </w:r>
          </w:p>
        </w:tc>
      </w:tr>
      <w:tr w:rsidR="00A63B32" w:rsidRPr="005A18D8" w14:paraId="611EF18A" w14:textId="77777777" w:rsidTr="00D402B3">
        <w:tc>
          <w:tcPr>
            <w:tcW w:w="1615" w:type="dxa"/>
            <w:shd w:val="clear" w:color="auto" w:fill="FFFFFF" w:themeFill="background1"/>
          </w:tcPr>
          <w:p w14:paraId="108273B8" w14:textId="5430A2FB" w:rsidR="00A63B32" w:rsidRPr="00A63B32" w:rsidRDefault="00A63B32" w:rsidP="00850305">
            <w:pPr>
              <w:keepNext/>
              <w:keepLines/>
              <w:spacing w:after="0" w:line="240" w:lineRule="auto"/>
              <w:rPr>
                <w:rFonts w:asciiTheme="minorHAnsi" w:hAnsiTheme="minorHAnsi" w:cstheme="minorHAnsi"/>
              </w:rPr>
            </w:pPr>
            <w:r w:rsidRPr="00A63B32">
              <w:t>10/22</w:t>
            </w:r>
          </w:p>
        </w:tc>
        <w:tc>
          <w:tcPr>
            <w:tcW w:w="7650" w:type="dxa"/>
            <w:shd w:val="clear" w:color="auto" w:fill="FFFFFF" w:themeFill="background1"/>
          </w:tcPr>
          <w:p w14:paraId="779E1615" w14:textId="0A1EB050" w:rsidR="00A63B32" w:rsidRPr="00A63B32" w:rsidRDefault="00A63B32" w:rsidP="00850305">
            <w:pPr>
              <w:keepNext/>
              <w:keepLines/>
              <w:spacing w:after="0" w:line="240" w:lineRule="auto"/>
              <w:rPr>
                <w:rFonts w:asciiTheme="minorHAnsi" w:hAnsiTheme="minorHAnsi" w:cstheme="minorHAnsi"/>
              </w:rPr>
            </w:pPr>
            <w:r>
              <w:rPr>
                <w:rFonts w:asciiTheme="minorHAnsi" w:hAnsiTheme="minorHAnsi" w:cstheme="minorHAnsi"/>
              </w:rPr>
              <w:t>Discrimination</w:t>
            </w:r>
          </w:p>
        </w:tc>
      </w:tr>
      <w:tr w:rsidR="00A63B32" w:rsidRPr="005A18D8" w14:paraId="4FCE7E90" w14:textId="77777777" w:rsidTr="00D402B3">
        <w:trPr>
          <w:trHeight w:val="161"/>
        </w:trPr>
        <w:tc>
          <w:tcPr>
            <w:tcW w:w="1615" w:type="dxa"/>
            <w:shd w:val="clear" w:color="auto" w:fill="FFFFFF" w:themeFill="background1"/>
          </w:tcPr>
          <w:p w14:paraId="7B2515CB" w14:textId="74079E2C" w:rsidR="00A63B32" w:rsidRPr="00A63B32" w:rsidRDefault="00A63B32" w:rsidP="00850305">
            <w:pPr>
              <w:keepNext/>
              <w:keepLines/>
              <w:spacing w:after="0" w:line="240" w:lineRule="auto"/>
              <w:rPr>
                <w:rFonts w:asciiTheme="minorHAnsi" w:hAnsiTheme="minorHAnsi" w:cstheme="minorHAnsi"/>
              </w:rPr>
            </w:pPr>
            <w:r w:rsidRPr="00A63B32">
              <w:t>10/24</w:t>
            </w:r>
          </w:p>
        </w:tc>
        <w:tc>
          <w:tcPr>
            <w:tcW w:w="7650" w:type="dxa"/>
            <w:shd w:val="clear" w:color="auto" w:fill="FFFFFF" w:themeFill="background1"/>
          </w:tcPr>
          <w:p w14:paraId="58C204B5" w14:textId="1C9FDAF9" w:rsidR="00A63B32" w:rsidRPr="00A63B32" w:rsidRDefault="00A63B32" w:rsidP="00850305">
            <w:pPr>
              <w:keepNext/>
              <w:keepLines/>
              <w:spacing w:after="0" w:line="240" w:lineRule="auto"/>
              <w:rPr>
                <w:rFonts w:asciiTheme="minorHAnsi" w:hAnsiTheme="minorHAnsi" w:cstheme="minorHAnsi"/>
              </w:rPr>
            </w:pPr>
            <w:r>
              <w:rPr>
                <w:rFonts w:asciiTheme="minorHAnsi" w:hAnsiTheme="minorHAnsi" w:cstheme="minorHAnsi"/>
              </w:rPr>
              <w:t>Policing II – End of Section II</w:t>
            </w:r>
          </w:p>
        </w:tc>
      </w:tr>
      <w:tr w:rsidR="00A63B32" w:rsidRPr="005A18D8" w14:paraId="45066DE4" w14:textId="77777777" w:rsidTr="008447FA">
        <w:tc>
          <w:tcPr>
            <w:tcW w:w="1615" w:type="dxa"/>
            <w:shd w:val="clear" w:color="auto" w:fill="FFFFCC"/>
          </w:tcPr>
          <w:p w14:paraId="3FDA47EF" w14:textId="4305415B" w:rsidR="00A63B32" w:rsidRPr="00A63B32" w:rsidRDefault="00A63B32" w:rsidP="00850305">
            <w:pPr>
              <w:keepNext/>
              <w:keepLines/>
              <w:spacing w:after="0" w:line="240" w:lineRule="auto"/>
              <w:rPr>
                <w:rFonts w:asciiTheme="minorHAnsi" w:hAnsiTheme="minorHAnsi" w:cstheme="minorHAnsi"/>
              </w:rPr>
            </w:pPr>
            <w:r w:rsidRPr="00A63B32">
              <w:t>10/25</w:t>
            </w:r>
          </w:p>
        </w:tc>
        <w:tc>
          <w:tcPr>
            <w:tcW w:w="7650" w:type="dxa"/>
            <w:shd w:val="clear" w:color="auto" w:fill="FFFFCC"/>
          </w:tcPr>
          <w:p w14:paraId="34066BB3" w14:textId="4EAD4D2B" w:rsidR="00A63B32" w:rsidRPr="00A63B32" w:rsidRDefault="00A63B32" w:rsidP="00850305">
            <w:pPr>
              <w:keepNext/>
              <w:keepLines/>
              <w:spacing w:after="0" w:line="240" w:lineRule="auto"/>
              <w:rPr>
                <w:rFonts w:asciiTheme="minorHAnsi" w:hAnsiTheme="minorHAnsi" w:cstheme="minorHAnsi"/>
              </w:rPr>
            </w:pPr>
            <w:r>
              <w:rPr>
                <w:rFonts w:asciiTheme="minorHAnsi" w:hAnsiTheme="minorHAnsi" w:cstheme="minorHAnsi"/>
              </w:rPr>
              <w:t>Homework 3 – Data visualization I</w:t>
            </w:r>
          </w:p>
        </w:tc>
      </w:tr>
      <w:tr w:rsidR="00A63B32" w:rsidRPr="005A18D8" w14:paraId="2798D14E" w14:textId="77777777" w:rsidTr="008447FA">
        <w:tc>
          <w:tcPr>
            <w:tcW w:w="1615" w:type="dxa"/>
            <w:shd w:val="clear" w:color="auto" w:fill="FFFFCC"/>
          </w:tcPr>
          <w:p w14:paraId="22B2ACF4" w14:textId="208F3F00" w:rsidR="00A63B32" w:rsidRPr="00A63B32" w:rsidRDefault="00A63B32" w:rsidP="00850305">
            <w:pPr>
              <w:keepNext/>
              <w:keepLines/>
              <w:spacing w:after="0" w:line="240" w:lineRule="auto"/>
              <w:rPr>
                <w:rFonts w:asciiTheme="minorHAnsi" w:hAnsiTheme="minorHAnsi" w:cstheme="minorHAnsi"/>
              </w:rPr>
            </w:pPr>
            <w:r w:rsidRPr="00A63B32">
              <w:t>10/29</w:t>
            </w:r>
          </w:p>
        </w:tc>
        <w:tc>
          <w:tcPr>
            <w:tcW w:w="7650" w:type="dxa"/>
            <w:shd w:val="clear" w:color="auto" w:fill="FFFFCC"/>
          </w:tcPr>
          <w:p w14:paraId="3BA1E069" w14:textId="1DA23ED2" w:rsidR="00A63B32" w:rsidRPr="00A63B32" w:rsidRDefault="00A63B32" w:rsidP="00850305">
            <w:pPr>
              <w:keepNext/>
              <w:keepLines/>
              <w:spacing w:after="0" w:line="240" w:lineRule="auto"/>
              <w:rPr>
                <w:rFonts w:asciiTheme="minorHAnsi" w:hAnsiTheme="minorHAnsi" w:cstheme="minorHAnsi"/>
              </w:rPr>
            </w:pPr>
            <w:r>
              <w:rPr>
                <w:rFonts w:asciiTheme="minorHAnsi" w:hAnsiTheme="minorHAnsi" w:cstheme="minorHAnsi"/>
              </w:rPr>
              <w:t>Midterm Exam</w:t>
            </w:r>
          </w:p>
        </w:tc>
      </w:tr>
      <w:tr w:rsidR="00A63B32" w:rsidRPr="005A18D8" w14:paraId="5A3CADD2" w14:textId="77777777" w:rsidTr="00D402B3">
        <w:tc>
          <w:tcPr>
            <w:tcW w:w="1615" w:type="dxa"/>
            <w:shd w:val="clear" w:color="auto" w:fill="FFFFFF" w:themeFill="background1"/>
          </w:tcPr>
          <w:p w14:paraId="2CA27394" w14:textId="752C0949" w:rsidR="00A63B32" w:rsidRPr="00A63B32" w:rsidRDefault="00A63B32" w:rsidP="00850305">
            <w:pPr>
              <w:keepNext/>
              <w:keepLines/>
              <w:spacing w:after="0" w:line="240" w:lineRule="auto"/>
              <w:rPr>
                <w:rFonts w:asciiTheme="minorHAnsi" w:hAnsiTheme="minorHAnsi" w:cstheme="minorHAnsi"/>
              </w:rPr>
            </w:pPr>
            <w:r w:rsidRPr="00A63B32">
              <w:t>10/31</w:t>
            </w:r>
          </w:p>
        </w:tc>
        <w:tc>
          <w:tcPr>
            <w:tcW w:w="7650" w:type="dxa"/>
            <w:shd w:val="clear" w:color="auto" w:fill="FFFFFF" w:themeFill="background1"/>
          </w:tcPr>
          <w:p w14:paraId="6F38D139" w14:textId="44BD9AA8" w:rsidR="00A63B32" w:rsidRPr="00A63B32" w:rsidRDefault="00A63B32" w:rsidP="00850305">
            <w:pPr>
              <w:keepNext/>
              <w:keepLines/>
              <w:spacing w:after="0" w:line="240" w:lineRule="auto"/>
              <w:rPr>
                <w:rFonts w:asciiTheme="minorHAnsi" w:hAnsiTheme="minorHAnsi" w:cstheme="minorHAnsi"/>
              </w:rPr>
            </w:pPr>
            <w:r>
              <w:rPr>
                <w:rFonts w:asciiTheme="minorHAnsi" w:hAnsiTheme="minorHAnsi" w:cstheme="minorHAnsi"/>
              </w:rPr>
              <w:t>Guns</w:t>
            </w:r>
          </w:p>
        </w:tc>
      </w:tr>
      <w:tr w:rsidR="00A63B32" w:rsidRPr="005A18D8" w14:paraId="6887925C" w14:textId="77777777" w:rsidTr="00D402B3">
        <w:tc>
          <w:tcPr>
            <w:tcW w:w="1615" w:type="dxa"/>
            <w:shd w:val="clear" w:color="auto" w:fill="FFFFFF" w:themeFill="background1"/>
          </w:tcPr>
          <w:p w14:paraId="64E533AB" w14:textId="3CB1D01D" w:rsidR="00A63B32" w:rsidRPr="00A63B32" w:rsidRDefault="00A63B32" w:rsidP="00850305">
            <w:pPr>
              <w:keepNext/>
              <w:keepLines/>
              <w:spacing w:after="0" w:line="240" w:lineRule="auto"/>
              <w:rPr>
                <w:rFonts w:asciiTheme="minorHAnsi" w:hAnsiTheme="minorHAnsi" w:cstheme="minorHAnsi"/>
              </w:rPr>
            </w:pPr>
            <w:r w:rsidRPr="00A63B32">
              <w:t>11/5</w:t>
            </w:r>
          </w:p>
        </w:tc>
        <w:tc>
          <w:tcPr>
            <w:tcW w:w="7650" w:type="dxa"/>
            <w:shd w:val="clear" w:color="auto" w:fill="FFFFFF" w:themeFill="background1"/>
          </w:tcPr>
          <w:p w14:paraId="47FC13EB" w14:textId="337EDFA6" w:rsidR="00A63B32" w:rsidRPr="00A63B32" w:rsidRDefault="00A63B32" w:rsidP="00850305">
            <w:pPr>
              <w:keepNext/>
              <w:keepLines/>
              <w:spacing w:after="0" w:line="240" w:lineRule="auto"/>
              <w:rPr>
                <w:rFonts w:asciiTheme="minorHAnsi" w:hAnsiTheme="minorHAnsi" w:cstheme="minorHAnsi"/>
              </w:rPr>
            </w:pPr>
            <w:r>
              <w:rPr>
                <w:rFonts w:asciiTheme="minorHAnsi" w:hAnsiTheme="minorHAnsi" w:cstheme="minorHAnsi"/>
              </w:rPr>
              <w:t>Terrorism I</w:t>
            </w:r>
          </w:p>
        </w:tc>
      </w:tr>
      <w:tr w:rsidR="00A63B32" w:rsidRPr="005A18D8" w14:paraId="1F86E75A" w14:textId="77777777" w:rsidTr="00D402B3">
        <w:tc>
          <w:tcPr>
            <w:tcW w:w="1615" w:type="dxa"/>
            <w:shd w:val="clear" w:color="auto" w:fill="FFFFFF" w:themeFill="background1"/>
          </w:tcPr>
          <w:p w14:paraId="3406B3B5" w14:textId="6D54DFE2" w:rsidR="00A63B32" w:rsidRPr="00A63B32" w:rsidRDefault="00A63B32" w:rsidP="00850305">
            <w:pPr>
              <w:keepNext/>
              <w:keepLines/>
              <w:spacing w:after="0" w:line="240" w:lineRule="auto"/>
              <w:rPr>
                <w:rFonts w:asciiTheme="minorHAnsi" w:hAnsiTheme="minorHAnsi" w:cstheme="minorHAnsi"/>
              </w:rPr>
            </w:pPr>
            <w:r w:rsidRPr="00A63B32">
              <w:t>11/7</w:t>
            </w:r>
          </w:p>
        </w:tc>
        <w:tc>
          <w:tcPr>
            <w:tcW w:w="7650" w:type="dxa"/>
            <w:shd w:val="clear" w:color="auto" w:fill="FFFFFF" w:themeFill="background1"/>
          </w:tcPr>
          <w:p w14:paraId="0028E9E5" w14:textId="5D336D97" w:rsidR="00A63B32" w:rsidRPr="00A63B32" w:rsidRDefault="00A63B32" w:rsidP="00850305">
            <w:pPr>
              <w:keepNext/>
              <w:keepLines/>
              <w:spacing w:after="0" w:line="240" w:lineRule="auto"/>
              <w:rPr>
                <w:rFonts w:asciiTheme="minorHAnsi" w:hAnsiTheme="minorHAnsi" w:cstheme="minorHAnsi"/>
              </w:rPr>
            </w:pPr>
            <w:r>
              <w:rPr>
                <w:rFonts w:asciiTheme="minorHAnsi" w:hAnsiTheme="minorHAnsi" w:cstheme="minorHAnsi"/>
              </w:rPr>
              <w:t>Terrorism II</w:t>
            </w:r>
          </w:p>
        </w:tc>
      </w:tr>
      <w:tr w:rsidR="00A63B32" w:rsidRPr="005A18D8" w14:paraId="3AF44F38" w14:textId="77777777" w:rsidTr="008447FA">
        <w:tc>
          <w:tcPr>
            <w:tcW w:w="1615" w:type="dxa"/>
            <w:shd w:val="clear" w:color="auto" w:fill="FFFFCC"/>
          </w:tcPr>
          <w:p w14:paraId="15661F85" w14:textId="4724BF20" w:rsidR="00A63B32" w:rsidRPr="00A63B32" w:rsidRDefault="00A63B32" w:rsidP="00850305">
            <w:pPr>
              <w:keepNext/>
              <w:keepLines/>
              <w:spacing w:after="0" w:line="240" w:lineRule="auto"/>
              <w:rPr>
                <w:rFonts w:asciiTheme="minorHAnsi" w:hAnsiTheme="minorHAnsi" w:cstheme="minorHAnsi"/>
              </w:rPr>
            </w:pPr>
            <w:r w:rsidRPr="00A63B32">
              <w:t>11/8</w:t>
            </w:r>
          </w:p>
        </w:tc>
        <w:tc>
          <w:tcPr>
            <w:tcW w:w="7650" w:type="dxa"/>
            <w:shd w:val="clear" w:color="auto" w:fill="FFFFCC"/>
          </w:tcPr>
          <w:p w14:paraId="09D3F129" w14:textId="1B09B2AF" w:rsidR="00A63B32" w:rsidRPr="00A63B32" w:rsidRDefault="00A63B32" w:rsidP="00850305">
            <w:pPr>
              <w:keepNext/>
              <w:keepLines/>
              <w:spacing w:after="0" w:line="240" w:lineRule="auto"/>
              <w:rPr>
                <w:rFonts w:asciiTheme="minorHAnsi" w:hAnsiTheme="minorHAnsi" w:cstheme="minorHAnsi"/>
              </w:rPr>
            </w:pPr>
            <w:r>
              <w:rPr>
                <w:rFonts w:asciiTheme="minorHAnsi" w:hAnsiTheme="minorHAnsi" w:cstheme="minorHAnsi"/>
              </w:rPr>
              <w:t>Writing 3 – Causes of Crime</w:t>
            </w:r>
          </w:p>
        </w:tc>
      </w:tr>
      <w:tr w:rsidR="00A63B32" w:rsidRPr="005A18D8" w14:paraId="4140298E" w14:textId="77777777" w:rsidTr="00D402B3">
        <w:tc>
          <w:tcPr>
            <w:tcW w:w="1615" w:type="dxa"/>
            <w:shd w:val="clear" w:color="auto" w:fill="FFFFFF" w:themeFill="background1"/>
          </w:tcPr>
          <w:p w14:paraId="498FFD05" w14:textId="23A76400" w:rsidR="00A63B32" w:rsidRPr="00A63B32" w:rsidRDefault="00A63B32" w:rsidP="00850305">
            <w:pPr>
              <w:keepNext/>
              <w:keepLines/>
              <w:spacing w:after="0" w:line="240" w:lineRule="auto"/>
              <w:rPr>
                <w:rFonts w:asciiTheme="minorHAnsi" w:hAnsiTheme="minorHAnsi" w:cstheme="minorHAnsi"/>
              </w:rPr>
            </w:pPr>
            <w:r w:rsidRPr="00A63B32">
              <w:t>11/12</w:t>
            </w:r>
          </w:p>
        </w:tc>
        <w:tc>
          <w:tcPr>
            <w:tcW w:w="7650" w:type="dxa"/>
            <w:shd w:val="clear" w:color="auto" w:fill="FFFFFF" w:themeFill="background1"/>
          </w:tcPr>
          <w:p w14:paraId="33EA9550" w14:textId="6C430573" w:rsidR="00A63B32" w:rsidRPr="00A63B32" w:rsidRDefault="00A63B32" w:rsidP="00850305">
            <w:pPr>
              <w:keepNext/>
              <w:keepLines/>
              <w:spacing w:after="0" w:line="240" w:lineRule="auto"/>
              <w:rPr>
                <w:rFonts w:asciiTheme="minorHAnsi" w:hAnsiTheme="minorHAnsi" w:cstheme="minorHAnsi"/>
              </w:rPr>
            </w:pPr>
            <w:r>
              <w:rPr>
                <w:rFonts w:asciiTheme="minorHAnsi" w:hAnsiTheme="minorHAnsi" w:cstheme="minorHAnsi"/>
              </w:rPr>
              <w:t>Drugs</w:t>
            </w:r>
          </w:p>
        </w:tc>
      </w:tr>
      <w:tr w:rsidR="00A63B32" w:rsidRPr="005A18D8" w14:paraId="4059311D" w14:textId="77777777" w:rsidTr="00E568C6">
        <w:tc>
          <w:tcPr>
            <w:tcW w:w="1615" w:type="dxa"/>
            <w:tcBorders>
              <w:bottom w:val="single" w:sz="4" w:space="0" w:color="auto"/>
            </w:tcBorders>
            <w:shd w:val="clear" w:color="auto" w:fill="FFFFFF" w:themeFill="background1"/>
          </w:tcPr>
          <w:p w14:paraId="55870B5F" w14:textId="6A801ACF" w:rsidR="00A63B32" w:rsidRPr="00A63B32" w:rsidRDefault="00A63B32" w:rsidP="00850305">
            <w:pPr>
              <w:keepNext/>
              <w:keepLines/>
              <w:spacing w:after="0" w:line="240" w:lineRule="auto"/>
              <w:rPr>
                <w:rFonts w:asciiTheme="minorHAnsi" w:hAnsiTheme="minorHAnsi" w:cstheme="minorHAnsi"/>
              </w:rPr>
            </w:pPr>
            <w:r w:rsidRPr="00A63B32">
              <w:t>11/14</w:t>
            </w:r>
          </w:p>
        </w:tc>
        <w:tc>
          <w:tcPr>
            <w:tcW w:w="7650" w:type="dxa"/>
            <w:tcBorders>
              <w:bottom w:val="single" w:sz="4" w:space="0" w:color="auto"/>
            </w:tcBorders>
            <w:shd w:val="clear" w:color="auto" w:fill="FFFFFF" w:themeFill="background1"/>
          </w:tcPr>
          <w:p w14:paraId="38CC0CBC" w14:textId="6EB7E6A9" w:rsidR="00A63B32" w:rsidRPr="00A63B32" w:rsidRDefault="00A63B32" w:rsidP="00850305">
            <w:pPr>
              <w:keepNext/>
              <w:keepLines/>
              <w:spacing w:after="0" w:line="240" w:lineRule="auto"/>
              <w:rPr>
                <w:rFonts w:asciiTheme="minorHAnsi" w:hAnsiTheme="minorHAnsi" w:cstheme="minorHAnsi"/>
              </w:rPr>
            </w:pPr>
            <w:r>
              <w:rPr>
                <w:rFonts w:asciiTheme="minorHAnsi" w:hAnsiTheme="minorHAnsi" w:cstheme="minorHAnsi"/>
              </w:rPr>
              <w:t>Civil rights</w:t>
            </w:r>
          </w:p>
        </w:tc>
      </w:tr>
      <w:tr w:rsidR="00A63B32" w:rsidRPr="005A18D8" w14:paraId="20B46457" w14:textId="77777777" w:rsidTr="00E568C6">
        <w:tc>
          <w:tcPr>
            <w:tcW w:w="1615" w:type="dxa"/>
            <w:shd w:val="clear" w:color="auto" w:fill="FFFFFF" w:themeFill="background1"/>
          </w:tcPr>
          <w:p w14:paraId="6E656EDA" w14:textId="1774D861" w:rsidR="00A63B32" w:rsidRPr="00A63B32" w:rsidRDefault="00A63B32" w:rsidP="00850305">
            <w:pPr>
              <w:keepNext/>
              <w:keepLines/>
              <w:spacing w:after="0" w:line="240" w:lineRule="auto"/>
            </w:pPr>
            <w:r w:rsidRPr="00A63B32">
              <w:t>11/19</w:t>
            </w:r>
          </w:p>
        </w:tc>
        <w:tc>
          <w:tcPr>
            <w:tcW w:w="7650" w:type="dxa"/>
            <w:shd w:val="clear" w:color="auto" w:fill="FFFFFF" w:themeFill="background1"/>
          </w:tcPr>
          <w:p w14:paraId="445A8719" w14:textId="58DB79CC" w:rsidR="00A63B32" w:rsidRPr="00A63B32" w:rsidRDefault="00A63B32" w:rsidP="00850305">
            <w:pPr>
              <w:keepNext/>
              <w:keepLines/>
              <w:spacing w:after="0" w:line="240" w:lineRule="auto"/>
              <w:rPr>
                <w:rFonts w:asciiTheme="minorHAnsi" w:hAnsiTheme="minorHAnsi" w:cstheme="minorHAnsi"/>
              </w:rPr>
            </w:pPr>
            <w:r>
              <w:rPr>
                <w:rFonts w:asciiTheme="minorHAnsi" w:hAnsiTheme="minorHAnsi" w:cstheme="minorHAnsi"/>
              </w:rPr>
              <w:t>Civil asset forfeiture – End of Section 3</w:t>
            </w:r>
          </w:p>
        </w:tc>
      </w:tr>
      <w:tr w:rsidR="00A63B32" w:rsidRPr="005A18D8" w14:paraId="6C2C4697" w14:textId="77777777" w:rsidTr="00D402B3">
        <w:tc>
          <w:tcPr>
            <w:tcW w:w="1615" w:type="dxa"/>
            <w:shd w:val="clear" w:color="auto" w:fill="FFFFFF" w:themeFill="background1"/>
          </w:tcPr>
          <w:p w14:paraId="0BAFCCC4" w14:textId="4B01555A" w:rsidR="00A63B32" w:rsidRPr="00A63B32" w:rsidRDefault="00A63B32" w:rsidP="00850305">
            <w:pPr>
              <w:keepNext/>
              <w:keepLines/>
              <w:spacing w:after="0" w:line="240" w:lineRule="auto"/>
            </w:pPr>
            <w:r w:rsidRPr="00A63B32">
              <w:t>11/21</w:t>
            </w:r>
          </w:p>
        </w:tc>
        <w:tc>
          <w:tcPr>
            <w:tcW w:w="7650" w:type="dxa"/>
            <w:shd w:val="clear" w:color="auto" w:fill="FFFFFF" w:themeFill="background1"/>
          </w:tcPr>
          <w:p w14:paraId="724F4288" w14:textId="4F32563A" w:rsidR="00A63B32" w:rsidRPr="00A63B32" w:rsidRDefault="00A63B32" w:rsidP="00850305">
            <w:pPr>
              <w:keepNext/>
              <w:keepLines/>
              <w:spacing w:after="0" w:line="240" w:lineRule="auto"/>
              <w:rPr>
                <w:rFonts w:asciiTheme="minorHAnsi" w:hAnsiTheme="minorHAnsi" w:cstheme="minorHAnsi"/>
              </w:rPr>
            </w:pPr>
            <w:r>
              <w:rPr>
                <w:rFonts w:asciiTheme="minorHAnsi" w:hAnsiTheme="minorHAnsi" w:cstheme="minorHAnsi"/>
              </w:rPr>
              <w:t>Institutional model</w:t>
            </w:r>
          </w:p>
        </w:tc>
      </w:tr>
      <w:tr w:rsidR="00A63B32" w:rsidRPr="005A18D8" w14:paraId="445F9B37" w14:textId="77777777" w:rsidTr="008447FA">
        <w:tc>
          <w:tcPr>
            <w:tcW w:w="1615" w:type="dxa"/>
            <w:shd w:val="clear" w:color="auto" w:fill="FFFFCC"/>
          </w:tcPr>
          <w:p w14:paraId="07F23604" w14:textId="2C36DDCA" w:rsidR="00A63B32" w:rsidRPr="00A63B32" w:rsidRDefault="00A63B32" w:rsidP="00850305">
            <w:pPr>
              <w:keepNext/>
              <w:keepLines/>
              <w:spacing w:after="0" w:line="240" w:lineRule="auto"/>
            </w:pPr>
            <w:r w:rsidRPr="00A63B32">
              <w:t>11/22</w:t>
            </w:r>
          </w:p>
        </w:tc>
        <w:tc>
          <w:tcPr>
            <w:tcW w:w="7650" w:type="dxa"/>
            <w:shd w:val="clear" w:color="auto" w:fill="FFFFCC"/>
          </w:tcPr>
          <w:p w14:paraId="720EFF28" w14:textId="31EC841C" w:rsidR="00A63B32" w:rsidRPr="00A63B32" w:rsidRDefault="00A63B32" w:rsidP="00850305">
            <w:pPr>
              <w:keepNext/>
              <w:keepLines/>
              <w:spacing w:after="0" w:line="240" w:lineRule="auto"/>
              <w:rPr>
                <w:rFonts w:asciiTheme="minorHAnsi" w:hAnsiTheme="minorHAnsi" w:cstheme="minorHAnsi"/>
              </w:rPr>
            </w:pPr>
            <w:r>
              <w:rPr>
                <w:rFonts w:asciiTheme="minorHAnsi" w:hAnsiTheme="minorHAnsi" w:cstheme="minorHAnsi"/>
              </w:rPr>
              <w:t>Homework 4 - Data Visualization II</w:t>
            </w:r>
          </w:p>
        </w:tc>
      </w:tr>
      <w:tr w:rsidR="00A63B32" w:rsidRPr="005A18D8" w14:paraId="616B02A1" w14:textId="77777777" w:rsidTr="008447FA">
        <w:tc>
          <w:tcPr>
            <w:tcW w:w="1615" w:type="dxa"/>
            <w:shd w:val="clear" w:color="auto" w:fill="D9D9D9" w:themeFill="background1" w:themeFillShade="D9"/>
          </w:tcPr>
          <w:p w14:paraId="22D26639" w14:textId="1C3958C7" w:rsidR="00A63B32" w:rsidRPr="00A63B32" w:rsidRDefault="00A63B32" w:rsidP="00850305">
            <w:pPr>
              <w:keepNext/>
              <w:keepLines/>
              <w:spacing w:after="0" w:line="240" w:lineRule="auto"/>
            </w:pPr>
            <w:r w:rsidRPr="00A63B32">
              <w:t>11/26</w:t>
            </w:r>
          </w:p>
        </w:tc>
        <w:tc>
          <w:tcPr>
            <w:tcW w:w="7650" w:type="dxa"/>
            <w:shd w:val="clear" w:color="auto" w:fill="D9D9D9" w:themeFill="background1" w:themeFillShade="D9"/>
          </w:tcPr>
          <w:p w14:paraId="7CA858FE" w14:textId="71F254E0" w:rsidR="00A63B32" w:rsidRPr="00A63B32" w:rsidRDefault="00A63B32" w:rsidP="00850305">
            <w:pPr>
              <w:keepNext/>
              <w:keepLines/>
              <w:spacing w:after="0" w:line="240" w:lineRule="auto"/>
              <w:rPr>
                <w:rFonts w:asciiTheme="minorHAnsi" w:hAnsiTheme="minorHAnsi" w:cstheme="minorHAnsi"/>
              </w:rPr>
            </w:pPr>
            <w:r>
              <w:rPr>
                <w:rFonts w:asciiTheme="minorHAnsi" w:hAnsiTheme="minorHAnsi" w:cstheme="minorHAnsi"/>
              </w:rPr>
              <w:t>Guest Lecture – Video</w:t>
            </w:r>
            <w:r w:rsidR="008447FA">
              <w:rPr>
                <w:rFonts w:asciiTheme="minorHAnsi" w:hAnsiTheme="minorHAnsi" w:cstheme="minorHAnsi"/>
              </w:rPr>
              <w:t xml:space="preserve"> – No class</w:t>
            </w:r>
          </w:p>
        </w:tc>
      </w:tr>
      <w:tr w:rsidR="00A63B32" w:rsidRPr="005A18D8" w14:paraId="7D77B00E" w14:textId="77777777" w:rsidTr="008447FA">
        <w:tc>
          <w:tcPr>
            <w:tcW w:w="1615" w:type="dxa"/>
            <w:shd w:val="clear" w:color="auto" w:fill="D9D9D9" w:themeFill="background1" w:themeFillShade="D9"/>
          </w:tcPr>
          <w:p w14:paraId="6150CC27" w14:textId="7267BAEE" w:rsidR="00A63B32" w:rsidRPr="00A63B32" w:rsidRDefault="00A63B32" w:rsidP="00850305">
            <w:pPr>
              <w:keepNext/>
              <w:keepLines/>
              <w:spacing w:after="0" w:line="240" w:lineRule="auto"/>
            </w:pPr>
            <w:r w:rsidRPr="00A63B32">
              <w:t>11/28</w:t>
            </w:r>
          </w:p>
        </w:tc>
        <w:tc>
          <w:tcPr>
            <w:tcW w:w="7650" w:type="dxa"/>
            <w:shd w:val="clear" w:color="auto" w:fill="D9D9D9" w:themeFill="background1" w:themeFillShade="D9"/>
          </w:tcPr>
          <w:p w14:paraId="73B4E30F" w14:textId="6D5AFAEB" w:rsidR="00A63B32" w:rsidRPr="00A63B32" w:rsidRDefault="00A63B32" w:rsidP="00850305">
            <w:pPr>
              <w:keepNext/>
              <w:keepLines/>
              <w:spacing w:after="0" w:line="240" w:lineRule="auto"/>
              <w:rPr>
                <w:rFonts w:asciiTheme="minorHAnsi" w:hAnsiTheme="minorHAnsi" w:cstheme="minorHAnsi"/>
              </w:rPr>
            </w:pPr>
            <w:r>
              <w:rPr>
                <w:rFonts w:asciiTheme="minorHAnsi" w:hAnsiTheme="minorHAnsi" w:cstheme="minorHAnsi"/>
              </w:rPr>
              <w:t>Thanksgiving Holiday</w:t>
            </w:r>
            <w:r w:rsidR="008447FA">
              <w:rPr>
                <w:rFonts w:asciiTheme="minorHAnsi" w:hAnsiTheme="minorHAnsi" w:cstheme="minorHAnsi"/>
              </w:rPr>
              <w:t xml:space="preserve"> – No class</w:t>
            </w:r>
          </w:p>
        </w:tc>
      </w:tr>
      <w:tr w:rsidR="00A63B32" w:rsidRPr="005A18D8" w14:paraId="7BE8FCDA" w14:textId="77777777" w:rsidTr="00D402B3">
        <w:tc>
          <w:tcPr>
            <w:tcW w:w="1615" w:type="dxa"/>
            <w:shd w:val="clear" w:color="auto" w:fill="FFFFFF" w:themeFill="background1"/>
          </w:tcPr>
          <w:p w14:paraId="73AA01CB" w14:textId="6E4A6221" w:rsidR="00A63B32" w:rsidRPr="00A63B32" w:rsidRDefault="00A63B32" w:rsidP="00850305">
            <w:pPr>
              <w:keepNext/>
              <w:keepLines/>
              <w:spacing w:after="0" w:line="240" w:lineRule="auto"/>
            </w:pPr>
            <w:r w:rsidRPr="00A63B32">
              <w:t>12/3</w:t>
            </w:r>
          </w:p>
        </w:tc>
        <w:tc>
          <w:tcPr>
            <w:tcW w:w="7650" w:type="dxa"/>
            <w:shd w:val="clear" w:color="auto" w:fill="FFFFFF" w:themeFill="background1"/>
          </w:tcPr>
          <w:p w14:paraId="5C13BA90" w14:textId="565EB631" w:rsidR="00A63B32" w:rsidRPr="00A63B32" w:rsidRDefault="00A63B32" w:rsidP="00850305">
            <w:pPr>
              <w:keepNext/>
              <w:keepLines/>
              <w:spacing w:after="0" w:line="240" w:lineRule="auto"/>
              <w:rPr>
                <w:rFonts w:asciiTheme="minorHAnsi" w:hAnsiTheme="minorHAnsi" w:cstheme="minorHAnsi"/>
              </w:rPr>
            </w:pPr>
            <w:r>
              <w:rPr>
                <w:rFonts w:asciiTheme="minorHAnsi" w:hAnsiTheme="minorHAnsi" w:cstheme="minorHAnsi"/>
              </w:rPr>
              <w:t xml:space="preserve">Policing III </w:t>
            </w:r>
          </w:p>
        </w:tc>
      </w:tr>
      <w:tr w:rsidR="00A63B32" w:rsidRPr="005A18D8" w14:paraId="71823630" w14:textId="77777777" w:rsidTr="00D402B3">
        <w:tc>
          <w:tcPr>
            <w:tcW w:w="1615" w:type="dxa"/>
            <w:shd w:val="clear" w:color="auto" w:fill="FFFFFF" w:themeFill="background1"/>
          </w:tcPr>
          <w:p w14:paraId="3FAC30D0" w14:textId="4D91C928" w:rsidR="00A63B32" w:rsidRPr="00A63B32" w:rsidRDefault="00A63B32" w:rsidP="00850305">
            <w:pPr>
              <w:keepNext/>
              <w:keepLines/>
              <w:spacing w:after="0" w:line="240" w:lineRule="auto"/>
            </w:pPr>
            <w:r w:rsidRPr="00A63B32">
              <w:t>12/5</w:t>
            </w:r>
          </w:p>
        </w:tc>
        <w:tc>
          <w:tcPr>
            <w:tcW w:w="7650" w:type="dxa"/>
            <w:shd w:val="clear" w:color="auto" w:fill="FFFFFF" w:themeFill="background1"/>
          </w:tcPr>
          <w:p w14:paraId="4BD97C4B" w14:textId="25F386AD" w:rsidR="00A63B32" w:rsidRPr="00A63B32" w:rsidRDefault="00A63B32" w:rsidP="00850305">
            <w:pPr>
              <w:keepNext/>
              <w:keepLines/>
              <w:spacing w:after="0" w:line="240" w:lineRule="auto"/>
              <w:rPr>
                <w:rFonts w:asciiTheme="minorHAnsi" w:hAnsiTheme="minorHAnsi" w:cstheme="minorHAnsi"/>
              </w:rPr>
            </w:pPr>
            <w:r>
              <w:rPr>
                <w:rFonts w:asciiTheme="minorHAnsi" w:hAnsiTheme="minorHAnsi" w:cstheme="minorHAnsi"/>
              </w:rPr>
              <w:t>TBD</w:t>
            </w:r>
          </w:p>
        </w:tc>
      </w:tr>
      <w:tr w:rsidR="00A63B32" w:rsidRPr="005A18D8" w14:paraId="7549DE9A" w14:textId="77777777" w:rsidTr="008447FA">
        <w:tc>
          <w:tcPr>
            <w:tcW w:w="1615" w:type="dxa"/>
            <w:shd w:val="clear" w:color="auto" w:fill="FFFFCC"/>
          </w:tcPr>
          <w:p w14:paraId="2B65D3B0" w14:textId="2D1D9C44" w:rsidR="00A63B32" w:rsidRPr="00A63B32" w:rsidRDefault="00A63B32" w:rsidP="00850305">
            <w:pPr>
              <w:keepNext/>
              <w:keepLines/>
              <w:spacing w:after="0" w:line="240" w:lineRule="auto"/>
            </w:pPr>
            <w:r w:rsidRPr="00A63B32">
              <w:t>12/</w:t>
            </w:r>
            <w:r>
              <w:t>6</w:t>
            </w:r>
          </w:p>
        </w:tc>
        <w:tc>
          <w:tcPr>
            <w:tcW w:w="7650" w:type="dxa"/>
            <w:shd w:val="clear" w:color="auto" w:fill="FFFFCC"/>
          </w:tcPr>
          <w:p w14:paraId="7C76D157" w14:textId="1AFC202F" w:rsidR="00A63B32" w:rsidRPr="00A63B32" w:rsidRDefault="00A63B32" w:rsidP="00850305">
            <w:pPr>
              <w:keepNext/>
              <w:keepLines/>
              <w:spacing w:after="0" w:line="240" w:lineRule="auto"/>
              <w:rPr>
                <w:rFonts w:asciiTheme="minorHAnsi" w:hAnsiTheme="minorHAnsi" w:cstheme="minorHAnsi"/>
              </w:rPr>
            </w:pPr>
            <w:r>
              <w:rPr>
                <w:rFonts w:asciiTheme="minorHAnsi" w:hAnsiTheme="minorHAnsi" w:cstheme="minorHAnsi"/>
              </w:rPr>
              <w:t>Writing 4 – Policy recommendation</w:t>
            </w:r>
          </w:p>
        </w:tc>
      </w:tr>
      <w:tr w:rsidR="00A63B32" w:rsidRPr="005A18D8" w14:paraId="60C77405" w14:textId="77777777" w:rsidTr="00D402B3">
        <w:tc>
          <w:tcPr>
            <w:tcW w:w="1615" w:type="dxa"/>
            <w:shd w:val="clear" w:color="auto" w:fill="FFFFFF" w:themeFill="background1"/>
          </w:tcPr>
          <w:p w14:paraId="2DEDBEA5" w14:textId="14B22667" w:rsidR="00A63B32" w:rsidRPr="00A63B32" w:rsidRDefault="00A63B32" w:rsidP="00850305">
            <w:pPr>
              <w:keepNext/>
              <w:keepLines/>
              <w:spacing w:after="0" w:line="240" w:lineRule="auto"/>
            </w:pPr>
            <w:r w:rsidRPr="00A63B32">
              <w:t>12/1</w:t>
            </w:r>
            <w:r>
              <w:t>0</w:t>
            </w:r>
          </w:p>
        </w:tc>
        <w:tc>
          <w:tcPr>
            <w:tcW w:w="7650" w:type="dxa"/>
            <w:shd w:val="clear" w:color="auto" w:fill="FFFFFF" w:themeFill="background1"/>
          </w:tcPr>
          <w:p w14:paraId="14B78DCB" w14:textId="1C1BF0C5" w:rsidR="00A63B32" w:rsidRPr="00A63B32" w:rsidRDefault="00A63B32" w:rsidP="00850305">
            <w:pPr>
              <w:keepNext/>
              <w:keepLines/>
              <w:spacing w:after="0" w:line="240" w:lineRule="auto"/>
              <w:rPr>
                <w:rFonts w:asciiTheme="minorHAnsi" w:hAnsiTheme="minorHAnsi" w:cstheme="minorHAnsi"/>
              </w:rPr>
            </w:pPr>
            <w:r>
              <w:rPr>
                <w:rFonts w:asciiTheme="minorHAnsi" w:hAnsiTheme="minorHAnsi" w:cstheme="minorHAnsi"/>
              </w:rPr>
              <w:t>TBD – End of Section 4</w:t>
            </w:r>
          </w:p>
        </w:tc>
      </w:tr>
      <w:tr w:rsidR="00A63B32" w:rsidRPr="005A18D8" w14:paraId="277720F4" w14:textId="77777777" w:rsidTr="008447FA">
        <w:tc>
          <w:tcPr>
            <w:tcW w:w="1615" w:type="dxa"/>
            <w:shd w:val="clear" w:color="auto" w:fill="FFFFCC"/>
          </w:tcPr>
          <w:p w14:paraId="18FEB6EF" w14:textId="5540A57D" w:rsidR="00A63B32" w:rsidRPr="00A63B32" w:rsidRDefault="00A63B32" w:rsidP="00850305">
            <w:pPr>
              <w:keepNext/>
              <w:keepLines/>
              <w:spacing w:after="0" w:line="240" w:lineRule="auto"/>
            </w:pPr>
            <w:r w:rsidRPr="00A63B32">
              <w:t>12/11</w:t>
            </w:r>
          </w:p>
        </w:tc>
        <w:tc>
          <w:tcPr>
            <w:tcW w:w="7650" w:type="dxa"/>
            <w:shd w:val="clear" w:color="auto" w:fill="FFFFCC"/>
          </w:tcPr>
          <w:p w14:paraId="7EBCAE49" w14:textId="77B0EF5F" w:rsidR="00A63B32" w:rsidRPr="00A63B32" w:rsidRDefault="00A63B32" w:rsidP="00850305">
            <w:pPr>
              <w:keepNext/>
              <w:keepLines/>
              <w:spacing w:after="0" w:line="240" w:lineRule="auto"/>
              <w:rPr>
                <w:rFonts w:asciiTheme="minorHAnsi" w:hAnsiTheme="minorHAnsi" w:cstheme="minorHAnsi"/>
              </w:rPr>
            </w:pPr>
            <w:r>
              <w:rPr>
                <w:rFonts w:asciiTheme="minorHAnsi" w:hAnsiTheme="minorHAnsi" w:cstheme="minorHAnsi"/>
              </w:rPr>
              <w:t>Research Project due - Last day to turn in late assignments</w:t>
            </w:r>
          </w:p>
        </w:tc>
      </w:tr>
      <w:tr w:rsidR="00A63B32" w:rsidRPr="005A18D8" w14:paraId="78583937" w14:textId="77777777" w:rsidTr="008447FA">
        <w:tc>
          <w:tcPr>
            <w:tcW w:w="1615" w:type="dxa"/>
            <w:shd w:val="clear" w:color="auto" w:fill="FFFFCC"/>
          </w:tcPr>
          <w:p w14:paraId="26D53962" w14:textId="13DF3894" w:rsidR="00A63B32" w:rsidRPr="00A63B32" w:rsidRDefault="00A63B32" w:rsidP="00850305">
            <w:pPr>
              <w:keepNext/>
              <w:keepLines/>
              <w:spacing w:after="0" w:line="240" w:lineRule="auto"/>
            </w:pPr>
            <w:r w:rsidRPr="00A63B32">
              <w:t>12/19</w:t>
            </w:r>
          </w:p>
        </w:tc>
        <w:tc>
          <w:tcPr>
            <w:tcW w:w="7650" w:type="dxa"/>
            <w:shd w:val="clear" w:color="auto" w:fill="FFFFCC"/>
          </w:tcPr>
          <w:p w14:paraId="5D0733B9" w14:textId="0FFC4ABF" w:rsidR="00A63B32" w:rsidRPr="00A63B32" w:rsidRDefault="00A63B32" w:rsidP="00850305">
            <w:pPr>
              <w:keepNext/>
              <w:keepLines/>
              <w:spacing w:after="0" w:line="240" w:lineRule="auto"/>
              <w:rPr>
                <w:rFonts w:asciiTheme="minorHAnsi" w:hAnsiTheme="minorHAnsi" w:cstheme="minorHAnsi"/>
              </w:rPr>
            </w:pPr>
            <w:r>
              <w:rPr>
                <w:rFonts w:asciiTheme="minorHAnsi" w:hAnsiTheme="minorHAnsi" w:cstheme="minorHAnsi"/>
              </w:rPr>
              <w:t>Final Exam</w:t>
            </w:r>
          </w:p>
        </w:tc>
      </w:tr>
    </w:tbl>
    <w:p w14:paraId="0E89EC47" w14:textId="77777777" w:rsidR="009C4813" w:rsidRPr="009C4813" w:rsidRDefault="009C4813" w:rsidP="009C4813">
      <w:pPr>
        <w:spacing w:after="0"/>
        <w:rPr>
          <w:rFonts w:asciiTheme="minorHAnsi" w:hAnsiTheme="minorHAnsi" w:cstheme="minorHAnsi"/>
        </w:rPr>
      </w:pPr>
    </w:p>
    <w:p w14:paraId="14CC8337" w14:textId="77777777" w:rsidR="00113820" w:rsidRPr="005A18D8" w:rsidRDefault="00113820" w:rsidP="00113820">
      <w:pPr>
        <w:spacing w:after="0"/>
        <w:rPr>
          <w:rFonts w:asciiTheme="minorHAnsi" w:hAnsiTheme="minorHAnsi" w:cstheme="minorHAnsi"/>
        </w:rPr>
      </w:pPr>
      <w:r w:rsidRPr="005A18D8">
        <w:rPr>
          <w:rFonts w:asciiTheme="minorHAnsi" w:hAnsiTheme="minorHAnsi" w:cstheme="minorHAnsi"/>
          <w:b/>
        </w:rPr>
        <w:lastRenderedPageBreak/>
        <w:t>Academic Integrity:</w:t>
      </w:r>
      <w:r w:rsidRPr="005A18D8">
        <w:rPr>
          <w:rFonts w:asciiTheme="minorHAnsi" w:hAnsiTheme="minorHAnsi" w:cstheme="minorHAnsi"/>
        </w:rPr>
        <w:t xml:space="preserve">   As a student at the University of Arizona you are expected adhere to strict standards of academic integrity.   </w:t>
      </w:r>
      <w:hyperlink r:id="rId10" w:history="1">
        <w:r w:rsidRPr="005A18D8">
          <w:rPr>
            <w:rStyle w:val="Hyperlink"/>
            <w:rFonts w:asciiTheme="minorHAnsi" w:hAnsiTheme="minorHAnsi" w:cstheme="minorHAnsi"/>
          </w:rPr>
          <w:t>http://deanofstudents.arizona.edu/academic-integrity/students/academic-integrity</w:t>
        </w:r>
      </w:hyperlink>
      <w:r w:rsidRPr="005A18D8">
        <w:rPr>
          <w:rFonts w:asciiTheme="minorHAnsi" w:hAnsiTheme="minorHAnsi" w:cstheme="minorHAnsi"/>
        </w:rPr>
        <w:t xml:space="preserve">. The expected costs of academic dishonesty are real and high; the incident will be reported to the dean’s </w:t>
      </w:r>
      <w:proofErr w:type="gramStart"/>
      <w:r w:rsidRPr="005A18D8">
        <w:rPr>
          <w:rFonts w:asciiTheme="minorHAnsi" w:hAnsiTheme="minorHAnsi" w:cstheme="minorHAnsi"/>
        </w:rPr>
        <w:t>office</w:t>
      </w:r>
      <w:proofErr w:type="gramEnd"/>
      <w:r w:rsidRPr="005A18D8">
        <w:rPr>
          <w:rFonts w:asciiTheme="minorHAnsi" w:hAnsiTheme="minorHAnsi" w:cstheme="minorHAnsi"/>
        </w:rPr>
        <w:t xml:space="preserve"> and you will definitely get a zero on the assignment and will likely fail the course.  </w:t>
      </w:r>
    </w:p>
    <w:p w14:paraId="04D2A4A2" w14:textId="77777777" w:rsidR="00113820" w:rsidRPr="005A18D8" w:rsidRDefault="00113820" w:rsidP="00113820">
      <w:pPr>
        <w:spacing w:after="0"/>
        <w:rPr>
          <w:rFonts w:asciiTheme="minorHAnsi" w:hAnsiTheme="minorHAnsi" w:cstheme="minorHAnsi"/>
          <w:b/>
        </w:rPr>
      </w:pPr>
    </w:p>
    <w:p w14:paraId="356A1A20" w14:textId="16A0CE81" w:rsidR="00113820" w:rsidRPr="006611B1" w:rsidRDefault="008F3258" w:rsidP="006611B1">
      <w:pPr>
        <w:rPr>
          <w:rFonts w:eastAsia="Times New Roman" w:cstheme="minorHAnsi"/>
        </w:rPr>
      </w:pPr>
      <w:r>
        <w:rPr>
          <w:rFonts w:eastAsia="Times New Roman" w:cstheme="minorHAnsi"/>
          <w:b/>
          <w:bCs/>
        </w:rPr>
        <w:t>Accessibility and</w:t>
      </w:r>
      <w:r w:rsidR="006611B1" w:rsidRPr="00417239">
        <w:rPr>
          <w:rFonts w:eastAsia="Times New Roman" w:cstheme="minorHAnsi"/>
          <w:b/>
          <w:bCs/>
        </w:rPr>
        <w:t xml:space="preserve"> Accommodations:</w:t>
      </w:r>
      <w:r w:rsidR="006611B1" w:rsidRPr="00417239">
        <w:rPr>
          <w:rFonts w:eastAsia="Times New Roman" w:cstheme="minorHAnsi"/>
        </w:rPr>
        <w:t xml:space="preserve"> </w:t>
      </w:r>
      <w:r w:rsidR="006611B1" w:rsidRPr="00BA22CB">
        <w:rPr>
          <w:rFonts w:eastAsia="Times New Roman" w:cstheme="minorHAnsi"/>
        </w:rPr>
        <w:t xml:space="preserve">At the University of Arizona, we strive to make learning experiences as accessible as possible. If you anticipate or experience barriers based on disability or pregnancy, please contact the Disability Resource Center (520-621-3268, </w:t>
      </w:r>
      <w:hyperlink r:id="rId11" w:history="1">
        <w:r w:rsidR="006611B1" w:rsidRPr="00584AEB">
          <w:rPr>
            <w:rStyle w:val="Hyperlink"/>
            <w:rFonts w:eastAsia="Times New Roman" w:cstheme="minorHAnsi"/>
          </w:rPr>
          <w:t>https://drc.arizona.edu</w:t>
        </w:r>
      </w:hyperlink>
      <w:r w:rsidR="006611B1" w:rsidRPr="00BA22CB">
        <w:rPr>
          <w:rFonts w:eastAsia="Times New Roman" w:cstheme="minorHAnsi"/>
        </w:rPr>
        <w:t>) to establish reasonable accommodations.</w:t>
      </w:r>
    </w:p>
    <w:p w14:paraId="42791BF6" w14:textId="17D54085" w:rsidR="00113820" w:rsidRPr="005A18D8" w:rsidRDefault="00113820" w:rsidP="00113820">
      <w:pPr>
        <w:spacing w:after="0"/>
        <w:rPr>
          <w:rFonts w:asciiTheme="minorHAnsi" w:hAnsiTheme="minorHAnsi" w:cstheme="minorHAnsi"/>
        </w:rPr>
      </w:pPr>
      <w:r w:rsidRPr="005A18D8">
        <w:rPr>
          <w:rFonts w:asciiTheme="minorHAnsi" w:hAnsiTheme="minorHAnsi" w:cstheme="minorHAnsi"/>
          <w:b/>
        </w:rPr>
        <w:t xml:space="preserve">Class Attendance, Participation and Excused Absences:  </w:t>
      </w:r>
      <w:r w:rsidRPr="005A18D8">
        <w:rPr>
          <w:rFonts w:asciiTheme="minorHAnsi" w:hAnsiTheme="minorHAnsi" w:cstheme="minorHAnsi"/>
        </w:rPr>
        <w:t xml:space="preserve">Students are expected to come to class on time, stay for the duration of the class period, be engaged in the learning process, and participate in a way that enhances the learning experience of their peers.  Students that regularly attend class and take class seriously do significantly better than students that do not.  Any reasonable absence due to a sincerely held religious belief, observance, or practice will be considered an excused absence (see policy.arizona.edu/human-resources/religious-accommodation-policy).  Also, absences that are pre-approved by the UA Dean of Students are considered excused absences.     </w:t>
      </w:r>
    </w:p>
    <w:p w14:paraId="3B327A25" w14:textId="77777777" w:rsidR="00113820" w:rsidRPr="005A18D8" w:rsidRDefault="00113820" w:rsidP="00113820">
      <w:pPr>
        <w:spacing w:after="0"/>
        <w:rPr>
          <w:rFonts w:asciiTheme="minorHAnsi" w:hAnsiTheme="minorHAnsi" w:cstheme="minorHAnsi"/>
        </w:rPr>
      </w:pPr>
    </w:p>
    <w:p w14:paraId="41988FAC" w14:textId="2BD3D33E" w:rsidR="00113820" w:rsidRPr="005A18D8" w:rsidRDefault="00113820" w:rsidP="00113820">
      <w:pPr>
        <w:spacing w:after="0"/>
        <w:rPr>
          <w:rFonts w:asciiTheme="minorHAnsi" w:hAnsiTheme="minorHAnsi" w:cstheme="minorHAnsi"/>
        </w:rPr>
      </w:pPr>
      <w:r w:rsidRPr="005A18D8">
        <w:rPr>
          <w:rFonts w:asciiTheme="minorHAnsi" w:hAnsiTheme="minorHAnsi" w:cstheme="minorHAnsi"/>
          <w:b/>
        </w:rPr>
        <w:t>Technology in the Classroom:</w:t>
      </w:r>
      <w:r w:rsidRPr="005A18D8">
        <w:rPr>
          <w:rFonts w:asciiTheme="minorHAnsi" w:hAnsiTheme="minorHAnsi" w:cstheme="minorHAnsi"/>
        </w:rPr>
        <w:t xml:space="preserve">  No texting, accepting phone calls, or using a laptop </w:t>
      </w:r>
      <w:r w:rsidR="006A6C0A">
        <w:rPr>
          <w:rFonts w:asciiTheme="minorHAnsi" w:hAnsiTheme="minorHAnsi" w:cstheme="minorHAnsi"/>
        </w:rPr>
        <w:t>(outside of normal classroom activity) is permitted.</w:t>
      </w:r>
      <w:r w:rsidRPr="005A18D8">
        <w:rPr>
          <w:rFonts w:asciiTheme="minorHAnsi" w:hAnsiTheme="minorHAnsi" w:cstheme="minorHAnsi"/>
        </w:rPr>
        <w:t xml:space="preserve">  Disruptive or offensive behavior will not be tolerated.  </w:t>
      </w:r>
      <w:r w:rsidR="006A6C0A">
        <w:rPr>
          <w:rFonts w:asciiTheme="minorHAnsi" w:hAnsiTheme="minorHAnsi" w:cstheme="minorHAnsi"/>
        </w:rPr>
        <w:t>As a courtesy, please notify the instructor prior to deploying any recording equipment or software.</w:t>
      </w:r>
    </w:p>
    <w:p w14:paraId="366768E8" w14:textId="77777777" w:rsidR="00113820" w:rsidRPr="005A18D8" w:rsidRDefault="00113820" w:rsidP="00BF1825">
      <w:pPr>
        <w:spacing w:after="0"/>
        <w:contextualSpacing/>
        <w:rPr>
          <w:rFonts w:asciiTheme="minorHAnsi" w:hAnsiTheme="minorHAnsi" w:cstheme="minorHAnsi"/>
          <w:color w:val="000000"/>
          <w:lang w:val="en"/>
        </w:rPr>
      </w:pPr>
    </w:p>
    <w:p w14:paraId="09598659" w14:textId="77777777" w:rsidR="00113820" w:rsidRPr="005A18D8" w:rsidRDefault="00113820" w:rsidP="00113820">
      <w:pPr>
        <w:spacing w:after="0"/>
        <w:rPr>
          <w:rFonts w:asciiTheme="minorHAnsi" w:hAnsiTheme="minorHAnsi" w:cstheme="minorHAnsi"/>
        </w:rPr>
      </w:pPr>
      <w:r w:rsidRPr="005A18D8">
        <w:rPr>
          <w:rFonts w:asciiTheme="minorHAnsi" w:hAnsiTheme="minorHAnsi" w:cstheme="minorHAnsi"/>
          <w:b/>
        </w:rPr>
        <w:t xml:space="preserve">Threatening Behavior Policy:  </w:t>
      </w:r>
      <w:r w:rsidRPr="005A18D8">
        <w:rPr>
          <w:rFonts w:asciiTheme="minorHAnsi" w:hAnsiTheme="minorHAnsi" w:cstheme="minorHAnsi"/>
        </w:rPr>
        <w:t xml:space="preserve">The University seeks to promote a safe environment where students and employees may participate in the educational process without compromising their health, safety, or welfare. The Arizona Board of Regents (ABOR) Student Code of Conduct, ABOR Policy 5-308, prohibits threats of physical harm to any member of the University community, including to </w:t>
      </w:r>
      <w:proofErr w:type="gramStart"/>
      <w:r w:rsidRPr="005A18D8">
        <w:rPr>
          <w:rFonts w:asciiTheme="minorHAnsi" w:hAnsiTheme="minorHAnsi" w:cstheme="minorHAnsi"/>
        </w:rPr>
        <w:t>one’s self</w:t>
      </w:r>
      <w:proofErr w:type="gramEnd"/>
      <w:r w:rsidRPr="005A18D8">
        <w:rPr>
          <w:rFonts w:asciiTheme="minorHAnsi" w:hAnsiTheme="minorHAnsi" w:cstheme="minorHAnsi"/>
        </w:rPr>
        <w:t xml:space="preserve">. Threatening behavior can harm and disrupt the University, its community, and its families.  For more </w:t>
      </w:r>
      <w:proofErr w:type="gramStart"/>
      <w:r w:rsidRPr="005A18D8">
        <w:rPr>
          <w:rFonts w:asciiTheme="minorHAnsi" w:hAnsiTheme="minorHAnsi" w:cstheme="minorHAnsi"/>
        </w:rPr>
        <w:t>information</w:t>
      </w:r>
      <w:proofErr w:type="gramEnd"/>
      <w:r w:rsidRPr="005A18D8">
        <w:rPr>
          <w:rFonts w:asciiTheme="minorHAnsi" w:hAnsiTheme="minorHAnsi" w:cstheme="minorHAnsi"/>
        </w:rPr>
        <w:t xml:space="preserve"> please see </w:t>
      </w:r>
      <w:hyperlink r:id="rId12" w:history="1">
        <w:r w:rsidRPr="005A18D8">
          <w:rPr>
            <w:rStyle w:val="Hyperlink"/>
            <w:rFonts w:asciiTheme="minorHAnsi" w:hAnsiTheme="minorHAnsi" w:cstheme="minorHAnsi"/>
          </w:rPr>
          <w:t>http://policy.arizona.edu/education-and-student-affairs/threatening-behavior-students</w:t>
        </w:r>
      </w:hyperlink>
      <w:r w:rsidRPr="005A18D8">
        <w:rPr>
          <w:rFonts w:asciiTheme="minorHAnsi" w:hAnsiTheme="minorHAnsi" w:cstheme="minorHAnsi"/>
        </w:rPr>
        <w:t>.</w:t>
      </w:r>
    </w:p>
    <w:p w14:paraId="4A83C345" w14:textId="77777777" w:rsidR="00113820" w:rsidRPr="005A18D8" w:rsidRDefault="00113820" w:rsidP="00113820">
      <w:pPr>
        <w:spacing w:after="0"/>
        <w:rPr>
          <w:rFonts w:asciiTheme="minorHAnsi" w:hAnsiTheme="minorHAnsi" w:cstheme="minorHAnsi"/>
          <w:b/>
        </w:rPr>
      </w:pPr>
    </w:p>
    <w:p w14:paraId="3BE71E16" w14:textId="77777777" w:rsidR="00113820" w:rsidRPr="005A18D8" w:rsidRDefault="00113820" w:rsidP="00113820">
      <w:pPr>
        <w:spacing w:after="0"/>
        <w:rPr>
          <w:rFonts w:asciiTheme="minorHAnsi" w:hAnsiTheme="minorHAnsi" w:cstheme="minorHAnsi"/>
          <w:b/>
        </w:rPr>
      </w:pPr>
      <w:r w:rsidRPr="005A18D8">
        <w:rPr>
          <w:rFonts w:asciiTheme="minorHAnsi" w:hAnsiTheme="minorHAnsi" w:cstheme="minorHAnsi"/>
          <w:b/>
        </w:rPr>
        <w:t xml:space="preserve">Nondiscrimination and Anti-harassment Policy: </w:t>
      </w:r>
      <w:r w:rsidRPr="005A18D8">
        <w:rPr>
          <w:rFonts w:asciiTheme="minorHAnsi" w:hAnsiTheme="minorHAnsi" w:cstheme="minorHAnsi"/>
        </w:rPr>
        <w:t xml:space="preserve">The University of Arizona is committed to creating and maintaining an environment free of discrimination. In support of this commitment, the University prohibits discrimination, including harassment and retaliation, based on a protected classification, including race, color, religion, sex, national origin, age, disability, veteran status, sexual orientation, gender identity, or genetic information. The University encourages anyone who believes he or she has been the subject of discrimination to report the matter immediately as described in the section below, “Reporting Discrimination, Harassment, or Retaliation.” All members of the University community are responsible for participating in creating a campus environment free from all forms of prohibited discrimination and for cooperating with </w:t>
      </w:r>
      <w:proofErr w:type="gramStart"/>
      <w:r w:rsidRPr="005A18D8">
        <w:rPr>
          <w:rFonts w:asciiTheme="minorHAnsi" w:hAnsiTheme="minorHAnsi" w:cstheme="minorHAnsi"/>
        </w:rPr>
        <w:t>University</w:t>
      </w:r>
      <w:proofErr w:type="gramEnd"/>
      <w:r w:rsidRPr="005A18D8">
        <w:rPr>
          <w:rFonts w:asciiTheme="minorHAnsi" w:hAnsiTheme="minorHAnsi" w:cstheme="minorHAnsi"/>
        </w:rPr>
        <w:t xml:space="preserve"> officials who investigate allegations of policy violations.  Please see </w:t>
      </w:r>
      <w:hyperlink r:id="rId13" w:history="1">
        <w:r w:rsidRPr="005A18D8">
          <w:rPr>
            <w:rStyle w:val="Hyperlink"/>
            <w:rFonts w:asciiTheme="minorHAnsi" w:hAnsiTheme="minorHAnsi" w:cstheme="minorHAnsi"/>
          </w:rPr>
          <w:t>http://policy.arizona.edu/human-resources/nondiscrimination-and-anti-harassment-policy</w:t>
        </w:r>
      </w:hyperlink>
      <w:r w:rsidRPr="005A18D8">
        <w:rPr>
          <w:rFonts w:asciiTheme="minorHAnsi" w:hAnsiTheme="minorHAnsi" w:cstheme="minorHAnsi"/>
        </w:rPr>
        <w:t xml:space="preserve"> for more information.</w:t>
      </w:r>
    </w:p>
    <w:p w14:paraId="38305171" w14:textId="77777777" w:rsidR="00113820" w:rsidRPr="005A18D8" w:rsidRDefault="00113820" w:rsidP="00BF1825">
      <w:pPr>
        <w:spacing w:after="0"/>
        <w:contextualSpacing/>
        <w:rPr>
          <w:rFonts w:asciiTheme="minorHAnsi" w:hAnsiTheme="minorHAnsi" w:cstheme="minorHAnsi"/>
          <w:b/>
        </w:rPr>
      </w:pPr>
    </w:p>
    <w:p w14:paraId="119C8632" w14:textId="0C17115D" w:rsidR="00113820" w:rsidRPr="005A18D8" w:rsidRDefault="00113820" w:rsidP="00113820">
      <w:pPr>
        <w:spacing w:after="0"/>
        <w:contextualSpacing/>
        <w:rPr>
          <w:rFonts w:asciiTheme="minorHAnsi" w:hAnsiTheme="minorHAnsi" w:cstheme="minorHAnsi"/>
          <w:color w:val="000000"/>
          <w:lang w:val="en"/>
        </w:rPr>
      </w:pPr>
      <w:r w:rsidRPr="005A18D8">
        <w:rPr>
          <w:rFonts w:asciiTheme="minorHAnsi" w:hAnsiTheme="minorHAnsi" w:cstheme="minorHAnsi"/>
          <w:b/>
          <w:color w:val="000000"/>
          <w:lang w:val="en"/>
        </w:rPr>
        <w:t>Tentative Syllabus Policy:</w:t>
      </w:r>
      <w:r w:rsidRPr="005A18D8">
        <w:rPr>
          <w:rFonts w:asciiTheme="minorHAnsi" w:hAnsiTheme="minorHAnsi" w:cstheme="minorHAnsi"/>
          <w:color w:val="000000"/>
          <w:lang w:val="en"/>
        </w:rPr>
        <w:t xml:space="preserve"> Information contained in the course syllabus, other than the grade and absence policy, may be subject to change with advance notice, as deemed appropriate by the instructor.</w:t>
      </w:r>
    </w:p>
    <w:p w14:paraId="5CA5E598" w14:textId="77777777" w:rsidR="00113820" w:rsidRPr="005A18D8" w:rsidRDefault="00113820" w:rsidP="00BF1825">
      <w:pPr>
        <w:spacing w:after="0"/>
        <w:contextualSpacing/>
        <w:rPr>
          <w:rFonts w:asciiTheme="minorHAnsi" w:hAnsiTheme="minorHAnsi" w:cstheme="minorHAnsi"/>
          <w:b/>
        </w:rPr>
      </w:pPr>
    </w:p>
    <w:p w14:paraId="5D050509" w14:textId="77777777" w:rsidR="005A18D8" w:rsidRPr="005A18D8" w:rsidRDefault="005A18D8">
      <w:pPr>
        <w:spacing w:after="0"/>
        <w:contextualSpacing/>
        <w:rPr>
          <w:rFonts w:asciiTheme="minorHAnsi" w:hAnsiTheme="minorHAnsi" w:cstheme="minorHAnsi"/>
          <w:b/>
        </w:rPr>
      </w:pPr>
    </w:p>
    <w:sectPr w:rsidR="005A18D8" w:rsidRPr="005A18D8" w:rsidSect="00D9578A">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417E39" w14:textId="77777777" w:rsidR="00656913" w:rsidRDefault="00656913" w:rsidP="009C4813">
      <w:pPr>
        <w:spacing w:after="0" w:line="240" w:lineRule="auto"/>
      </w:pPr>
      <w:r>
        <w:separator/>
      </w:r>
    </w:p>
  </w:endnote>
  <w:endnote w:type="continuationSeparator" w:id="0">
    <w:p w14:paraId="115D31A8" w14:textId="77777777" w:rsidR="00656913" w:rsidRDefault="00656913" w:rsidP="009C4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IDFont+F3">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76174004"/>
      <w:docPartObj>
        <w:docPartGallery w:val="Page Numbers (Bottom of Page)"/>
        <w:docPartUnique/>
      </w:docPartObj>
    </w:sdtPr>
    <w:sdtContent>
      <w:p w14:paraId="29D8FFA0" w14:textId="3C7CB673" w:rsidR="009C4813" w:rsidRDefault="009C4813" w:rsidP="000B14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61D3723" w14:textId="77777777" w:rsidR="009C4813" w:rsidRDefault="009C4813" w:rsidP="009C481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17527248"/>
      <w:docPartObj>
        <w:docPartGallery w:val="Page Numbers (Bottom of Page)"/>
        <w:docPartUnique/>
      </w:docPartObj>
    </w:sdtPr>
    <w:sdtContent>
      <w:p w14:paraId="2F80D3F4" w14:textId="63394BF9" w:rsidR="009C4813" w:rsidRDefault="009C4813" w:rsidP="000B14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925F04F" w14:textId="77777777" w:rsidR="009C4813" w:rsidRDefault="009C4813" w:rsidP="009C481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5854AF" w14:textId="77777777" w:rsidR="00656913" w:rsidRDefault="00656913" w:rsidP="009C4813">
      <w:pPr>
        <w:spacing w:after="0" w:line="240" w:lineRule="auto"/>
      </w:pPr>
      <w:r>
        <w:separator/>
      </w:r>
    </w:p>
  </w:footnote>
  <w:footnote w:type="continuationSeparator" w:id="0">
    <w:p w14:paraId="1978FAF3" w14:textId="77777777" w:rsidR="00656913" w:rsidRDefault="00656913" w:rsidP="009C48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95CC22F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16A0957"/>
    <w:multiLevelType w:val="hybridMultilevel"/>
    <w:tmpl w:val="E7880820"/>
    <w:lvl w:ilvl="0" w:tplc="0409000F">
      <w:start w:val="1"/>
      <w:numFmt w:val="decimal"/>
      <w:lvlText w:val="%1."/>
      <w:lvlJc w:val="left"/>
      <w:pPr>
        <w:ind w:left="809" w:hanging="360"/>
      </w:pPr>
    </w:lvl>
    <w:lvl w:ilvl="1" w:tplc="04090019" w:tentative="1">
      <w:start w:val="1"/>
      <w:numFmt w:val="lowerLetter"/>
      <w:lvlText w:val="%2."/>
      <w:lvlJc w:val="left"/>
      <w:pPr>
        <w:ind w:left="1529" w:hanging="360"/>
      </w:pPr>
    </w:lvl>
    <w:lvl w:ilvl="2" w:tplc="0409001B" w:tentative="1">
      <w:start w:val="1"/>
      <w:numFmt w:val="lowerRoman"/>
      <w:lvlText w:val="%3."/>
      <w:lvlJc w:val="right"/>
      <w:pPr>
        <w:ind w:left="2249" w:hanging="180"/>
      </w:pPr>
    </w:lvl>
    <w:lvl w:ilvl="3" w:tplc="0409000F" w:tentative="1">
      <w:start w:val="1"/>
      <w:numFmt w:val="decimal"/>
      <w:lvlText w:val="%4."/>
      <w:lvlJc w:val="left"/>
      <w:pPr>
        <w:ind w:left="2969" w:hanging="360"/>
      </w:pPr>
    </w:lvl>
    <w:lvl w:ilvl="4" w:tplc="04090019" w:tentative="1">
      <w:start w:val="1"/>
      <w:numFmt w:val="lowerLetter"/>
      <w:lvlText w:val="%5."/>
      <w:lvlJc w:val="left"/>
      <w:pPr>
        <w:ind w:left="3689" w:hanging="360"/>
      </w:pPr>
    </w:lvl>
    <w:lvl w:ilvl="5" w:tplc="0409001B" w:tentative="1">
      <w:start w:val="1"/>
      <w:numFmt w:val="lowerRoman"/>
      <w:lvlText w:val="%6."/>
      <w:lvlJc w:val="right"/>
      <w:pPr>
        <w:ind w:left="4409" w:hanging="180"/>
      </w:pPr>
    </w:lvl>
    <w:lvl w:ilvl="6" w:tplc="0409000F" w:tentative="1">
      <w:start w:val="1"/>
      <w:numFmt w:val="decimal"/>
      <w:lvlText w:val="%7."/>
      <w:lvlJc w:val="left"/>
      <w:pPr>
        <w:ind w:left="5129" w:hanging="360"/>
      </w:pPr>
    </w:lvl>
    <w:lvl w:ilvl="7" w:tplc="04090019" w:tentative="1">
      <w:start w:val="1"/>
      <w:numFmt w:val="lowerLetter"/>
      <w:lvlText w:val="%8."/>
      <w:lvlJc w:val="left"/>
      <w:pPr>
        <w:ind w:left="5849" w:hanging="360"/>
      </w:pPr>
    </w:lvl>
    <w:lvl w:ilvl="8" w:tplc="0409001B" w:tentative="1">
      <w:start w:val="1"/>
      <w:numFmt w:val="lowerRoman"/>
      <w:lvlText w:val="%9."/>
      <w:lvlJc w:val="right"/>
      <w:pPr>
        <w:ind w:left="6569" w:hanging="180"/>
      </w:pPr>
    </w:lvl>
  </w:abstractNum>
  <w:abstractNum w:abstractNumId="2" w15:restartNumberingAfterBreak="0">
    <w:nsid w:val="311D5CA2"/>
    <w:multiLevelType w:val="hybridMultilevel"/>
    <w:tmpl w:val="03DED4E8"/>
    <w:lvl w:ilvl="0" w:tplc="04090001">
      <w:start w:val="1"/>
      <w:numFmt w:val="bullet"/>
      <w:lvlText w:val=""/>
      <w:lvlJc w:val="left"/>
      <w:pPr>
        <w:tabs>
          <w:tab w:val="num" w:pos="1080"/>
        </w:tabs>
        <w:ind w:left="1080" w:hanging="360"/>
      </w:pPr>
      <w:rPr>
        <w:rFonts w:ascii="Symbol" w:hAnsi="Symbol" w:hint="default"/>
      </w:rPr>
    </w:lvl>
    <w:lvl w:ilvl="1" w:tplc="00190409" w:tentative="1">
      <w:start w:val="1"/>
      <w:numFmt w:val="lowerLetter"/>
      <w:lvlText w:val="%2."/>
      <w:lvlJc w:val="left"/>
      <w:pPr>
        <w:tabs>
          <w:tab w:val="num" w:pos="1800"/>
        </w:tabs>
        <w:ind w:left="1800" w:hanging="360"/>
      </w:pPr>
    </w:lvl>
    <w:lvl w:ilvl="2" w:tplc="001B0409" w:tentative="1">
      <w:start w:val="1"/>
      <w:numFmt w:val="lowerRoman"/>
      <w:lvlText w:val="%3."/>
      <w:lvlJc w:val="right"/>
      <w:pPr>
        <w:tabs>
          <w:tab w:val="num" w:pos="2520"/>
        </w:tabs>
        <w:ind w:left="2520" w:hanging="180"/>
      </w:pPr>
    </w:lvl>
    <w:lvl w:ilvl="3" w:tplc="000F0409" w:tentative="1">
      <w:start w:val="1"/>
      <w:numFmt w:val="decimal"/>
      <w:lvlText w:val="%4."/>
      <w:lvlJc w:val="left"/>
      <w:pPr>
        <w:tabs>
          <w:tab w:val="num" w:pos="3240"/>
        </w:tabs>
        <w:ind w:left="3240" w:hanging="360"/>
      </w:pPr>
    </w:lvl>
    <w:lvl w:ilvl="4" w:tplc="00190409" w:tentative="1">
      <w:start w:val="1"/>
      <w:numFmt w:val="lowerLetter"/>
      <w:lvlText w:val="%5."/>
      <w:lvlJc w:val="left"/>
      <w:pPr>
        <w:tabs>
          <w:tab w:val="num" w:pos="3960"/>
        </w:tabs>
        <w:ind w:left="3960" w:hanging="360"/>
      </w:pPr>
    </w:lvl>
    <w:lvl w:ilvl="5" w:tplc="001B0409" w:tentative="1">
      <w:start w:val="1"/>
      <w:numFmt w:val="lowerRoman"/>
      <w:lvlText w:val="%6."/>
      <w:lvlJc w:val="right"/>
      <w:pPr>
        <w:tabs>
          <w:tab w:val="num" w:pos="4680"/>
        </w:tabs>
        <w:ind w:left="4680" w:hanging="180"/>
      </w:pPr>
    </w:lvl>
    <w:lvl w:ilvl="6" w:tplc="000F0409" w:tentative="1">
      <w:start w:val="1"/>
      <w:numFmt w:val="decimal"/>
      <w:lvlText w:val="%7."/>
      <w:lvlJc w:val="left"/>
      <w:pPr>
        <w:tabs>
          <w:tab w:val="num" w:pos="5400"/>
        </w:tabs>
        <w:ind w:left="5400" w:hanging="360"/>
      </w:pPr>
    </w:lvl>
    <w:lvl w:ilvl="7" w:tplc="00190409" w:tentative="1">
      <w:start w:val="1"/>
      <w:numFmt w:val="lowerLetter"/>
      <w:lvlText w:val="%8."/>
      <w:lvlJc w:val="left"/>
      <w:pPr>
        <w:tabs>
          <w:tab w:val="num" w:pos="6120"/>
        </w:tabs>
        <w:ind w:left="6120" w:hanging="360"/>
      </w:pPr>
    </w:lvl>
    <w:lvl w:ilvl="8" w:tplc="001B0409" w:tentative="1">
      <w:start w:val="1"/>
      <w:numFmt w:val="lowerRoman"/>
      <w:lvlText w:val="%9."/>
      <w:lvlJc w:val="right"/>
      <w:pPr>
        <w:tabs>
          <w:tab w:val="num" w:pos="6840"/>
        </w:tabs>
        <w:ind w:left="6840" w:hanging="180"/>
      </w:pPr>
    </w:lvl>
  </w:abstractNum>
  <w:abstractNum w:abstractNumId="3" w15:restartNumberingAfterBreak="0">
    <w:nsid w:val="3F3C2A6C"/>
    <w:multiLevelType w:val="hybridMultilevel"/>
    <w:tmpl w:val="7E2CF6AA"/>
    <w:lvl w:ilvl="0" w:tplc="0409000F">
      <w:start w:val="1"/>
      <w:numFmt w:val="decimal"/>
      <w:lvlText w:val="%1."/>
      <w:lvlJc w:val="left"/>
      <w:pPr>
        <w:ind w:left="1350" w:hanging="360"/>
      </w:pPr>
      <w:rPr>
        <w:rFonts w:hint="default"/>
      </w:rPr>
    </w:lvl>
    <w:lvl w:ilvl="1" w:tplc="04090003">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 w15:restartNumberingAfterBreak="0">
    <w:nsid w:val="595421CE"/>
    <w:multiLevelType w:val="hybridMultilevel"/>
    <w:tmpl w:val="72DE4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8949014">
    <w:abstractNumId w:val="2"/>
  </w:num>
  <w:num w:numId="2" w16cid:durableId="1221789502">
    <w:abstractNumId w:val="3"/>
  </w:num>
  <w:num w:numId="3" w16cid:durableId="150221660">
    <w:abstractNumId w:val="0"/>
  </w:num>
  <w:num w:numId="4" w16cid:durableId="229275221">
    <w:abstractNumId w:val="4"/>
  </w:num>
  <w:num w:numId="5" w16cid:durableId="2128348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A11"/>
    <w:rsid w:val="0001482D"/>
    <w:rsid w:val="00030285"/>
    <w:rsid w:val="00042F1D"/>
    <w:rsid w:val="00051D11"/>
    <w:rsid w:val="00053825"/>
    <w:rsid w:val="000752B1"/>
    <w:rsid w:val="00082E50"/>
    <w:rsid w:val="00090184"/>
    <w:rsid w:val="00090521"/>
    <w:rsid w:val="000A104A"/>
    <w:rsid w:val="000A1BBC"/>
    <w:rsid w:val="000A3940"/>
    <w:rsid w:val="000B3D38"/>
    <w:rsid w:val="000B550A"/>
    <w:rsid w:val="000B5B6A"/>
    <w:rsid w:val="000C3D43"/>
    <w:rsid w:val="000D0DA3"/>
    <w:rsid w:val="000D1231"/>
    <w:rsid w:val="000D448F"/>
    <w:rsid w:val="000E0A0B"/>
    <w:rsid w:val="000E0C2C"/>
    <w:rsid w:val="000E2DC3"/>
    <w:rsid w:val="000E79C4"/>
    <w:rsid w:val="000F3239"/>
    <w:rsid w:val="001003E3"/>
    <w:rsid w:val="001006C7"/>
    <w:rsid w:val="00104473"/>
    <w:rsid w:val="00105F45"/>
    <w:rsid w:val="0011274F"/>
    <w:rsid w:val="00113820"/>
    <w:rsid w:val="0012158B"/>
    <w:rsid w:val="00126376"/>
    <w:rsid w:val="00140965"/>
    <w:rsid w:val="00145391"/>
    <w:rsid w:val="00152C3E"/>
    <w:rsid w:val="001603EF"/>
    <w:rsid w:val="00172994"/>
    <w:rsid w:val="001A07FB"/>
    <w:rsid w:val="001B4239"/>
    <w:rsid w:val="001C1117"/>
    <w:rsid w:val="001C3F29"/>
    <w:rsid w:val="001C7DBD"/>
    <w:rsid w:val="001D0384"/>
    <w:rsid w:val="001F0408"/>
    <w:rsid w:val="001F208B"/>
    <w:rsid w:val="002005E3"/>
    <w:rsid w:val="00211662"/>
    <w:rsid w:val="00215639"/>
    <w:rsid w:val="0022363F"/>
    <w:rsid w:val="00224197"/>
    <w:rsid w:val="00245F0D"/>
    <w:rsid w:val="002634AD"/>
    <w:rsid w:val="00267E09"/>
    <w:rsid w:val="00272C3B"/>
    <w:rsid w:val="00276439"/>
    <w:rsid w:val="002801BF"/>
    <w:rsid w:val="002825DC"/>
    <w:rsid w:val="00287FA6"/>
    <w:rsid w:val="002A54D2"/>
    <w:rsid w:val="002A576C"/>
    <w:rsid w:val="002B647D"/>
    <w:rsid w:val="002F7343"/>
    <w:rsid w:val="00304FD2"/>
    <w:rsid w:val="0031260E"/>
    <w:rsid w:val="00313121"/>
    <w:rsid w:val="00317BC7"/>
    <w:rsid w:val="00323953"/>
    <w:rsid w:val="00327430"/>
    <w:rsid w:val="003317E4"/>
    <w:rsid w:val="00342A1D"/>
    <w:rsid w:val="00356326"/>
    <w:rsid w:val="0036516A"/>
    <w:rsid w:val="00366A31"/>
    <w:rsid w:val="0036700D"/>
    <w:rsid w:val="00367A3D"/>
    <w:rsid w:val="00370BA6"/>
    <w:rsid w:val="003738A5"/>
    <w:rsid w:val="00392A11"/>
    <w:rsid w:val="003A47CA"/>
    <w:rsid w:val="003A66AD"/>
    <w:rsid w:val="003C0159"/>
    <w:rsid w:val="003C72C8"/>
    <w:rsid w:val="003C7D05"/>
    <w:rsid w:val="003D1411"/>
    <w:rsid w:val="003D3C9B"/>
    <w:rsid w:val="003D5444"/>
    <w:rsid w:val="003E2456"/>
    <w:rsid w:val="0040324E"/>
    <w:rsid w:val="00405C0B"/>
    <w:rsid w:val="00416081"/>
    <w:rsid w:val="00422F6C"/>
    <w:rsid w:val="00433B21"/>
    <w:rsid w:val="00442AFA"/>
    <w:rsid w:val="00450E98"/>
    <w:rsid w:val="00452C52"/>
    <w:rsid w:val="00457EF8"/>
    <w:rsid w:val="004644B6"/>
    <w:rsid w:val="00470173"/>
    <w:rsid w:val="00472B5D"/>
    <w:rsid w:val="00483CB1"/>
    <w:rsid w:val="004A720E"/>
    <w:rsid w:val="004B6D06"/>
    <w:rsid w:val="004D32E4"/>
    <w:rsid w:val="004D4CA5"/>
    <w:rsid w:val="004D63DA"/>
    <w:rsid w:val="004E0C03"/>
    <w:rsid w:val="004E5EA9"/>
    <w:rsid w:val="004F7B90"/>
    <w:rsid w:val="004F7E1B"/>
    <w:rsid w:val="00515065"/>
    <w:rsid w:val="00515808"/>
    <w:rsid w:val="0052101B"/>
    <w:rsid w:val="0052399D"/>
    <w:rsid w:val="0052649C"/>
    <w:rsid w:val="00531136"/>
    <w:rsid w:val="0053404F"/>
    <w:rsid w:val="00544F36"/>
    <w:rsid w:val="0056022D"/>
    <w:rsid w:val="00560FF2"/>
    <w:rsid w:val="00564954"/>
    <w:rsid w:val="00565299"/>
    <w:rsid w:val="005A0298"/>
    <w:rsid w:val="005A18D8"/>
    <w:rsid w:val="005B1650"/>
    <w:rsid w:val="005C1553"/>
    <w:rsid w:val="005D213F"/>
    <w:rsid w:val="005E6306"/>
    <w:rsid w:val="00607BF3"/>
    <w:rsid w:val="006119C5"/>
    <w:rsid w:val="0062185B"/>
    <w:rsid w:val="00625013"/>
    <w:rsid w:val="0063755F"/>
    <w:rsid w:val="00646B30"/>
    <w:rsid w:val="00656913"/>
    <w:rsid w:val="00656D80"/>
    <w:rsid w:val="006611B1"/>
    <w:rsid w:val="00673F9A"/>
    <w:rsid w:val="006845B6"/>
    <w:rsid w:val="00685B43"/>
    <w:rsid w:val="0069768E"/>
    <w:rsid w:val="006A6C0A"/>
    <w:rsid w:val="006B0E3D"/>
    <w:rsid w:val="006D134B"/>
    <w:rsid w:val="006D5638"/>
    <w:rsid w:val="006F63A0"/>
    <w:rsid w:val="007068E3"/>
    <w:rsid w:val="007179DC"/>
    <w:rsid w:val="00720766"/>
    <w:rsid w:val="00753BB5"/>
    <w:rsid w:val="0075460A"/>
    <w:rsid w:val="0075540E"/>
    <w:rsid w:val="00756C78"/>
    <w:rsid w:val="00761689"/>
    <w:rsid w:val="00761BE1"/>
    <w:rsid w:val="00763FEC"/>
    <w:rsid w:val="0076534A"/>
    <w:rsid w:val="00772624"/>
    <w:rsid w:val="007727C5"/>
    <w:rsid w:val="00774D34"/>
    <w:rsid w:val="0077670B"/>
    <w:rsid w:val="00782C58"/>
    <w:rsid w:val="007846E7"/>
    <w:rsid w:val="00786EE9"/>
    <w:rsid w:val="00795AF5"/>
    <w:rsid w:val="007A3422"/>
    <w:rsid w:val="007B0F6B"/>
    <w:rsid w:val="007B43B5"/>
    <w:rsid w:val="007B5B92"/>
    <w:rsid w:val="007C0BF3"/>
    <w:rsid w:val="007C645E"/>
    <w:rsid w:val="007D0838"/>
    <w:rsid w:val="007D5DD6"/>
    <w:rsid w:val="007D76B4"/>
    <w:rsid w:val="007E4BFA"/>
    <w:rsid w:val="007E4EEC"/>
    <w:rsid w:val="007F5E69"/>
    <w:rsid w:val="007F6F34"/>
    <w:rsid w:val="00807EE0"/>
    <w:rsid w:val="00840E7A"/>
    <w:rsid w:val="008447FA"/>
    <w:rsid w:val="0084717F"/>
    <w:rsid w:val="00850305"/>
    <w:rsid w:val="00864F2A"/>
    <w:rsid w:val="00884AE6"/>
    <w:rsid w:val="008875CB"/>
    <w:rsid w:val="0089567E"/>
    <w:rsid w:val="008A495A"/>
    <w:rsid w:val="008B3419"/>
    <w:rsid w:val="008B7EFA"/>
    <w:rsid w:val="008C1360"/>
    <w:rsid w:val="008C540D"/>
    <w:rsid w:val="008C614F"/>
    <w:rsid w:val="008F3258"/>
    <w:rsid w:val="009109F6"/>
    <w:rsid w:val="009130B2"/>
    <w:rsid w:val="00920A15"/>
    <w:rsid w:val="00930A14"/>
    <w:rsid w:val="00936265"/>
    <w:rsid w:val="00963CF4"/>
    <w:rsid w:val="0096783F"/>
    <w:rsid w:val="00991533"/>
    <w:rsid w:val="009A6D49"/>
    <w:rsid w:val="009C161B"/>
    <w:rsid w:val="009C4813"/>
    <w:rsid w:val="009E4043"/>
    <w:rsid w:val="009E4F5D"/>
    <w:rsid w:val="009F3C60"/>
    <w:rsid w:val="009F599A"/>
    <w:rsid w:val="009F6AF6"/>
    <w:rsid w:val="00A039B1"/>
    <w:rsid w:val="00A1028A"/>
    <w:rsid w:val="00A21AC1"/>
    <w:rsid w:val="00A24747"/>
    <w:rsid w:val="00A3796C"/>
    <w:rsid w:val="00A505BB"/>
    <w:rsid w:val="00A549E7"/>
    <w:rsid w:val="00A55D85"/>
    <w:rsid w:val="00A63B32"/>
    <w:rsid w:val="00A67110"/>
    <w:rsid w:val="00A86B5E"/>
    <w:rsid w:val="00A910CC"/>
    <w:rsid w:val="00AB4ACD"/>
    <w:rsid w:val="00AB7099"/>
    <w:rsid w:val="00AC3C3C"/>
    <w:rsid w:val="00AF45DC"/>
    <w:rsid w:val="00AF7666"/>
    <w:rsid w:val="00B16960"/>
    <w:rsid w:val="00B3573A"/>
    <w:rsid w:val="00B37202"/>
    <w:rsid w:val="00B524B2"/>
    <w:rsid w:val="00B7146D"/>
    <w:rsid w:val="00B71D63"/>
    <w:rsid w:val="00B7426B"/>
    <w:rsid w:val="00B84AA7"/>
    <w:rsid w:val="00B86BF5"/>
    <w:rsid w:val="00B86CF9"/>
    <w:rsid w:val="00B962D6"/>
    <w:rsid w:val="00B9753F"/>
    <w:rsid w:val="00B97A09"/>
    <w:rsid w:val="00BA643D"/>
    <w:rsid w:val="00BB4FEB"/>
    <w:rsid w:val="00BC328D"/>
    <w:rsid w:val="00BC3D17"/>
    <w:rsid w:val="00BC515B"/>
    <w:rsid w:val="00BD765F"/>
    <w:rsid w:val="00BF1825"/>
    <w:rsid w:val="00BF2B78"/>
    <w:rsid w:val="00BF2EBD"/>
    <w:rsid w:val="00BF54A9"/>
    <w:rsid w:val="00C027F0"/>
    <w:rsid w:val="00C21733"/>
    <w:rsid w:val="00C306AD"/>
    <w:rsid w:val="00C34F02"/>
    <w:rsid w:val="00C400BC"/>
    <w:rsid w:val="00C414A4"/>
    <w:rsid w:val="00C47815"/>
    <w:rsid w:val="00C607D5"/>
    <w:rsid w:val="00C77DE0"/>
    <w:rsid w:val="00CA0BC4"/>
    <w:rsid w:val="00CC3E58"/>
    <w:rsid w:val="00CD016D"/>
    <w:rsid w:val="00CE27E2"/>
    <w:rsid w:val="00CE4663"/>
    <w:rsid w:val="00CF4EA5"/>
    <w:rsid w:val="00CF5953"/>
    <w:rsid w:val="00D15B13"/>
    <w:rsid w:val="00D33A54"/>
    <w:rsid w:val="00D402B3"/>
    <w:rsid w:val="00D46E44"/>
    <w:rsid w:val="00D53A52"/>
    <w:rsid w:val="00D54B54"/>
    <w:rsid w:val="00D63F54"/>
    <w:rsid w:val="00D75F72"/>
    <w:rsid w:val="00D7644D"/>
    <w:rsid w:val="00D91064"/>
    <w:rsid w:val="00D9578A"/>
    <w:rsid w:val="00DA0C3E"/>
    <w:rsid w:val="00DA6742"/>
    <w:rsid w:val="00DA771F"/>
    <w:rsid w:val="00DB7CBF"/>
    <w:rsid w:val="00DD2595"/>
    <w:rsid w:val="00DD4CE1"/>
    <w:rsid w:val="00DE41EC"/>
    <w:rsid w:val="00DF3AD3"/>
    <w:rsid w:val="00E02FD2"/>
    <w:rsid w:val="00E1033F"/>
    <w:rsid w:val="00E2780A"/>
    <w:rsid w:val="00E3224C"/>
    <w:rsid w:val="00E40D25"/>
    <w:rsid w:val="00E418B4"/>
    <w:rsid w:val="00E46AE8"/>
    <w:rsid w:val="00E61688"/>
    <w:rsid w:val="00E742FB"/>
    <w:rsid w:val="00E871E1"/>
    <w:rsid w:val="00E91A1D"/>
    <w:rsid w:val="00E94C76"/>
    <w:rsid w:val="00EA778F"/>
    <w:rsid w:val="00EB276D"/>
    <w:rsid w:val="00EC07CC"/>
    <w:rsid w:val="00EC25B0"/>
    <w:rsid w:val="00EC511F"/>
    <w:rsid w:val="00ED1F20"/>
    <w:rsid w:val="00F03CD0"/>
    <w:rsid w:val="00F053EB"/>
    <w:rsid w:val="00F12F4B"/>
    <w:rsid w:val="00F211AB"/>
    <w:rsid w:val="00F22C5D"/>
    <w:rsid w:val="00F26E1B"/>
    <w:rsid w:val="00F307E4"/>
    <w:rsid w:val="00F5097A"/>
    <w:rsid w:val="00F7007D"/>
    <w:rsid w:val="00F710FC"/>
    <w:rsid w:val="00F80552"/>
    <w:rsid w:val="00F80880"/>
    <w:rsid w:val="00F8795D"/>
    <w:rsid w:val="00F930A2"/>
    <w:rsid w:val="00F97552"/>
    <w:rsid w:val="00FA0726"/>
    <w:rsid w:val="00FA3BB9"/>
    <w:rsid w:val="00FC316D"/>
    <w:rsid w:val="00FC63D0"/>
    <w:rsid w:val="00FE3A48"/>
    <w:rsid w:val="00FF7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01856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unhideWhenUsed="1"/>
    <w:lsdException w:name="No Spacing" w:semiHidden="1" w:uiPriority="68" w:unhideWhenUsed="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semiHidden="1" w:uiPriority="72" w:unhideWhenUsed="1"/>
    <w:lsdException w:name="Quote" w:semiHidden="1" w:uiPriority="73" w:unhideWhenUsed="1"/>
    <w:lsdException w:name="Intense Quote" w:semiHidden="1" w:uiPriority="60" w:unhideWhenUsed="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392A11"/>
    <w:rPr>
      <w:color w:val="0000FF"/>
      <w:u w:val="single"/>
    </w:rPr>
  </w:style>
  <w:style w:type="table" w:styleId="TableGrid">
    <w:name w:val="Table Grid"/>
    <w:basedOn w:val="TableNormal"/>
    <w:uiPriority w:val="59"/>
    <w:rsid w:val="00A21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3D5444"/>
  </w:style>
  <w:style w:type="character" w:styleId="FollowedHyperlink">
    <w:name w:val="FollowedHyperlink"/>
    <w:basedOn w:val="DefaultParagraphFont"/>
    <w:uiPriority w:val="99"/>
    <w:semiHidden/>
    <w:unhideWhenUsed/>
    <w:rsid w:val="00515808"/>
    <w:rPr>
      <w:color w:val="954F72" w:themeColor="followedHyperlink"/>
      <w:u w:val="single"/>
    </w:rPr>
  </w:style>
  <w:style w:type="table" w:customStyle="1" w:styleId="TableGrid1">
    <w:name w:val="Table Grid1"/>
    <w:basedOn w:val="TableNormal"/>
    <w:next w:val="TableGrid"/>
    <w:uiPriority w:val="59"/>
    <w:rsid w:val="00245F0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245F0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E5EA9"/>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4E5EA9"/>
    <w:rPr>
      <w:rFonts w:ascii="Times New Roman" w:hAnsi="Times New Roman"/>
      <w:sz w:val="18"/>
      <w:szCs w:val="18"/>
    </w:rPr>
  </w:style>
  <w:style w:type="paragraph" w:styleId="ListParagraph">
    <w:name w:val="List Paragraph"/>
    <w:basedOn w:val="Normal"/>
    <w:uiPriority w:val="72"/>
    <w:unhideWhenUsed/>
    <w:rsid w:val="001C1117"/>
    <w:pPr>
      <w:ind w:left="720"/>
      <w:contextualSpacing/>
    </w:pPr>
  </w:style>
  <w:style w:type="character" w:styleId="UnresolvedMention">
    <w:name w:val="Unresolved Mention"/>
    <w:basedOn w:val="DefaultParagraphFont"/>
    <w:uiPriority w:val="99"/>
    <w:rsid w:val="002634AD"/>
    <w:rPr>
      <w:color w:val="605E5C"/>
      <w:shd w:val="clear" w:color="auto" w:fill="E1DFDD"/>
    </w:rPr>
  </w:style>
  <w:style w:type="paragraph" w:styleId="Footer">
    <w:name w:val="footer"/>
    <w:basedOn w:val="Normal"/>
    <w:link w:val="FooterChar"/>
    <w:uiPriority w:val="99"/>
    <w:unhideWhenUsed/>
    <w:rsid w:val="009C48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4813"/>
    <w:rPr>
      <w:sz w:val="22"/>
      <w:szCs w:val="22"/>
    </w:rPr>
  </w:style>
  <w:style w:type="character" w:styleId="PageNumber">
    <w:name w:val="page number"/>
    <w:basedOn w:val="DefaultParagraphFont"/>
    <w:uiPriority w:val="99"/>
    <w:semiHidden/>
    <w:unhideWhenUsed/>
    <w:rsid w:val="009C48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040137">
      <w:bodyDiv w:val="1"/>
      <w:marLeft w:val="0"/>
      <w:marRight w:val="0"/>
      <w:marTop w:val="0"/>
      <w:marBottom w:val="0"/>
      <w:divBdr>
        <w:top w:val="none" w:sz="0" w:space="0" w:color="auto"/>
        <w:left w:val="none" w:sz="0" w:space="0" w:color="auto"/>
        <w:bottom w:val="none" w:sz="0" w:space="0" w:color="auto"/>
        <w:right w:val="none" w:sz="0" w:space="0" w:color="auto"/>
      </w:divBdr>
    </w:div>
    <w:div w:id="346492511">
      <w:bodyDiv w:val="1"/>
      <w:marLeft w:val="0"/>
      <w:marRight w:val="0"/>
      <w:marTop w:val="0"/>
      <w:marBottom w:val="0"/>
      <w:divBdr>
        <w:top w:val="none" w:sz="0" w:space="0" w:color="auto"/>
        <w:left w:val="none" w:sz="0" w:space="0" w:color="auto"/>
        <w:bottom w:val="none" w:sz="0" w:space="0" w:color="auto"/>
        <w:right w:val="none" w:sz="0" w:space="0" w:color="auto"/>
      </w:divBdr>
    </w:div>
    <w:div w:id="435105304">
      <w:bodyDiv w:val="1"/>
      <w:marLeft w:val="0"/>
      <w:marRight w:val="0"/>
      <w:marTop w:val="0"/>
      <w:marBottom w:val="0"/>
      <w:divBdr>
        <w:top w:val="none" w:sz="0" w:space="0" w:color="auto"/>
        <w:left w:val="none" w:sz="0" w:space="0" w:color="auto"/>
        <w:bottom w:val="none" w:sz="0" w:space="0" w:color="auto"/>
        <w:right w:val="none" w:sz="0" w:space="0" w:color="auto"/>
      </w:divBdr>
    </w:div>
    <w:div w:id="440876763">
      <w:bodyDiv w:val="1"/>
      <w:marLeft w:val="0"/>
      <w:marRight w:val="0"/>
      <w:marTop w:val="0"/>
      <w:marBottom w:val="0"/>
      <w:divBdr>
        <w:top w:val="none" w:sz="0" w:space="0" w:color="auto"/>
        <w:left w:val="none" w:sz="0" w:space="0" w:color="auto"/>
        <w:bottom w:val="none" w:sz="0" w:space="0" w:color="auto"/>
        <w:right w:val="none" w:sz="0" w:space="0" w:color="auto"/>
      </w:divBdr>
    </w:div>
    <w:div w:id="698433416">
      <w:bodyDiv w:val="1"/>
      <w:marLeft w:val="0"/>
      <w:marRight w:val="0"/>
      <w:marTop w:val="0"/>
      <w:marBottom w:val="0"/>
      <w:divBdr>
        <w:top w:val="none" w:sz="0" w:space="0" w:color="auto"/>
        <w:left w:val="none" w:sz="0" w:space="0" w:color="auto"/>
        <w:bottom w:val="none" w:sz="0" w:space="0" w:color="auto"/>
        <w:right w:val="none" w:sz="0" w:space="0" w:color="auto"/>
      </w:divBdr>
    </w:div>
    <w:div w:id="783577438">
      <w:bodyDiv w:val="1"/>
      <w:marLeft w:val="0"/>
      <w:marRight w:val="0"/>
      <w:marTop w:val="0"/>
      <w:marBottom w:val="0"/>
      <w:divBdr>
        <w:top w:val="none" w:sz="0" w:space="0" w:color="auto"/>
        <w:left w:val="none" w:sz="0" w:space="0" w:color="auto"/>
        <w:bottom w:val="none" w:sz="0" w:space="0" w:color="auto"/>
        <w:right w:val="none" w:sz="0" w:space="0" w:color="auto"/>
      </w:divBdr>
    </w:div>
    <w:div w:id="867378371">
      <w:bodyDiv w:val="1"/>
      <w:marLeft w:val="0"/>
      <w:marRight w:val="0"/>
      <w:marTop w:val="0"/>
      <w:marBottom w:val="0"/>
      <w:divBdr>
        <w:top w:val="none" w:sz="0" w:space="0" w:color="auto"/>
        <w:left w:val="none" w:sz="0" w:space="0" w:color="auto"/>
        <w:bottom w:val="none" w:sz="0" w:space="0" w:color="auto"/>
        <w:right w:val="none" w:sz="0" w:space="0" w:color="auto"/>
      </w:divBdr>
    </w:div>
    <w:div w:id="1003976966">
      <w:bodyDiv w:val="1"/>
      <w:marLeft w:val="0"/>
      <w:marRight w:val="0"/>
      <w:marTop w:val="0"/>
      <w:marBottom w:val="0"/>
      <w:divBdr>
        <w:top w:val="none" w:sz="0" w:space="0" w:color="auto"/>
        <w:left w:val="none" w:sz="0" w:space="0" w:color="auto"/>
        <w:bottom w:val="none" w:sz="0" w:space="0" w:color="auto"/>
        <w:right w:val="none" w:sz="0" w:space="0" w:color="auto"/>
      </w:divBdr>
    </w:div>
    <w:div w:id="1208955793">
      <w:bodyDiv w:val="1"/>
      <w:marLeft w:val="0"/>
      <w:marRight w:val="0"/>
      <w:marTop w:val="0"/>
      <w:marBottom w:val="0"/>
      <w:divBdr>
        <w:top w:val="none" w:sz="0" w:space="0" w:color="auto"/>
        <w:left w:val="none" w:sz="0" w:space="0" w:color="auto"/>
        <w:bottom w:val="none" w:sz="0" w:space="0" w:color="auto"/>
        <w:right w:val="none" w:sz="0" w:space="0" w:color="auto"/>
      </w:divBdr>
    </w:div>
    <w:div w:id="1363630424">
      <w:bodyDiv w:val="1"/>
      <w:marLeft w:val="0"/>
      <w:marRight w:val="0"/>
      <w:marTop w:val="0"/>
      <w:marBottom w:val="0"/>
      <w:divBdr>
        <w:top w:val="none" w:sz="0" w:space="0" w:color="auto"/>
        <w:left w:val="none" w:sz="0" w:space="0" w:color="auto"/>
        <w:bottom w:val="none" w:sz="0" w:space="0" w:color="auto"/>
        <w:right w:val="none" w:sz="0" w:space="0" w:color="auto"/>
      </w:divBdr>
    </w:div>
    <w:div w:id="1605578213">
      <w:bodyDiv w:val="1"/>
      <w:marLeft w:val="0"/>
      <w:marRight w:val="0"/>
      <w:marTop w:val="0"/>
      <w:marBottom w:val="0"/>
      <w:divBdr>
        <w:top w:val="none" w:sz="0" w:space="0" w:color="auto"/>
        <w:left w:val="none" w:sz="0" w:space="0" w:color="auto"/>
        <w:bottom w:val="none" w:sz="0" w:space="0" w:color="auto"/>
        <w:right w:val="none" w:sz="0" w:space="0" w:color="auto"/>
      </w:divBdr>
    </w:div>
    <w:div w:id="1833720573">
      <w:bodyDiv w:val="1"/>
      <w:marLeft w:val="0"/>
      <w:marRight w:val="0"/>
      <w:marTop w:val="0"/>
      <w:marBottom w:val="0"/>
      <w:divBdr>
        <w:top w:val="none" w:sz="0" w:space="0" w:color="auto"/>
        <w:left w:val="none" w:sz="0" w:space="0" w:color="auto"/>
        <w:bottom w:val="none" w:sz="0" w:space="0" w:color="auto"/>
        <w:right w:val="none" w:sz="0" w:space="0" w:color="auto"/>
      </w:divBdr>
    </w:div>
    <w:div w:id="21355158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ndyhill@arizona.edu" TargetMode="External"/><Relationship Id="rId13" Type="http://schemas.openxmlformats.org/officeDocument/2006/relationships/hyperlink" Target="http://policy.arizona.edu/human-resources/nondiscrimination-and-anti-harassment-polic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policy.arizona.edu/education-and-student-affairs/threatening-behavior-student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c.arizona.edu"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deanofstudents.arizona.edu/academic-integrity/students/academic-integrity" TargetMode="External"/><Relationship Id="rId4" Type="http://schemas.openxmlformats.org/officeDocument/2006/relationships/settings" Target="settings.xml"/><Relationship Id="rId9" Type="http://schemas.openxmlformats.org/officeDocument/2006/relationships/hyperlink" Target="mailto:austinvsmith@arizona.ed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453091-8589-F346-907F-30C824CFA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7</Pages>
  <Words>2070</Words>
  <Characters>11801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13844</CharactersWithSpaces>
  <SharedDoc>false</SharedDoc>
  <HLinks>
    <vt:vector size="42" baseType="variant">
      <vt:variant>
        <vt:i4>3211299</vt:i4>
      </vt:variant>
      <vt:variant>
        <vt:i4>18</vt:i4>
      </vt:variant>
      <vt:variant>
        <vt:i4>0</vt:i4>
      </vt:variant>
      <vt:variant>
        <vt:i4>5</vt:i4>
      </vt:variant>
      <vt:variant>
        <vt:lpwstr>http://policy.arizona.edu/human-resources/nondiscrimination-and-anti-harassment-policy</vt:lpwstr>
      </vt:variant>
      <vt:variant>
        <vt:lpwstr/>
      </vt:variant>
      <vt:variant>
        <vt:i4>6160422</vt:i4>
      </vt:variant>
      <vt:variant>
        <vt:i4>15</vt:i4>
      </vt:variant>
      <vt:variant>
        <vt:i4>0</vt:i4>
      </vt:variant>
      <vt:variant>
        <vt:i4>5</vt:i4>
      </vt:variant>
      <vt:variant>
        <vt:lpwstr>http://policy.arizona.edu/education-and-student-affairs/threatening-behavior-students</vt:lpwstr>
      </vt:variant>
      <vt:variant>
        <vt:lpwstr/>
      </vt:variant>
      <vt:variant>
        <vt:i4>4390982</vt:i4>
      </vt:variant>
      <vt:variant>
        <vt:i4>12</vt:i4>
      </vt:variant>
      <vt:variant>
        <vt:i4>0</vt:i4>
      </vt:variant>
      <vt:variant>
        <vt:i4>5</vt:i4>
      </vt:variant>
      <vt:variant>
        <vt:lpwstr>https://drc.arizona.edu/students</vt:lpwstr>
      </vt:variant>
      <vt:variant>
        <vt:lpwstr/>
      </vt:variant>
      <vt:variant>
        <vt:i4>4391005</vt:i4>
      </vt:variant>
      <vt:variant>
        <vt:i4>9</vt:i4>
      </vt:variant>
      <vt:variant>
        <vt:i4>0</vt:i4>
      </vt:variant>
      <vt:variant>
        <vt:i4>5</vt:i4>
      </vt:variant>
      <vt:variant>
        <vt:lpwstr>http://deanofstudents.arizona.edu/academic-integrity/students/academic-integrity</vt:lpwstr>
      </vt:variant>
      <vt:variant>
        <vt:lpwstr/>
      </vt:variant>
      <vt:variant>
        <vt:i4>1507350</vt:i4>
      </vt:variant>
      <vt:variant>
        <vt:i4>6</vt:i4>
      </vt:variant>
      <vt:variant>
        <vt:i4>0</vt:i4>
      </vt:variant>
      <vt:variant>
        <vt:i4>5</vt:i4>
      </vt:variant>
      <vt:variant>
        <vt:lpwstr>http://www.mypearsonstore.com/bookstore/law-and-economics-subscription-9780132997928</vt:lpwstr>
      </vt:variant>
      <vt:variant>
        <vt:lpwstr/>
      </vt:variant>
      <vt:variant>
        <vt:i4>3407927</vt:i4>
      </vt:variant>
      <vt:variant>
        <vt:i4>3</vt:i4>
      </vt:variant>
      <vt:variant>
        <vt:i4>0</vt:i4>
      </vt:variant>
      <vt:variant>
        <vt:i4>5</vt:i4>
      </vt:variant>
      <vt:variant>
        <vt:lpwstr>mailto:swapnilm@email.arizona.edu</vt:lpwstr>
      </vt:variant>
      <vt:variant>
        <vt:lpwstr/>
      </vt:variant>
      <vt:variant>
        <vt:i4>5046356</vt:i4>
      </vt:variant>
      <vt:variant>
        <vt:i4>0</vt:i4>
      </vt:variant>
      <vt:variant>
        <vt:i4>0</vt:i4>
      </vt:variant>
      <vt:variant>
        <vt:i4>5</vt:i4>
      </vt:variant>
      <vt:variant>
        <vt:lpwstr>mailto:Ryan.Johnson@svu.edu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Johnson</dc:creator>
  <cp:keywords/>
  <cp:lastModifiedBy>Randy Hill</cp:lastModifiedBy>
  <cp:revision>5</cp:revision>
  <cp:lastPrinted>2021-08-18T21:31:00Z</cp:lastPrinted>
  <dcterms:created xsi:type="dcterms:W3CDTF">2024-07-23T19:32:00Z</dcterms:created>
  <dcterms:modified xsi:type="dcterms:W3CDTF">2024-07-30T22:04:00Z</dcterms:modified>
</cp:coreProperties>
</file>