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4"/>
          <w:szCs w:val="34"/>
        </w:rPr>
        <w:t xml:space="preserve">60-DAY DEVOPS SKILL-BUILDING CHECKLIST</w:t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Suraj Rane — L2 Production Support Engineer to DevOps</w:t>
      </w:r>
    </w:p>
    <w:p>
      <w:pPr>
        <w:shd w:fill="DCE6F1" w:color="auto" w:val="clear"/>
        <w:tabs>
          <w:tab w:val="right" w:pos="9026"/>
        </w:tabs>
        <w:spacing w:after="100" w:before="280"/>
      </w:pPr>
      <w:r>
        <w:rPr>
          <w:b/>
          <w:bCs/>
          <w:color w:val="1F3864"/>
          <w:sz w:val="24"/>
          <w:szCs w:val="24"/>
        </w:rPr>
        <w:t xml:space="preserve">  PHASE 1 — LINUX, GIT &amp; NETWORKING FOUNDATIONS</w:t>
      </w:r>
      <w:r>
        <w:rPr>
          <w:b/>
          <w:bCs/>
          <w:color w:val="1F3864"/>
          <w:sz w:val="20"/>
          <w:szCs w:val="20"/>
        </w:rPr>
        <w:t xml:space="preserve">	Days 1–10  </w:t>
      </w:r>
    </w:p>
    <w:p>
      <w:pPr>
        <w:spacing w:after="100"/>
      </w:pPr>
      <w:r>
        <w:rPr>
          <w:b/>
          <w:bCs/>
          <w:i/>
          <w:iCs/>
          <w:color w:val="444444"/>
          <w:sz w:val="20"/>
          <w:szCs w:val="20"/>
        </w:rPr>
        <w:t xml:space="preserve">Goal: </w:t>
      </w:r>
      <w:r>
        <w:rPr>
          <w:i/>
          <w:iCs/>
          <w:color w:val="444444"/>
          <w:sz w:val="20"/>
          <w:szCs w:val="20"/>
        </w:rPr>
        <w:t xml:space="preserve">Turn existing L2 Linux exposure into scripting fluency, and get Git + networking basics locked in.</w:t>
      </w:r>
    </w:p>
    <w:p>
      <w:pPr>
        <w:spacing w:after="40" w:before="100"/>
      </w:pPr>
      <w:r>
        <w:rPr>
          <w:b/>
          <w:bCs/>
          <w:color w:val="1F3864"/>
          <w:sz w:val="20"/>
          <w:szCs w:val="20"/>
        </w:rPr>
        <w:t xml:space="preserve">Linux &amp; Shell</w:t>
      </w:r>
    </w:p>
    <w:p>
      <w:pPr>
        <w:spacing w:after="70"/>
        <w:ind w:left="260"/>
      </w:pPr>
      <w:r>
        <w:rPr>
          <w:color w:val="1F3864"/>
          <w:sz w:val="24"/>
          <w:szCs w:val="24"/>
        </w:rPr>
        <w:t xml:space="preserve">☐  </w:t>
      </w:r>
      <w:r>
        <w:rPr>
          <w:sz w:val="21"/>
          <w:szCs w:val="21"/>
        </w:rPr>
        <w:t xml:space="preserve">Practice bash scripting: loops, conditionals, functions, exit codes</w:t>
      </w:r>
    </w:p>
    <w:p>
      <w:pPr>
        <w:spacing w:after="70"/>
        <w:ind w:left="260"/>
      </w:pPr>
      <w:r>
        <w:rPr>
          <w:color w:val="1F3864"/>
          <w:sz w:val="24"/>
          <w:szCs w:val="24"/>
        </w:rPr>
        <w:t xml:space="preserve">☐  </w:t>
      </w:r>
      <w:r>
        <w:rPr>
          <w:sz w:val="21"/>
          <w:szCs w:val="21"/>
        </w:rPr>
        <w:t xml:space="preserve">Set up and understand cron jobs and systemd services</w:t>
      </w:r>
    </w:p>
    <w:p>
      <w:pPr>
        <w:spacing w:after="70"/>
        <w:ind w:left="260"/>
      </w:pPr>
      <w:r>
        <w:rPr>
          <w:color w:val="1F3864"/>
          <w:sz w:val="24"/>
          <w:szCs w:val="24"/>
        </w:rPr>
        <w:t xml:space="preserve">☐  </w:t>
      </w:r>
      <w:r>
        <w:rPr>
          <w:sz w:val="21"/>
          <w:szCs w:val="21"/>
        </w:rPr>
        <w:t xml:space="preserve">Practice log/process management: grep, awk, sed, journalctl, ps, top, kill</w:t>
      </w:r>
    </w:p>
    <w:p>
      <w:pPr>
        <w:spacing w:after="70"/>
        <w:ind w:left="260"/>
      </w:pPr>
      <w:r>
        <w:rPr>
          <w:color w:val="1F3864"/>
          <w:sz w:val="24"/>
          <w:szCs w:val="24"/>
        </w:rPr>
        <w:t xml:space="preserve">☐  </w:t>
      </w:r>
      <w:r>
        <w:rPr>
          <w:sz w:val="21"/>
          <w:szCs w:val="21"/>
        </w:rPr>
        <w:t xml:space="preserve">Write 3 small automation scripts (log rotation, disk-space alert, backup script)</w:t>
      </w:r>
    </w:p>
    <w:p>
      <w:pPr>
        <w:spacing w:after="40" w:before="100"/>
      </w:pPr>
      <w:r>
        <w:rPr>
          <w:b/>
          <w:bCs/>
          <w:color w:val="1F3864"/>
          <w:sz w:val="20"/>
          <w:szCs w:val="20"/>
        </w:rPr>
        <w:t xml:space="preserve">Git</w:t>
      </w:r>
    </w:p>
    <w:p>
      <w:pPr>
        <w:spacing w:after="70"/>
        <w:ind w:left="260"/>
      </w:pPr>
      <w:r>
        <w:rPr>
          <w:color w:val="1F3864"/>
          <w:sz w:val="24"/>
          <w:szCs w:val="24"/>
        </w:rPr>
        <w:t xml:space="preserve">☐  </w:t>
      </w:r>
      <w:r>
        <w:rPr>
          <w:sz w:val="21"/>
          <w:szCs w:val="21"/>
        </w:rPr>
        <w:t xml:space="preserve">Learn branching, merging, and resolving merge conflicts</w:t>
      </w:r>
    </w:p>
    <w:p>
      <w:pPr>
        <w:spacing w:after="70"/>
        <w:ind w:left="260"/>
      </w:pPr>
      <w:r>
        <w:rPr>
          <w:color w:val="1F3864"/>
          <w:sz w:val="24"/>
          <w:szCs w:val="24"/>
        </w:rPr>
        <w:t xml:space="preserve">☐  </w:t>
      </w:r>
      <w:r>
        <w:rPr>
          <w:sz w:val="21"/>
          <w:szCs w:val="21"/>
        </w:rPr>
        <w:t xml:space="preserve">Practice rebasing and understand rebase vs. merge</w:t>
      </w:r>
    </w:p>
    <w:p>
      <w:pPr>
        <w:spacing w:after="70"/>
        <w:ind w:left="260"/>
      </w:pPr>
      <w:r>
        <w:rPr>
          <w:color w:val="1F3864"/>
          <w:sz w:val="24"/>
          <w:szCs w:val="24"/>
        </w:rPr>
        <w:t xml:space="preserve">☐  </w:t>
      </w:r>
      <w:r>
        <w:rPr>
          <w:sz w:val="21"/>
          <w:szCs w:val="21"/>
        </w:rPr>
        <w:t xml:space="preserve">Create a GitHub account (if not already) and push your first repo</w:t>
      </w:r>
    </w:p>
    <w:p>
      <w:pPr>
        <w:spacing w:after="70"/>
        <w:ind w:left="260"/>
      </w:pPr>
      <w:r>
        <w:rPr>
          <w:color w:val="1F3864"/>
          <w:sz w:val="24"/>
          <w:szCs w:val="24"/>
        </w:rPr>
        <w:t xml:space="preserve">☐  </w:t>
      </w:r>
      <w:r>
        <w:rPr>
          <w:sz w:val="21"/>
          <w:szCs w:val="21"/>
        </w:rPr>
        <w:t xml:space="preserve">Write a clean README for that repo</w:t>
      </w:r>
    </w:p>
    <w:p>
      <w:pPr>
        <w:spacing w:after="40" w:before="100"/>
      </w:pPr>
      <w:r>
        <w:rPr>
          <w:b/>
          <w:bCs/>
          <w:color w:val="1F3864"/>
          <w:sz w:val="20"/>
          <w:szCs w:val="20"/>
        </w:rPr>
        <w:t xml:space="preserve">Networking Basics</w:t>
      </w:r>
    </w:p>
    <w:p>
      <w:pPr>
        <w:spacing w:after="70"/>
        <w:ind w:left="260"/>
      </w:pPr>
      <w:r>
        <w:rPr>
          <w:color w:val="1F3864"/>
          <w:sz w:val="24"/>
          <w:szCs w:val="24"/>
        </w:rPr>
        <w:t xml:space="preserve">☐  </w:t>
      </w:r>
      <w:r>
        <w:rPr>
          <w:sz w:val="21"/>
          <w:szCs w:val="21"/>
        </w:rPr>
        <w:t xml:space="preserve">Understand DNS resolution, ports, and the OSI model basics</w:t>
      </w:r>
    </w:p>
    <w:p>
      <w:pPr>
        <w:spacing w:after="70"/>
        <w:ind w:left="260"/>
      </w:pPr>
      <w:r>
        <w:rPr>
          <w:color w:val="1F3864"/>
          <w:sz w:val="24"/>
          <w:szCs w:val="24"/>
        </w:rPr>
        <w:t xml:space="preserve">☐  </w:t>
      </w:r>
      <w:r>
        <w:rPr>
          <w:sz w:val="21"/>
          <w:szCs w:val="21"/>
        </w:rPr>
        <w:t xml:space="preserve">Understand HTTP vs HTTPS, and how load balancers work</w:t>
      </w:r>
    </w:p>
    <w:p>
      <w:pPr>
        <w:spacing w:after="70"/>
        <w:ind w:left="260"/>
      </w:pPr>
      <w:r>
        <w:rPr>
          <w:color w:val="1F3864"/>
          <w:sz w:val="24"/>
          <w:szCs w:val="24"/>
        </w:rPr>
        <w:t xml:space="preserve">☐  </w:t>
      </w:r>
      <w:r>
        <w:rPr>
          <w:sz w:val="21"/>
          <w:szCs w:val="21"/>
        </w:rPr>
        <w:t xml:space="preserve">Learn basic firewall / security group concepts</w:t>
      </w:r>
    </w:p>
    <w:p>
      <w:pPr>
        <w:spacing w:after="70"/>
        <w:ind w:left="260"/>
      </w:pPr>
      <w:r>
        <w:rPr>
          <w:color w:val="1F3864"/>
          <w:sz w:val="24"/>
          <w:szCs w:val="24"/>
        </w:rPr>
        <w:t xml:space="preserve">☐  </w:t>
      </w:r>
      <w:r>
        <w:rPr>
          <w:sz w:val="21"/>
          <w:szCs w:val="21"/>
        </w:rPr>
        <w:t xml:space="preserve">Milestone: Comfortable scripting in bash and using Git without hesitation</w:t>
      </w:r>
    </w:p>
    <w:p>
      <w:pPr>
        <w:shd w:fill="DCE6F1" w:color="auto" w:val="clear"/>
        <w:tabs>
          <w:tab w:val="right" w:pos="9026"/>
        </w:tabs>
        <w:spacing w:after="100" w:before="280"/>
      </w:pPr>
      <w:r>
        <w:rPr>
          <w:b/>
          <w:bCs/>
          <w:color w:val="1F3864"/>
          <w:sz w:val="24"/>
          <w:szCs w:val="24"/>
        </w:rPr>
        <w:t xml:space="preserve">  PHASE 2 — DOCKER DEEP DIVE</w:t>
      </w:r>
      <w:r>
        <w:rPr>
          <w:b/>
          <w:bCs/>
          <w:color w:val="1F3864"/>
          <w:sz w:val="20"/>
          <w:szCs w:val="20"/>
        </w:rPr>
        <w:t xml:space="preserve">	Days 11–25  </w:t>
      </w:r>
    </w:p>
    <w:p>
      <w:pPr>
        <w:spacing w:after="100"/>
      </w:pPr>
      <w:r>
        <w:rPr>
          <w:b/>
          <w:bCs/>
          <w:i/>
          <w:iCs/>
          <w:color w:val="444444"/>
          <w:sz w:val="20"/>
          <w:szCs w:val="20"/>
        </w:rPr>
        <w:t xml:space="preserve">Goal: </w:t>
      </w:r>
      <w:r>
        <w:rPr>
          <w:i/>
          <w:iCs/>
          <w:color w:val="444444"/>
          <w:sz w:val="20"/>
          <w:szCs w:val="20"/>
        </w:rPr>
        <w:t xml:space="preserve">Go from 'used Docker' to 'can build, debug, and explain Docker.'</w:t>
      </w:r>
    </w:p>
    <w:p>
      <w:pPr>
        <w:spacing w:after="40" w:before="100"/>
      </w:pPr>
      <w:r>
        <w:rPr>
          <w:b/>
          <w:bCs/>
          <w:color w:val="1F3864"/>
          <w:sz w:val="20"/>
          <w:szCs w:val="20"/>
        </w:rPr>
        <w:t xml:space="preserve">Core Concepts</w:t>
      </w:r>
    </w:p>
    <w:p>
      <w:pPr>
        <w:spacing w:after="70"/>
        <w:ind w:left="260"/>
      </w:pPr>
      <w:r>
        <w:rPr>
          <w:color w:val="1F3864"/>
          <w:sz w:val="24"/>
          <w:szCs w:val="24"/>
        </w:rPr>
        <w:t xml:space="preserve">☐  </w:t>
      </w:r>
      <w:r>
        <w:rPr>
          <w:sz w:val="21"/>
          <w:szCs w:val="21"/>
        </w:rPr>
        <w:t xml:space="preserve">Learn Docker architecture: images, containers, layers, registries</w:t>
      </w:r>
    </w:p>
    <w:p>
      <w:pPr>
        <w:spacing w:after="70"/>
        <w:ind w:left="260"/>
      </w:pPr>
      <w:r>
        <w:rPr>
          <w:color w:val="1F3864"/>
          <w:sz w:val="24"/>
          <w:szCs w:val="24"/>
        </w:rPr>
        <w:t xml:space="preserve">☐  </w:t>
      </w:r>
      <w:r>
        <w:rPr>
          <w:sz w:val="21"/>
          <w:szCs w:val="21"/>
        </w:rPr>
        <w:t xml:space="preserve">Write Dockerfiles from scratch for 2–3 different app types</w:t>
      </w:r>
    </w:p>
    <w:p>
      <w:pPr>
        <w:spacing w:after="70"/>
        <w:ind w:left="260"/>
      </w:pPr>
      <w:r>
        <w:rPr>
          <w:color w:val="1F3864"/>
          <w:sz w:val="24"/>
          <w:szCs w:val="24"/>
        </w:rPr>
        <w:t xml:space="preserve">☐  </w:t>
      </w:r>
      <w:r>
        <w:rPr>
          <w:sz w:val="21"/>
          <w:szCs w:val="21"/>
        </w:rPr>
        <w:t xml:space="preserve">Understand multi-stage builds and image size optimization</w:t>
      </w:r>
    </w:p>
    <w:p>
      <w:pPr>
        <w:spacing w:after="70"/>
        <w:ind w:left="260"/>
      </w:pPr>
      <w:r>
        <w:rPr>
          <w:color w:val="1F3864"/>
          <w:sz w:val="24"/>
          <w:szCs w:val="24"/>
        </w:rPr>
        <w:t xml:space="preserve">☐  </w:t>
      </w:r>
      <w:r>
        <w:rPr>
          <w:sz w:val="21"/>
          <w:szCs w:val="21"/>
        </w:rPr>
        <w:t xml:space="preserve">Practice Docker volumes and networking (bridge, host, custom networks)</w:t>
      </w:r>
    </w:p>
    <w:p>
      <w:pPr>
        <w:spacing w:after="40" w:before="100"/>
      </w:pPr>
      <w:r>
        <w:rPr>
          <w:b/>
          <w:bCs/>
          <w:color w:val="1F3864"/>
          <w:sz w:val="20"/>
          <w:szCs w:val="20"/>
        </w:rPr>
        <w:t xml:space="preserve">Hands-On Project</w:t>
      </w:r>
    </w:p>
    <w:p>
      <w:pPr>
        <w:spacing w:after="70"/>
        <w:ind w:left="260"/>
      </w:pPr>
      <w:r>
        <w:rPr>
          <w:color w:val="1F3864"/>
          <w:sz w:val="24"/>
          <w:szCs w:val="24"/>
        </w:rPr>
        <w:t xml:space="preserve">☐  </w:t>
      </w:r>
      <w:r>
        <w:rPr>
          <w:sz w:val="21"/>
          <w:szCs w:val="21"/>
        </w:rPr>
        <w:t xml:space="preserve">Containerize a small Python/Flask (or Node) app end to end</w:t>
      </w:r>
    </w:p>
    <w:p>
      <w:pPr>
        <w:spacing w:after="70"/>
        <w:ind w:left="260"/>
      </w:pPr>
      <w:r>
        <w:rPr>
          <w:color w:val="1F3864"/>
          <w:sz w:val="24"/>
          <w:szCs w:val="24"/>
        </w:rPr>
        <w:t xml:space="preserve">☐  </w:t>
      </w:r>
      <w:r>
        <w:rPr>
          <w:sz w:val="21"/>
          <w:szCs w:val="21"/>
        </w:rPr>
        <w:t xml:space="preserve">Write a docker-compose.yml for a multi-container app (app + database)</w:t>
      </w:r>
    </w:p>
    <w:p>
      <w:pPr>
        <w:spacing w:after="70"/>
        <w:ind w:left="260"/>
      </w:pPr>
      <w:r>
        <w:rPr>
          <w:color w:val="1F3864"/>
          <w:sz w:val="24"/>
          <w:szCs w:val="24"/>
        </w:rPr>
        <w:t xml:space="preserve">☐  </w:t>
      </w:r>
      <w:r>
        <w:rPr>
          <w:sz w:val="21"/>
          <w:szCs w:val="21"/>
        </w:rPr>
        <w:t xml:space="preserve">Push your image to Docker Hub</w:t>
      </w:r>
    </w:p>
    <w:p>
      <w:pPr>
        <w:spacing w:after="70"/>
        <w:ind w:left="260"/>
      </w:pPr>
      <w:r>
        <w:rPr>
          <w:color w:val="1F3864"/>
          <w:sz w:val="24"/>
          <w:szCs w:val="24"/>
        </w:rPr>
        <w:t xml:space="preserve">☐  </w:t>
      </w:r>
      <w:r>
        <w:rPr>
          <w:sz w:val="21"/>
          <w:szCs w:val="21"/>
        </w:rPr>
        <w:t xml:space="preserve">Debug a broken container (practice reading logs, exec into containers)</w:t>
      </w:r>
    </w:p>
    <w:p>
      <w:pPr>
        <w:spacing w:after="70"/>
        <w:ind w:left="260"/>
      </w:pPr>
      <w:r>
        <w:rPr>
          <w:color w:val="1F3864"/>
          <w:sz w:val="24"/>
          <w:szCs w:val="24"/>
        </w:rPr>
        <w:t xml:space="preserve">☐  </w:t>
      </w:r>
      <w:r>
        <w:rPr>
          <w:sz w:val="21"/>
          <w:szCs w:val="21"/>
        </w:rPr>
        <w:t xml:space="preserve">Milestone: One working containerized app pushed to Docker Hub with a documented README</w:t>
      </w:r>
    </w:p>
    <w:p>
      <w:pPr>
        <w:shd w:fill="DCE6F1" w:color="auto" w:val="clear"/>
        <w:tabs>
          <w:tab w:val="right" w:pos="9026"/>
        </w:tabs>
        <w:spacing w:after="100" w:before="280"/>
      </w:pPr>
      <w:r>
        <w:rPr>
          <w:b/>
          <w:bCs/>
          <w:color w:val="1F3864"/>
          <w:sz w:val="24"/>
          <w:szCs w:val="24"/>
        </w:rPr>
        <w:t xml:space="preserve">  PHASE 3 — KUBERNETES FUNDAMENTALS</w:t>
      </w:r>
      <w:r>
        <w:rPr>
          <w:b/>
          <w:bCs/>
          <w:color w:val="1F3864"/>
          <w:sz w:val="20"/>
          <w:szCs w:val="20"/>
        </w:rPr>
        <w:t xml:space="preserve">	Days 26–40  </w:t>
      </w:r>
    </w:p>
    <w:p>
      <w:pPr>
        <w:spacing w:after="100"/>
      </w:pPr>
      <w:r>
        <w:rPr>
          <w:b/>
          <w:bCs/>
          <w:i/>
          <w:iCs/>
          <w:color w:val="444444"/>
          <w:sz w:val="20"/>
          <w:szCs w:val="20"/>
        </w:rPr>
        <w:t xml:space="preserve">Goal: </w:t>
      </w:r>
      <w:r>
        <w:rPr>
          <w:i/>
          <w:iCs/>
          <w:color w:val="444444"/>
          <w:sz w:val="20"/>
          <w:szCs w:val="20"/>
        </w:rPr>
        <w:t xml:space="preserve">Understand core K8s objects and deploy your own app on a local cluster.</w:t>
      </w:r>
    </w:p>
    <w:p>
      <w:pPr>
        <w:spacing w:after="40" w:before="100"/>
      </w:pPr>
      <w:r>
        <w:rPr>
          <w:b/>
          <w:bCs/>
          <w:color w:val="1F3864"/>
          <w:sz w:val="20"/>
          <w:szCs w:val="20"/>
        </w:rPr>
        <w:t xml:space="preserve">Core Concepts</w:t>
      </w:r>
    </w:p>
    <w:p>
      <w:pPr>
        <w:spacing w:after="70"/>
        <w:ind w:left="260"/>
      </w:pPr>
      <w:r>
        <w:rPr>
          <w:color w:val="1F3864"/>
          <w:sz w:val="24"/>
          <w:szCs w:val="24"/>
        </w:rPr>
        <w:t xml:space="preserve">☐  </w:t>
      </w:r>
      <w:r>
        <w:rPr>
          <w:sz w:val="21"/>
          <w:szCs w:val="21"/>
        </w:rPr>
        <w:t xml:space="preserve">Install Minikube or Kind locally</w:t>
      </w:r>
    </w:p>
    <w:p>
      <w:pPr>
        <w:spacing w:after="70"/>
        <w:ind w:left="260"/>
      </w:pPr>
      <w:r>
        <w:rPr>
          <w:color w:val="1F3864"/>
          <w:sz w:val="24"/>
          <w:szCs w:val="24"/>
        </w:rPr>
        <w:t xml:space="preserve">☐  </w:t>
      </w:r>
      <w:r>
        <w:rPr>
          <w:sz w:val="21"/>
          <w:szCs w:val="21"/>
        </w:rPr>
        <w:t xml:space="preserve">Learn pods, deployments, replicasets, and services</w:t>
      </w:r>
    </w:p>
    <w:p>
      <w:pPr>
        <w:spacing w:after="70"/>
        <w:ind w:left="260"/>
      </w:pPr>
      <w:r>
        <w:rPr>
          <w:color w:val="1F3864"/>
          <w:sz w:val="24"/>
          <w:szCs w:val="24"/>
        </w:rPr>
        <w:t xml:space="preserve">☐  </w:t>
      </w:r>
      <w:r>
        <w:rPr>
          <w:sz w:val="21"/>
          <w:szCs w:val="21"/>
        </w:rPr>
        <w:t xml:space="preserve">Learn ConfigMaps, Secrets, and namespaces</w:t>
      </w:r>
    </w:p>
    <w:p>
      <w:pPr>
        <w:spacing w:after="70"/>
        <w:ind w:left="260"/>
      </w:pPr>
      <w:r>
        <w:rPr>
          <w:color w:val="1F3864"/>
          <w:sz w:val="24"/>
          <w:szCs w:val="24"/>
        </w:rPr>
        <w:t xml:space="preserve">☐  </w:t>
      </w:r>
      <w:r>
        <w:rPr>
          <w:sz w:val="21"/>
          <w:szCs w:val="21"/>
        </w:rPr>
        <w:t xml:space="preserve">Understand basic kubectl commands (get, describe, logs, exec, apply)</w:t>
      </w:r>
    </w:p>
    <w:p>
      <w:pPr>
        <w:spacing w:after="40" w:before="100"/>
      </w:pPr>
      <w:r>
        <w:rPr>
          <w:b/>
          <w:bCs/>
          <w:color w:val="1F3864"/>
          <w:sz w:val="20"/>
          <w:szCs w:val="20"/>
        </w:rPr>
        <w:t xml:space="preserve">Hands-On Project</w:t>
      </w:r>
    </w:p>
    <w:p>
      <w:pPr>
        <w:spacing w:after="70"/>
        <w:ind w:left="260"/>
      </w:pPr>
      <w:r>
        <w:rPr>
          <w:color w:val="1F3864"/>
          <w:sz w:val="24"/>
          <w:szCs w:val="24"/>
        </w:rPr>
        <w:t xml:space="preserve">☐  </w:t>
      </w:r>
      <w:r>
        <w:rPr>
          <w:sz w:val="21"/>
          <w:szCs w:val="21"/>
        </w:rPr>
        <w:t xml:space="preserve">Deploy your Phase 2 containerized app onto your local K8s cluster</w:t>
      </w:r>
    </w:p>
    <w:p>
      <w:pPr>
        <w:spacing w:after="70"/>
        <w:ind w:left="260"/>
      </w:pPr>
      <w:r>
        <w:rPr>
          <w:color w:val="1F3864"/>
          <w:sz w:val="24"/>
          <w:szCs w:val="24"/>
        </w:rPr>
        <w:t xml:space="preserve">☐  </w:t>
      </w:r>
      <w:r>
        <w:rPr>
          <w:sz w:val="21"/>
          <w:szCs w:val="21"/>
        </w:rPr>
        <w:t xml:space="preserve">Expose the app using a Service (ClusterIP / NodePort)</w:t>
      </w:r>
    </w:p>
    <w:p>
      <w:pPr>
        <w:spacing w:after="70"/>
        <w:ind w:left="260"/>
      </w:pPr>
      <w:r>
        <w:rPr>
          <w:color w:val="1F3864"/>
          <w:sz w:val="24"/>
          <w:szCs w:val="24"/>
        </w:rPr>
        <w:t xml:space="preserve">☐  </w:t>
      </w:r>
      <w:r>
        <w:rPr>
          <w:sz w:val="21"/>
          <w:szCs w:val="21"/>
        </w:rPr>
        <w:t xml:space="preserve">Practice scaling deployments up and down</w:t>
      </w:r>
    </w:p>
    <w:p>
      <w:pPr>
        <w:spacing w:after="70"/>
        <w:ind w:left="260"/>
      </w:pPr>
      <w:r>
        <w:rPr>
          <w:color w:val="1F3864"/>
          <w:sz w:val="24"/>
          <w:szCs w:val="24"/>
        </w:rPr>
        <w:t xml:space="preserve">☐  </w:t>
      </w:r>
      <w:r>
        <w:rPr>
          <w:sz w:val="21"/>
          <w:szCs w:val="21"/>
        </w:rPr>
        <w:t xml:space="preserve">Simulate a pod failure and observe self-healing behavior</w:t>
      </w:r>
    </w:p>
    <w:p>
      <w:pPr>
        <w:spacing w:after="70"/>
        <w:ind w:left="260"/>
      </w:pPr>
      <w:r>
        <w:rPr>
          <w:color w:val="1F3864"/>
          <w:sz w:val="24"/>
          <w:szCs w:val="24"/>
        </w:rPr>
        <w:t xml:space="preserve">☐  </w:t>
      </w:r>
      <w:r>
        <w:rPr>
          <w:sz w:val="21"/>
          <w:szCs w:val="21"/>
        </w:rPr>
        <w:t xml:space="preserve">Milestone: App running on local Kubernetes, accessible via a Service</w:t>
      </w:r>
    </w:p>
    <w:p>
      <w:pPr>
        <w:shd w:fill="DCE6F1" w:color="auto" w:val="clear"/>
        <w:tabs>
          <w:tab w:val="right" w:pos="9026"/>
        </w:tabs>
        <w:spacing w:after="100" w:before="280"/>
      </w:pPr>
      <w:r>
        <w:rPr>
          <w:b/>
          <w:bCs/>
          <w:color w:val="1F3864"/>
          <w:sz w:val="24"/>
          <w:szCs w:val="24"/>
        </w:rPr>
        <w:t xml:space="preserve">  PHASE 4 — CI/CD PIPELINES</w:t>
      </w:r>
      <w:r>
        <w:rPr>
          <w:b/>
          <w:bCs/>
          <w:color w:val="1F3864"/>
          <w:sz w:val="20"/>
          <w:szCs w:val="20"/>
        </w:rPr>
        <w:t xml:space="preserve">	Days 41–50  </w:t>
      </w:r>
    </w:p>
    <w:p>
      <w:pPr>
        <w:spacing w:after="100"/>
      </w:pPr>
      <w:r>
        <w:rPr>
          <w:b/>
          <w:bCs/>
          <w:i/>
          <w:iCs/>
          <w:color w:val="444444"/>
          <w:sz w:val="20"/>
          <w:szCs w:val="20"/>
        </w:rPr>
        <w:t xml:space="preserve">Goal: </w:t>
      </w:r>
      <w:r>
        <w:rPr>
          <w:i/>
          <w:iCs/>
          <w:color w:val="444444"/>
          <w:sz w:val="20"/>
          <w:szCs w:val="20"/>
        </w:rPr>
        <w:t xml:space="preserve">Build one real, working pipeline end to end — this becomes your strongest interview story.</w:t>
      </w:r>
    </w:p>
    <w:p>
      <w:pPr>
        <w:spacing w:after="40" w:before="100"/>
      </w:pPr>
      <w:r>
        <w:rPr>
          <w:b/>
          <w:bCs/>
          <w:color w:val="1F3864"/>
          <w:sz w:val="20"/>
          <w:szCs w:val="20"/>
        </w:rPr>
        <w:t xml:space="preserve">Pipeline Basics</w:t>
      </w:r>
    </w:p>
    <w:p>
      <w:pPr>
        <w:spacing w:after="70"/>
        <w:ind w:left="260"/>
      </w:pPr>
      <w:r>
        <w:rPr>
          <w:color w:val="1F3864"/>
          <w:sz w:val="24"/>
          <w:szCs w:val="24"/>
        </w:rPr>
        <w:t xml:space="preserve">☐  </w:t>
      </w:r>
      <w:r>
        <w:rPr>
          <w:sz w:val="21"/>
          <w:szCs w:val="21"/>
        </w:rPr>
        <w:t xml:space="preserve">Pick one tool: Jenkins (you have exposure) or GitHub Actions</w:t>
      </w:r>
    </w:p>
    <w:p>
      <w:pPr>
        <w:spacing w:after="70"/>
        <w:ind w:left="260"/>
      </w:pPr>
      <w:r>
        <w:rPr>
          <w:color w:val="1F3864"/>
          <w:sz w:val="24"/>
          <w:szCs w:val="24"/>
        </w:rPr>
        <w:t xml:space="preserve">☐  </w:t>
      </w:r>
      <w:r>
        <w:rPr>
          <w:sz w:val="21"/>
          <w:szCs w:val="21"/>
        </w:rPr>
        <w:t xml:space="preserve">Learn pipeline/workflow syntax (Jenkinsfile or YAML workflows)</w:t>
      </w:r>
    </w:p>
    <w:p>
      <w:pPr>
        <w:spacing w:after="70"/>
        <w:ind w:left="260"/>
      </w:pPr>
      <w:r>
        <w:rPr>
          <w:color w:val="1F3864"/>
          <w:sz w:val="24"/>
          <w:szCs w:val="24"/>
        </w:rPr>
        <w:t xml:space="preserve">☐  </w:t>
      </w:r>
      <w:r>
        <w:rPr>
          <w:sz w:val="21"/>
          <w:szCs w:val="21"/>
        </w:rPr>
        <w:t xml:space="preserve">Understand build → test → package stages</w:t>
      </w:r>
    </w:p>
    <w:p>
      <w:pPr>
        <w:spacing w:after="40" w:before="100"/>
      </w:pPr>
      <w:r>
        <w:rPr>
          <w:b/>
          <w:bCs/>
          <w:color w:val="1F3864"/>
          <w:sz w:val="20"/>
          <w:szCs w:val="20"/>
        </w:rPr>
        <w:t xml:space="preserve">Hands-On Project</w:t>
      </w:r>
    </w:p>
    <w:p>
      <w:pPr>
        <w:spacing w:after="70"/>
        <w:ind w:left="260"/>
      </w:pPr>
      <w:r>
        <w:rPr>
          <w:color w:val="1F3864"/>
          <w:sz w:val="24"/>
          <w:szCs w:val="24"/>
        </w:rPr>
        <w:t xml:space="preserve">☐  </w:t>
      </w:r>
      <w:r>
        <w:rPr>
          <w:sz w:val="21"/>
          <w:szCs w:val="21"/>
        </w:rPr>
        <w:t xml:space="preserve">Automate: code push → build → test → containerize → push to registry</w:t>
      </w:r>
    </w:p>
    <w:p>
      <w:pPr>
        <w:spacing w:after="70"/>
        <w:ind w:left="260"/>
      </w:pPr>
      <w:r>
        <w:rPr>
          <w:color w:val="1F3864"/>
          <w:sz w:val="24"/>
          <w:szCs w:val="24"/>
        </w:rPr>
        <w:t xml:space="preserve">☐  </w:t>
      </w:r>
      <w:r>
        <w:rPr>
          <w:sz w:val="21"/>
          <w:szCs w:val="21"/>
        </w:rPr>
        <w:t xml:space="preserve">Extend pipeline to auto-deploy to your local K8s cluster</w:t>
      </w:r>
    </w:p>
    <w:p>
      <w:pPr>
        <w:spacing w:after="70"/>
        <w:ind w:left="260"/>
      </w:pPr>
      <w:r>
        <w:rPr>
          <w:color w:val="1F3864"/>
          <w:sz w:val="24"/>
          <w:szCs w:val="24"/>
        </w:rPr>
        <w:t xml:space="preserve">☐  </w:t>
      </w:r>
      <w:r>
        <w:rPr>
          <w:sz w:val="21"/>
          <w:szCs w:val="21"/>
        </w:rPr>
        <w:t xml:space="preserve">Add a basic test stage (even a simple smoke test counts)</w:t>
      </w:r>
    </w:p>
    <w:p>
      <w:pPr>
        <w:spacing w:after="70"/>
        <w:ind w:left="260"/>
      </w:pPr>
      <w:r>
        <w:rPr>
          <w:color w:val="1F3864"/>
          <w:sz w:val="24"/>
          <w:szCs w:val="24"/>
        </w:rPr>
        <w:t xml:space="preserve">☐  </w:t>
      </w:r>
      <w:r>
        <w:rPr>
          <w:sz w:val="21"/>
          <w:szCs w:val="21"/>
        </w:rPr>
        <w:t xml:space="preserve">Document the full pipeline flow with a diagram in your README</w:t>
      </w:r>
    </w:p>
    <w:p>
      <w:pPr>
        <w:spacing w:after="70"/>
        <w:ind w:left="260"/>
      </w:pPr>
      <w:r>
        <w:rPr>
          <w:color w:val="1F3864"/>
          <w:sz w:val="24"/>
          <w:szCs w:val="24"/>
        </w:rPr>
        <w:t xml:space="preserve">☐  </w:t>
      </w:r>
      <w:r>
        <w:rPr>
          <w:sz w:val="21"/>
          <w:szCs w:val="21"/>
        </w:rPr>
        <w:t xml:space="preserve">Milestone: One CI/CD pipeline you can fully explain and demo in an interview</w:t>
      </w:r>
    </w:p>
    <w:p>
      <w:pPr>
        <w:shd w:fill="DCE6F1" w:color="auto" w:val="clear"/>
        <w:tabs>
          <w:tab w:val="right" w:pos="9026"/>
        </w:tabs>
        <w:spacing w:after="100" w:before="280"/>
      </w:pPr>
      <w:r>
        <w:rPr>
          <w:b/>
          <w:bCs/>
          <w:color w:val="1F3864"/>
          <w:sz w:val="24"/>
          <w:szCs w:val="24"/>
        </w:rPr>
        <w:t xml:space="preserve">  PHASE 5 — INFRASTRUCTURE AS CODE, CLOUD &amp; PORTFOLIO</w:t>
      </w:r>
      <w:r>
        <w:rPr>
          <w:b/>
          <w:bCs/>
          <w:color w:val="1F3864"/>
          <w:sz w:val="20"/>
          <w:szCs w:val="20"/>
        </w:rPr>
        <w:t xml:space="preserve">	Days 51–60  </w:t>
      </w:r>
    </w:p>
    <w:p>
      <w:pPr>
        <w:spacing w:after="100"/>
      </w:pPr>
      <w:r>
        <w:rPr>
          <w:b/>
          <w:bCs/>
          <w:i/>
          <w:iCs/>
          <w:color w:val="444444"/>
          <w:sz w:val="20"/>
          <w:szCs w:val="20"/>
        </w:rPr>
        <w:t xml:space="preserve">Goal: </w:t>
      </w:r>
      <w:r>
        <w:rPr>
          <w:i/>
          <w:iCs/>
          <w:color w:val="444444"/>
          <w:sz w:val="20"/>
          <w:szCs w:val="20"/>
        </w:rPr>
        <w:t xml:space="preserve">Add IaC and cloud basics, then package everything into a portfolio ready for applications.</w:t>
      </w:r>
    </w:p>
    <w:p>
      <w:pPr>
        <w:spacing w:after="40" w:before="100"/>
      </w:pPr>
      <w:r>
        <w:rPr>
          <w:b/>
          <w:bCs/>
          <w:color w:val="1F3864"/>
          <w:sz w:val="20"/>
          <w:szCs w:val="20"/>
        </w:rPr>
        <w:t xml:space="preserve">Terraform Basics</w:t>
      </w:r>
    </w:p>
    <w:p>
      <w:pPr>
        <w:spacing w:after="70"/>
        <w:ind w:left="260"/>
      </w:pPr>
      <w:r>
        <w:rPr>
          <w:color w:val="1F3864"/>
          <w:sz w:val="24"/>
          <w:szCs w:val="24"/>
        </w:rPr>
        <w:t xml:space="preserve">☐  </w:t>
      </w:r>
      <w:r>
        <w:rPr>
          <w:sz w:val="21"/>
          <w:szCs w:val="21"/>
        </w:rPr>
        <w:t xml:space="preserve">Learn Terraform core concepts: providers, resources, state</w:t>
      </w:r>
    </w:p>
    <w:p>
      <w:pPr>
        <w:spacing w:after="70"/>
        <w:ind w:left="260"/>
      </w:pPr>
      <w:r>
        <w:rPr>
          <w:color w:val="1F3864"/>
          <w:sz w:val="24"/>
          <w:szCs w:val="24"/>
        </w:rPr>
        <w:t xml:space="preserve">☐  </w:t>
      </w:r>
      <w:r>
        <w:rPr>
          <w:sz w:val="21"/>
          <w:szCs w:val="21"/>
        </w:rPr>
        <w:t xml:space="preserve">Write a simple config to provision a VM or storage bucket</w:t>
      </w:r>
    </w:p>
    <w:p>
      <w:pPr>
        <w:spacing w:after="70"/>
        <w:ind w:left="260"/>
      </w:pPr>
      <w:r>
        <w:rPr>
          <w:color w:val="1F3864"/>
          <w:sz w:val="24"/>
          <w:szCs w:val="24"/>
        </w:rPr>
        <w:t xml:space="preserve">☐  </w:t>
      </w:r>
      <w:r>
        <w:rPr>
          <w:sz w:val="21"/>
          <w:szCs w:val="21"/>
        </w:rPr>
        <w:t xml:space="preserve">Practice terraform plan / apply / destroy workflow</w:t>
      </w:r>
    </w:p>
    <w:p>
      <w:pPr>
        <w:spacing w:after="40" w:before="100"/>
      </w:pPr>
      <w:r>
        <w:rPr>
          <w:b/>
          <w:bCs/>
          <w:color w:val="1F3864"/>
          <w:sz w:val="20"/>
          <w:szCs w:val="20"/>
        </w:rPr>
        <w:t xml:space="preserve">Cloud Basics (AWS recommended for India market)</w:t>
      </w:r>
    </w:p>
    <w:p>
      <w:pPr>
        <w:spacing w:after="70"/>
        <w:ind w:left="260"/>
      </w:pPr>
      <w:r>
        <w:rPr>
          <w:color w:val="1F3864"/>
          <w:sz w:val="24"/>
          <w:szCs w:val="24"/>
        </w:rPr>
        <w:t xml:space="preserve">☐  </w:t>
      </w:r>
      <w:r>
        <w:rPr>
          <w:sz w:val="21"/>
          <w:szCs w:val="21"/>
        </w:rPr>
        <w:t xml:space="preserve">Set up AWS Free Tier account</w:t>
      </w:r>
    </w:p>
    <w:p>
      <w:pPr>
        <w:spacing w:after="70"/>
        <w:ind w:left="260"/>
      </w:pPr>
      <w:r>
        <w:rPr>
          <w:color w:val="1F3864"/>
          <w:sz w:val="24"/>
          <w:szCs w:val="24"/>
        </w:rPr>
        <w:t xml:space="preserve">☐  </w:t>
      </w:r>
      <w:r>
        <w:rPr>
          <w:sz w:val="21"/>
          <w:szCs w:val="21"/>
        </w:rPr>
        <w:t xml:space="preserve">Learn core services: EC2, S3, IAM basics, VPC fundamentals</w:t>
      </w:r>
    </w:p>
    <w:p>
      <w:pPr>
        <w:spacing w:after="70"/>
        <w:ind w:left="260"/>
      </w:pPr>
      <w:r>
        <w:rPr>
          <w:color w:val="1F3864"/>
          <w:sz w:val="24"/>
          <w:szCs w:val="24"/>
        </w:rPr>
        <w:t xml:space="preserve">☐  </w:t>
      </w:r>
      <w:r>
        <w:rPr>
          <w:sz w:val="21"/>
          <w:szCs w:val="21"/>
        </w:rPr>
        <w:t xml:space="preserve">Deploy one resource manually, then recreate it via Terraform</w:t>
      </w:r>
    </w:p>
    <w:p>
      <w:pPr>
        <w:spacing w:after="40" w:before="100"/>
      </w:pPr>
      <w:r>
        <w:rPr>
          <w:b/>
          <w:bCs/>
          <w:color w:val="1F3864"/>
          <w:sz w:val="20"/>
          <w:szCs w:val="20"/>
        </w:rPr>
        <w:t xml:space="preserve">Portfolio &amp; Job Readiness</w:t>
      </w:r>
    </w:p>
    <w:p>
      <w:pPr>
        <w:spacing w:after="70"/>
        <w:ind w:left="260"/>
      </w:pPr>
      <w:r>
        <w:rPr>
          <w:color w:val="1F3864"/>
          <w:sz w:val="24"/>
          <w:szCs w:val="24"/>
        </w:rPr>
        <w:t xml:space="preserve">☐  </w:t>
      </w:r>
      <w:r>
        <w:rPr>
          <w:sz w:val="21"/>
          <w:szCs w:val="21"/>
        </w:rPr>
        <w:t xml:space="preserve">Push all project code to GitHub with clear, well-written READMEs</w:t>
      </w:r>
    </w:p>
    <w:p>
      <w:pPr>
        <w:spacing w:after="70"/>
        <w:ind w:left="260"/>
      </w:pPr>
      <w:r>
        <w:rPr>
          <w:color w:val="1F3864"/>
          <w:sz w:val="24"/>
          <w:szCs w:val="24"/>
        </w:rPr>
        <w:t xml:space="preserve">☐  </w:t>
      </w:r>
      <w:r>
        <w:rPr>
          <w:sz w:val="21"/>
          <w:szCs w:val="21"/>
        </w:rPr>
        <w:t xml:space="preserve">Update resume with DevOps project bullets (Docker, K8s, CI/CD, Terraform)</w:t>
      </w:r>
    </w:p>
    <w:p>
      <w:pPr>
        <w:spacing w:after="70"/>
        <w:ind w:left="260"/>
      </w:pPr>
      <w:r>
        <w:rPr>
          <w:color w:val="1F3864"/>
          <w:sz w:val="24"/>
          <w:szCs w:val="24"/>
        </w:rPr>
        <w:t xml:space="preserve">☐  </w:t>
      </w:r>
      <w:r>
        <w:rPr>
          <w:sz w:val="21"/>
          <w:szCs w:val="21"/>
        </w:rPr>
        <w:t xml:space="preserve">Update LinkedIn headline and About section to reflect DevOps direction</w:t>
      </w:r>
    </w:p>
    <w:p>
      <w:pPr>
        <w:spacing w:after="70"/>
        <w:ind w:left="260"/>
      </w:pPr>
      <w:r>
        <w:rPr>
          <w:color w:val="1F3864"/>
          <w:sz w:val="24"/>
          <w:szCs w:val="24"/>
        </w:rPr>
        <w:t xml:space="preserve">☐  </w:t>
      </w:r>
      <w:r>
        <w:rPr>
          <w:sz w:val="21"/>
          <w:szCs w:val="21"/>
        </w:rPr>
        <w:t xml:space="preserve">Check for internal DevOps/Cloud project opportunities at TCS</w:t>
      </w:r>
    </w:p>
    <w:p>
      <w:pPr>
        <w:spacing w:after="70"/>
        <w:ind w:left="260"/>
      </w:pPr>
      <w:r>
        <w:rPr>
          <w:color w:val="1F3864"/>
          <w:sz w:val="24"/>
          <w:szCs w:val="24"/>
        </w:rPr>
        <w:t xml:space="preserve">☐  </w:t>
      </w:r>
      <w:r>
        <w:rPr>
          <w:sz w:val="21"/>
          <w:szCs w:val="21"/>
        </w:rPr>
        <w:t xml:space="preserve">Start applying to DevOps/Cloud Support roles and tracking applications</w:t>
      </w:r>
    </w:p>
    <w:p>
      <w:pPr>
        <w:spacing w:after="70"/>
        <w:ind w:left="260"/>
      </w:pPr>
      <w:r>
        <w:rPr>
          <w:color w:val="1F3864"/>
          <w:sz w:val="24"/>
          <w:szCs w:val="24"/>
        </w:rPr>
        <w:t xml:space="preserve">☐  </w:t>
      </w:r>
      <w:r>
        <w:rPr>
          <w:sz w:val="21"/>
          <w:szCs w:val="21"/>
        </w:rPr>
        <w:t xml:space="preserve">Milestone: Full portfolio (Docker + K8s + CI/CD + Terraform) live on GitHub</w:t>
      </w:r>
    </w:p>
    <w:p>
      <w:pPr>
        <w:pBdr>
          <w:top w:val="single" w:color="1F3864" w:sz="6" w:space="4"/>
        </w:pBdr>
        <w:spacing w:before="300"/>
      </w:pPr>
      <w:r>
        <w:rPr>
          <w:i/>
          <w:iCs/>
          <w:color w:val="444444"/>
          <w:sz w:val="20"/>
          <w:szCs w:val="20"/>
        </w:rPr>
        <w:t xml:space="preserve">Tip: Depth beats breadth in 60 days. One well-documented, end-to-end project (containerized app → CI/CD → deployed on K8s → provisioned via Terraform) is worth more in interviews than a dozen half-finished tutorials.</w:t>
      </w:r>
    </w:p>
    <w:sectPr>
      <w:pgSz w:w="12240" w:h="15840" w:orient="portrait"/>
      <w:pgMar w:top="620" w:right="860" w:bottom="62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2026-08-19T02:26:13.660Z</dcterms:created>
  <dcterms:modified xsi:type="dcterms:W3CDTF">2026-08-19T02:26:13.661Z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