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C8932" w14:textId="15AA0436" w:rsidR="00A03C8F" w:rsidRPr="00C31D28" w:rsidRDefault="00C31D28" w:rsidP="001E657C">
      <w:pPr>
        <w:pStyle w:val="Title"/>
      </w:pPr>
      <w:r w:rsidRPr="00C31D28">
        <w:t>PUBLIC OPINION AND POLICY</w:t>
      </w:r>
    </w:p>
    <w:p w14:paraId="512B9959" w14:textId="5FBBEBCC" w:rsidR="00F94756" w:rsidRPr="00F94756" w:rsidRDefault="00F94756" w:rsidP="002E6AB3">
      <w:pPr>
        <w:pStyle w:val="Subtitle"/>
        <w:spacing w:after="0"/>
      </w:pPr>
      <w:r>
        <w:t xml:space="preserve">POLSCI </w:t>
      </w:r>
      <w:r w:rsidR="00C31D28">
        <w:t>4SS3</w:t>
      </w:r>
    </w:p>
    <w:p w14:paraId="30F811EA" w14:textId="00F62154" w:rsidR="00A03C8F" w:rsidRDefault="00C31D28" w:rsidP="00BF3D2E">
      <w:pPr>
        <w:pStyle w:val="Subtitle"/>
        <w:tabs>
          <w:tab w:val="left" w:pos="2100"/>
          <w:tab w:val="center" w:pos="4680"/>
        </w:tabs>
      </w:pPr>
      <w:r>
        <w:t>Winter 202</w:t>
      </w:r>
      <w:r w:rsidR="00D668DE">
        <w:t>4</w:t>
      </w:r>
    </w:p>
    <w:p w14:paraId="37D4142D" w14:textId="77777777" w:rsidR="009F7FC2" w:rsidRDefault="009F7FC2" w:rsidP="009F7FC2">
      <w:pPr>
        <w:spacing w:after="0" w:line="240" w:lineRule="auto"/>
        <w:sectPr w:rsidR="009F7FC2" w:rsidSect="00F803DF">
          <w:headerReference w:type="default" r:id="rId8"/>
          <w:footerReference w:type="default" r:id="rId9"/>
          <w:pgSz w:w="12240" w:h="15840"/>
          <w:pgMar w:top="1440" w:right="1440" w:bottom="1440" w:left="1440" w:header="450" w:footer="720" w:gutter="0"/>
          <w:cols w:space="720"/>
          <w:docGrid w:linePitch="360"/>
        </w:sectPr>
      </w:pPr>
    </w:p>
    <w:p w14:paraId="17644A10" w14:textId="7D79F717" w:rsidR="00EA7D19" w:rsidRPr="00F23BF9" w:rsidRDefault="00A03C8F" w:rsidP="009F7FC2">
      <w:pPr>
        <w:spacing w:after="0" w:line="240" w:lineRule="auto"/>
      </w:pPr>
      <w:r w:rsidRPr="00F23BF9">
        <w:rPr>
          <w:b/>
        </w:rPr>
        <w:t>Instructor:</w:t>
      </w:r>
      <w:r w:rsidRPr="00F23BF9">
        <w:t xml:space="preserve"> </w:t>
      </w:r>
      <w:r w:rsidR="00C31D28" w:rsidRPr="00F23BF9">
        <w:t>Dr. Gustavo Diaz</w:t>
      </w:r>
    </w:p>
    <w:p w14:paraId="2D63369D" w14:textId="0A5EBB6E" w:rsidR="00A03C8F" w:rsidRPr="00C31D28" w:rsidRDefault="00A03C8F" w:rsidP="009F7FC2">
      <w:pPr>
        <w:spacing w:after="0" w:line="240" w:lineRule="auto"/>
      </w:pPr>
      <w:r w:rsidRPr="00C31D28">
        <w:rPr>
          <w:b/>
        </w:rPr>
        <w:t xml:space="preserve">Email: </w:t>
      </w:r>
      <w:r w:rsidR="00C31D28" w:rsidRPr="00C31D28">
        <w:t>diazg2@mcmaster.ca</w:t>
      </w:r>
    </w:p>
    <w:p w14:paraId="04EADCC8" w14:textId="03ECFA7A" w:rsidR="00A03C8F" w:rsidRDefault="001E657C" w:rsidP="009805B1">
      <w:pPr>
        <w:spacing w:line="240" w:lineRule="auto"/>
      </w:pPr>
      <w:r w:rsidRPr="001E657C">
        <w:rPr>
          <w:b/>
        </w:rPr>
        <w:t>Lecture:</w:t>
      </w:r>
      <w:r w:rsidR="00754AE4">
        <w:t xml:space="preserve"> </w:t>
      </w:r>
      <w:r w:rsidR="00AC6543">
        <w:t>Thursdays 2:30-5:20 PM</w:t>
      </w:r>
      <w:r w:rsidR="00F834D7">
        <w:br/>
      </w:r>
      <w:r w:rsidR="00A03C8F" w:rsidRPr="009F7FC2">
        <w:rPr>
          <w:b/>
        </w:rPr>
        <w:t>Office:</w:t>
      </w:r>
      <w:r w:rsidR="009F7FC2">
        <w:rPr>
          <w:b/>
        </w:rPr>
        <w:t xml:space="preserve"> </w:t>
      </w:r>
      <w:r w:rsidR="00AC6543">
        <w:t>KTH 505</w:t>
      </w:r>
    </w:p>
    <w:p w14:paraId="37EF5240" w14:textId="7766D545" w:rsidR="00EA7D19" w:rsidRDefault="00EA7D19" w:rsidP="009F7FC2">
      <w:pPr>
        <w:spacing w:after="0" w:line="240" w:lineRule="auto"/>
        <w:rPr>
          <w:b/>
          <w:bCs/>
        </w:rPr>
      </w:pPr>
      <w:r>
        <w:rPr>
          <w:b/>
          <w:bCs/>
        </w:rPr>
        <w:t>Office Hours:</w:t>
      </w:r>
      <w:r w:rsidR="00E1620D">
        <w:rPr>
          <w:b/>
          <w:bCs/>
        </w:rPr>
        <w:t xml:space="preserve"> </w:t>
      </w:r>
      <w:hyperlink r:id="rId10" w:history="1">
        <w:r w:rsidR="009805B1" w:rsidRPr="009805B1">
          <w:rPr>
            <w:rStyle w:val="Hyperlink"/>
          </w:rPr>
          <w:t>https://calendly.com/diazg/student-hours</w:t>
        </w:r>
      </w:hyperlink>
    </w:p>
    <w:p w14:paraId="33ADE4DF" w14:textId="4B381FE9" w:rsidR="009805B1" w:rsidRPr="009805B1" w:rsidRDefault="00EA7D19" w:rsidP="009F7FC2">
      <w:pPr>
        <w:spacing w:line="240" w:lineRule="auto"/>
        <w:rPr>
          <w:bCs/>
        </w:rPr>
        <w:sectPr w:rsidR="009805B1" w:rsidRPr="009805B1" w:rsidSect="00F803DF">
          <w:type w:val="continuous"/>
          <w:pgSz w:w="12240" w:h="15840"/>
          <w:pgMar w:top="1440" w:right="1440" w:bottom="1440" w:left="1440" w:header="720" w:footer="720" w:gutter="0"/>
          <w:cols w:num="2" w:space="720"/>
          <w:docGrid w:linePitch="360"/>
        </w:sectPr>
      </w:pPr>
      <w:r>
        <w:rPr>
          <w:b/>
        </w:rPr>
        <w:t>Websi</w:t>
      </w:r>
      <w:r w:rsidR="00754AE4">
        <w:rPr>
          <w:b/>
        </w:rPr>
        <w:t>te:</w:t>
      </w:r>
      <w:r w:rsidR="009805B1">
        <w:rPr>
          <w:b/>
        </w:rPr>
        <w:t xml:space="preserve"> </w:t>
      </w:r>
      <w:hyperlink r:id="rId11" w:history="1">
        <w:r w:rsidR="009805B1" w:rsidRPr="009805B1">
          <w:rPr>
            <w:rStyle w:val="Hyperlink"/>
            <w:bCs/>
          </w:rPr>
          <w:t>https://popw24.gustavodiaz.org/</w:t>
        </w:r>
      </w:hyperlink>
    </w:p>
    <w:sdt>
      <w:sdtPr>
        <w:rPr>
          <w:rFonts w:ascii="Arial" w:eastAsiaTheme="minorHAnsi" w:hAnsi="Arial" w:cstheme="minorBidi"/>
          <w:b/>
          <w:color w:val="auto"/>
          <w:sz w:val="24"/>
          <w:szCs w:val="22"/>
        </w:rPr>
        <w:id w:val="-527562222"/>
        <w:docPartObj>
          <w:docPartGallery w:val="Table of Contents"/>
          <w:docPartUnique/>
        </w:docPartObj>
      </w:sdtPr>
      <w:sdtEndPr>
        <w:rPr>
          <w:bCs/>
          <w:noProof/>
        </w:rPr>
      </w:sdtEndPr>
      <w:sdtContent>
        <w:p w14:paraId="3131FFFA" w14:textId="77777777" w:rsidR="00B74D6C" w:rsidRPr="00B74D6C" w:rsidRDefault="00B74D6C">
          <w:pPr>
            <w:pStyle w:val="TOCHeading"/>
            <w:rPr>
              <w:rFonts w:ascii="Arial" w:hAnsi="Arial" w:cs="Arial"/>
              <w:b/>
              <w:color w:val="auto"/>
            </w:rPr>
          </w:pPr>
          <w:r w:rsidRPr="00B74D6C">
            <w:rPr>
              <w:rFonts w:ascii="Arial" w:hAnsi="Arial" w:cs="Arial"/>
              <w:b/>
              <w:color w:val="auto"/>
            </w:rPr>
            <w:t>Contents</w:t>
          </w:r>
        </w:p>
        <w:p w14:paraId="75D441AA" w14:textId="6AC44619" w:rsidR="00431CFF" w:rsidRDefault="003D75ED">
          <w:pPr>
            <w:pStyle w:val="TOC1"/>
            <w:tabs>
              <w:tab w:val="right" w:leader="dot" w:pos="9350"/>
            </w:tabs>
            <w:rPr>
              <w:rFonts w:asciiTheme="minorHAnsi" w:eastAsiaTheme="minorEastAsia" w:hAnsiTheme="minorHAnsi"/>
              <w:noProof/>
              <w:kern w:val="2"/>
              <w:szCs w:val="24"/>
              <w14:ligatures w14:val="standardContextual"/>
            </w:rPr>
          </w:pPr>
          <w:r>
            <w:rPr>
              <w:rFonts w:cs="Arial"/>
            </w:rPr>
            <w:fldChar w:fldCharType="begin"/>
          </w:r>
          <w:r>
            <w:rPr>
              <w:rFonts w:cs="Arial"/>
            </w:rPr>
            <w:instrText xml:space="preserve"> TOC \o "1-2" \h \z \u </w:instrText>
          </w:r>
          <w:r>
            <w:rPr>
              <w:rFonts w:cs="Arial"/>
            </w:rPr>
            <w:fldChar w:fldCharType="separate"/>
          </w:r>
          <w:hyperlink w:anchor="_Toc155868749" w:history="1">
            <w:r w:rsidR="00431CFF" w:rsidRPr="00DA174E">
              <w:rPr>
                <w:rStyle w:val="Hyperlink"/>
                <w:noProof/>
              </w:rPr>
              <w:t>Course Description</w:t>
            </w:r>
            <w:r w:rsidR="00431CFF">
              <w:rPr>
                <w:noProof/>
                <w:webHidden/>
              </w:rPr>
              <w:tab/>
            </w:r>
            <w:r w:rsidR="00431CFF">
              <w:rPr>
                <w:noProof/>
                <w:webHidden/>
              </w:rPr>
              <w:fldChar w:fldCharType="begin"/>
            </w:r>
            <w:r w:rsidR="00431CFF">
              <w:rPr>
                <w:noProof/>
                <w:webHidden/>
              </w:rPr>
              <w:instrText xml:space="preserve"> PAGEREF _Toc155868749 \h </w:instrText>
            </w:r>
            <w:r w:rsidR="00431CFF">
              <w:rPr>
                <w:noProof/>
                <w:webHidden/>
              </w:rPr>
            </w:r>
            <w:r w:rsidR="00431CFF">
              <w:rPr>
                <w:noProof/>
                <w:webHidden/>
              </w:rPr>
              <w:fldChar w:fldCharType="separate"/>
            </w:r>
            <w:r w:rsidR="006A6EF2">
              <w:rPr>
                <w:noProof/>
                <w:webHidden/>
              </w:rPr>
              <w:t>3</w:t>
            </w:r>
            <w:r w:rsidR="00431CFF">
              <w:rPr>
                <w:noProof/>
                <w:webHidden/>
              </w:rPr>
              <w:fldChar w:fldCharType="end"/>
            </w:r>
          </w:hyperlink>
        </w:p>
        <w:p w14:paraId="6AE8104A" w14:textId="612DC840" w:rsidR="00431CFF" w:rsidRDefault="00000000">
          <w:pPr>
            <w:pStyle w:val="TOC1"/>
            <w:tabs>
              <w:tab w:val="right" w:leader="dot" w:pos="9350"/>
            </w:tabs>
            <w:rPr>
              <w:rFonts w:asciiTheme="minorHAnsi" w:eastAsiaTheme="minorEastAsia" w:hAnsiTheme="minorHAnsi"/>
              <w:noProof/>
              <w:kern w:val="2"/>
              <w:szCs w:val="24"/>
              <w14:ligatures w14:val="standardContextual"/>
            </w:rPr>
          </w:pPr>
          <w:hyperlink w:anchor="_Toc155868750" w:history="1">
            <w:r w:rsidR="00431CFF" w:rsidRPr="00DA174E">
              <w:rPr>
                <w:rStyle w:val="Hyperlink"/>
                <w:noProof/>
              </w:rPr>
              <w:t>Course Objectives</w:t>
            </w:r>
            <w:r w:rsidR="00431CFF">
              <w:rPr>
                <w:noProof/>
                <w:webHidden/>
              </w:rPr>
              <w:tab/>
            </w:r>
            <w:r w:rsidR="00431CFF">
              <w:rPr>
                <w:noProof/>
                <w:webHidden/>
              </w:rPr>
              <w:fldChar w:fldCharType="begin"/>
            </w:r>
            <w:r w:rsidR="00431CFF">
              <w:rPr>
                <w:noProof/>
                <w:webHidden/>
              </w:rPr>
              <w:instrText xml:space="preserve"> PAGEREF _Toc155868750 \h </w:instrText>
            </w:r>
            <w:r w:rsidR="00431CFF">
              <w:rPr>
                <w:noProof/>
                <w:webHidden/>
              </w:rPr>
            </w:r>
            <w:r w:rsidR="00431CFF">
              <w:rPr>
                <w:noProof/>
                <w:webHidden/>
              </w:rPr>
              <w:fldChar w:fldCharType="separate"/>
            </w:r>
            <w:r w:rsidR="006A6EF2">
              <w:rPr>
                <w:noProof/>
                <w:webHidden/>
              </w:rPr>
              <w:t>3</w:t>
            </w:r>
            <w:r w:rsidR="00431CFF">
              <w:rPr>
                <w:noProof/>
                <w:webHidden/>
              </w:rPr>
              <w:fldChar w:fldCharType="end"/>
            </w:r>
          </w:hyperlink>
        </w:p>
        <w:p w14:paraId="63C5D8B2" w14:textId="1D68818D" w:rsidR="00431CFF" w:rsidRDefault="00000000">
          <w:pPr>
            <w:pStyle w:val="TOC1"/>
            <w:tabs>
              <w:tab w:val="right" w:leader="dot" w:pos="9350"/>
            </w:tabs>
            <w:rPr>
              <w:rFonts w:asciiTheme="minorHAnsi" w:eastAsiaTheme="minorEastAsia" w:hAnsiTheme="minorHAnsi"/>
              <w:noProof/>
              <w:kern w:val="2"/>
              <w:szCs w:val="24"/>
              <w14:ligatures w14:val="standardContextual"/>
            </w:rPr>
          </w:pPr>
          <w:hyperlink w:anchor="_Toc155868751" w:history="1">
            <w:r w:rsidR="00431CFF" w:rsidRPr="00DA174E">
              <w:rPr>
                <w:rStyle w:val="Hyperlink"/>
                <w:noProof/>
              </w:rPr>
              <w:t>Required Materials and Texts</w:t>
            </w:r>
            <w:r w:rsidR="00431CFF">
              <w:rPr>
                <w:noProof/>
                <w:webHidden/>
              </w:rPr>
              <w:tab/>
            </w:r>
            <w:r w:rsidR="00431CFF">
              <w:rPr>
                <w:noProof/>
                <w:webHidden/>
              </w:rPr>
              <w:fldChar w:fldCharType="begin"/>
            </w:r>
            <w:r w:rsidR="00431CFF">
              <w:rPr>
                <w:noProof/>
                <w:webHidden/>
              </w:rPr>
              <w:instrText xml:space="preserve"> PAGEREF _Toc155868751 \h </w:instrText>
            </w:r>
            <w:r w:rsidR="00431CFF">
              <w:rPr>
                <w:noProof/>
                <w:webHidden/>
              </w:rPr>
            </w:r>
            <w:r w:rsidR="00431CFF">
              <w:rPr>
                <w:noProof/>
                <w:webHidden/>
              </w:rPr>
              <w:fldChar w:fldCharType="separate"/>
            </w:r>
            <w:r w:rsidR="006A6EF2">
              <w:rPr>
                <w:noProof/>
                <w:webHidden/>
              </w:rPr>
              <w:t>3</w:t>
            </w:r>
            <w:r w:rsidR="00431CFF">
              <w:rPr>
                <w:noProof/>
                <w:webHidden/>
              </w:rPr>
              <w:fldChar w:fldCharType="end"/>
            </w:r>
          </w:hyperlink>
        </w:p>
        <w:p w14:paraId="38172192" w14:textId="78A71808" w:rsidR="00431CFF"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55868752" w:history="1">
            <w:r w:rsidR="00431CFF" w:rsidRPr="00DA174E">
              <w:rPr>
                <w:rStyle w:val="Hyperlink"/>
                <w:noProof/>
              </w:rPr>
              <w:t>Reading</w:t>
            </w:r>
            <w:r w:rsidR="00431CFF">
              <w:rPr>
                <w:noProof/>
                <w:webHidden/>
              </w:rPr>
              <w:tab/>
            </w:r>
            <w:r w:rsidR="00431CFF">
              <w:rPr>
                <w:noProof/>
                <w:webHidden/>
              </w:rPr>
              <w:fldChar w:fldCharType="begin"/>
            </w:r>
            <w:r w:rsidR="00431CFF">
              <w:rPr>
                <w:noProof/>
                <w:webHidden/>
              </w:rPr>
              <w:instrText xml:space="preserve"> PAGEREF _Toc155868752 \h </w:instrText>
            </w:r>
            <w:r w:rsidR="00431CFF">
              <w:rPr>
                <w:noProof/>
                <w:webHidden/>
              </w:rPr>
            </w:r>
            <w:r w:rsidR="00431CFF">
              <w:rPr>
                <w:noProof/>
                <w:webHidden/>
              </w:rPr>
              <w:fldChar w:fldCharType="separate"/>
            </w:r>
            <w:r w:rsidR="006A6EF2">
              <w:rPr>
                <w:noProof/>
                <w:webHidden/>
              </w:rPr>
              <w:t>3</w:t>
            </w:r>
            <w:r w:rsidR="00431CFF">
              <w:rPr>
                <w:noProof/>
                <w:webHidden/>
              </w:rPr>
              <w:fldChar w:fldCharType="end"/>
            </w:r>
          </w:hyperlink>
        </w:p>
        <w:p w14:paraId="6A6FB002" w14:textId="0C28322A" w:rsidR="00431CFF"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55868753" w:history="1">
            <w:r w:rsidR="00431CFF" w:rsidRPr="00DA174E">
              <w:rPr>
                <w:rStyle w:val="Hyperlink"/>
                <w:noProof/>
              </w:rPr>
              <w:t>Software</w:t>
            </w:r>
            <w:r w:rsidR="00431CFF">
              <w:rPr>
                <w:noProof/>
                <w:webHidden/>
              </w:rPr>
              <w:tab/>
            </w:r>
            <w:r w:rsidR="00431CFF">
              <w:rPr>
                <w:noProof/>
                <w:webHidden/>
              </w:rPr>
              <w:fldChar w:fldCharType="begin"/>
            </w:r>
            <w:r w:rsidR="00431CFF">
              <w:rPr>
                <w:noProof/>
                <w:webHidden/>
              </w:rPr>
              <w:instrText xml:space="preserve"> PAGEREF _Toc155868753 \h </w:instrText>
            </w:r>
            <w:r w:rsidR="00431CFF">
              <w:rPr>
                <w:noProof/>
                <w:webHidden/>
              </w:rPr>
            </w:r>
            <w:r w:rsidR="00431CFF">
              <w:rPr>
                <w:noProof/>
                <w:webHidden/>
              </w:rPr>
              <w:fldChar w:fldCharType="separate"/>
            </w:r>
            <w:r w:rsidR="006A6EF2">
              <w:rPr>
                <w:noProof/>
                <w:webHidden/>
              </w:rPr>
              <w:t>4</w:t>
            </w:r>
            <w:r w:rsidR="00431CFF">
              <w:rPr>
                <w:noProof/>
                <w:webHidden/>
              </w:rPr>
              <w:fldChar w:fldCharType="end"/>
            </w:r>
          </w:hyperlink>
        </w:p>
        <w:p w14:paraId="59C031FD" w14:textId="49FD1D4E" w:rsidR="00431CFF" w:rsidRDefault="00000000">
          <w:pPr>
            <w:pStyle w:val="TOC1"/>
            <w:tabs>
              <w:tab w:val="right" w:leader="dot" w:pos="9350"/>
            </w:tabs>
            <w:rPr>
              <w:rFonts w:asciiTheme="minorHAnsi" w:eastAsiaTheme="minorEastAsia" w:hAnsiTheme="minorHAnsi"/>
              <w:noProof/>
              <w:kern w:val="2"/>
              <w:szCs w:val="24"/>
              <w14:ligatures w14:val="standardContextual"/>
            </w:rPr>
          </w:pPr>
          <w:hyperlink w:anchor="_Toc155868754" w:history="1">
            <w:r w:rsidR="00431CFF" w:rsidRPr="00DA174E">
              <w:rPr>
                <w:rStyle w:val="Hyperlink"/>
                <w:noProof/>
              </w:rPr>
              <w:t>Class Format</w:t>
            </w:r>
            <w:r w:rsidR="00431CFF">
              <w:rPr>
                <w:noProof/>
                <w:webHidden/>
              </w:rPr>
              <w:tab/>
            </w:r>
            <w:r w:rsidR="00431CFF">
              <w:rPr>
                <w:noProof/>
                <w:webHidden/>
              </w:rPr>
              <w:fldChar w:fldCharType="begin"/>
            </w:r>
            <w:r w:rsidR="00431CFF">
              <w:rPr>
                <w:noProof/>
                <w:webHidden/>
              </w:rPr>
              <w:instrText xml:space="preserve"> PAGEREF _Toc155868754 \h </w:instrText>
            </w:r>
            <w:r w:rsidR="00431CFF">
              <w:rPr>
                <w:noProof/>
                <w:webHidden/>
              </w:rPr>
            </w:r>
            <w:r w:rsidR="00431CFF">
              <w:rPr>
                <w:noProof/>
                <w:webHidden/>
              </w:rPr>
              <w:fldChar w:fldCharType="separate"/>
            </w:r>
            <w:r w:rsidR="006A6EF2">
              <w:rPr>
                <w:noProof/>
                <w:webHidden/>
              </w:rPr>
              <w:t>5</w:t>
            </w:r>
            <w:r w:rsidR="00431CFF">
              <w:rPr>
                <w:noProof/>
                <w:webHidden/>
              </w:rPr>
              <w:fldChar w:fldCharType="end"/>
            </w:r>
          </w:hyperlink>
        </w:p>
        <w:p w14:paraId="3D4A9B04" w14:textId="2F6DC4BB" w:rsidR="00431CFF" w:rsidRDefault="00000000">
          <w:pPr>
            <w:pStyle w:val="TOC1"/>
            <w:tabs>
              <w:tab w:val="right" w:leader="dot" w:pos="9350"/>
            </w:tabs>
            <w:rPr>
              <w:rFonts w:asciiTheme="minorHAnsi" w:eastAsiaTheme="minorEastAsia" w:hAnsiTheme="minorHAnsi"/>
              <w:noProof/>
              <w:kern w:val="2"/>
              <w:szCs w:val="24"/>
              <w14:ligatures w14:val="standardContextual"/>
            </w:rPr>
          </w:pPr>
          <w:hyperlink w:anchor="_Toc155868755" w:history="1">
            <w:r w:rsidR="00431CFF" w:rsidRPr="00DA174E">
              <w:rPr>
                <w:rStyle w:val="Hyperlink"/>
                <w:noProof/>
              </w:rPr>
              <w:t>Course Evaluation – Overview</w:t>
            </w:r>
            <w:r w:rsidR="00431CFF">
              <w:rPr>
                <w:noProof/>
                <w:webHidden/>
              </w:rPr>
              <w:tab/>
            </w:r>
            <w:r w:rsidR="00431CFF">
              <w:rPr>
                <w:noProof/>
                <w:webHidden/>
              </w:rPr>
              <w:fldChar w:fldCharType="begin"/>
            </w:r>
            <w:r w:rsidR="00431CFF">
              <w:rPr>
                <w:noProof/>
                <w:webHidden/>
              </w:rPr>
              <w:instrText xml:space="preserve"> PAGEREF _Toc155868755 \h </w:instrText>
            </w:r>
            <w:r w:rsidR="00431CFF">
              <w:rPr>
                <w:noProof/>
                <w:webHidden/>
              </w:rPr>
            </w:r>
            <w:r w:rsidR="00431CFF">
              <w:rPr>
                <w:noProof/>
                <w:webHidden/>
              </w:rPr>
              <w:fldChar w:fldCharType="separate"/>
            </w:r>
            <w:r w:rsidR="006A6EF2">
              <w:rPr>
                <w:noProof/>
                <w:webHidden/>
              </w:rPr>
              <w:t>5</w:t>
            </w:r>
            <w:r w:rsidR="00431CFF">
              <w:rPr>
                <w:noProof/>
                <w:webHidden/>
              </w:rPr>
              <w:fldChar w:fldCharType="end"/>
            </w:r>
          </w:hyperlink>
        </w:p>
        <w:p w14:paraId="7229B5B4" w14:textId="09688DFD" w:rsidR="00431CFF" w:rsidRDefault="00000000">
          <w:pPr>
            <w:pStyle w:val="TOC1"/>
            <w:tabs>
              <w:tab w:val="right" w:leader="dot" w:pos="9350"/>
            </w:tabs>
            <w:rPr>
              <w:rFonts w:asciiTheme="minorHAnsi" w:eastAsiaTheme="minorEastAsia" w:hAnsiTheme="minorHAnsi"/>
              <w:noProof/>
              <w:kern w:val="2"/>
              <w:szCs w:val="24"/>
              <w14:ligatures w14:val="standardContextual"/>
            </w:rPr>
          </w:pPr>
          <w:hyperlink w:anchor="_Toc155868756" w:history="1">
            <w:r w:rsidR="00431CFF" w:rsidRPr="00DA174E">
              <w:rPr>
                <w:rStyle w:val="Hyperlink"/>
                <w:noProof/>
              </w:rPr>
              <w:t>Course Evaluation – Details</w:t>
            </w:r>
            <w:r w:rsidR="00431CFF">
              <w:rPr>
                <w:noProof/>
                <w:webHidden/>
              </w:rPr>
              <w:tab/>
            </w:r>
            <w:r w:rsidR="00431CFF">
              <w:rPr>
                <w:noProof/>
                <w:webHidden/>
              </w:rPr>
              <w:fldChar w:fldCharType="begin"/>
            </w:r>
            <w:r w:rsidR="00431CFF">
              <w:rPr>
                <w:noProof/>
                <w:webHidden/>
              </w:rPr>
              <w:instrText xml:space="preserve"> PAGEREF _Toc155868756 \h </w:instrText>
            </w:r>
            <w:r w:rsidR="00431CFF">
              <w:rPr>
                <w:noProof/>
                <w:webHidden/>
              </w:rPr>
            </w:r>
            <w:r w:rsidR="00431CFF">
              <w:rPr>
                <w:noProof/>
                <w:webHidden/>
              </w:rPr>
              <w:fldChar w:fldCharType="separate"/>
            </w:r>
            <w:r w:rsidR="006A6EF2">
              <w:rPr>
                <w:noProof/>
                <w:webHidden/>
              </w:rPr>
              <w:t>5</w:t>
            </w:r>
            <w:r w:rsidR="00431CFF">
              <w:rPr>
                <w:noProof/>
                <w:webHidden/>
              </w:rPr>
              <w:fldChar w:fldCharType="end"/>
            </w:r>
          </w:hyperlink>
        </w:p>
        <w:p w14:paraId="452C9EA5" w14:textId="48130D95" w:rsidR="00431CFF"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55868757" w:history="1">
            <w:r w:rsidR="00431CFF" w:rsidRPr="00DA174E">
              <w:rPr>
                <w:rStyle w:val="Hyperlink"/>
                <w:noProof/>
              </w:rPr>
              <w:t>Attendance and participation</w:t>
            </w:r>
            <w:r w:rsidR="00431CFF">
              <w:rPr>
                <w:noProof/>
                <w:webHidden/>
              </w:rPr>
              <w:tab/>
            </w:r>
            <w:r w:rsidR="00431CFF">
              <w:rPr>
                <w:noProof/>
                <w:webHidden/>
              </w:rPr>
              <w:fldChar w:fldCharType="begin"/>
            </w:r>
            <w:r w:rsidR="00431CFF">
              <w:rPr>
                <w:noProof/>
                <w:webHidden/>
              </w:rPr>
              <w:instrText xml:space="preserve"> PAGEREF _Toc155868757 \h </w:instrText>
            </w:r>
            <w:r w:rsidR="00431CFF">
              <w:rPr>
                <w:noProof/>
                <w:webHidden/>
              </w:rPr>
            </w:r>
            <w:r w:rsidR="00431CFF">
              <w:rPr>
                <w:noProof/>
                <w:webHidden/>
              </w:rPr>
              <w:fldChar w:fldCharType="separate"/>
            </w:r>
            <w:r w:rsidR="006A6EF2">
              <w:rPr>
                <w:noProof/>
                <w:webHidden/>
              </w:rPr>
              <w:t>5</w:t>
            </w:r>
            <w:r w:rsidR="00431CFF">
              <w:rPr>
                <w:noProof/>
                <w:webHidden/>
              </w:rPr>
              <w:fldChar w:fldCharType="end"/>
            </w:r>
          </w:hyperlink>
        </w:p>
        <w:p w14:paraId="5BCEFB47" w14:textId="0A410940" w:rsidR="00431CFF"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55868758" w:history="1">
            <w:r w:rsidR="00431CFF" w:rsidRPr="00DA174E">
              <w:rPr>
                <w:rStyle w:val="Hyperlink"/>
                <w:noProof/>
              </w:rPr>
              <w:t>Weekly lab assignments, due on Mondays at 5PM</w:t>
            </w:r>
            <w:r w:rsidR="00431CFF">
              <w:rPr>
                <w:noProof/>
                <w:webHidden/>
              </w:rPr>
              <w:tab/>
            </w:r>
            <w:r w:rsidR="00431CFF">
              <w:rPr>
                <w:noProof/>
                <w:webHidden/>
              </w:rPr>
              <w:fldChar w:fldCharType="begin"/>
            </w:r>
            <w:r w:rsidR="00431CFF">
              <w:rPr>
                <w:noProof/>
                <w:webHidden/>
              </w:rPr>
              <w:instrText xml:space="preserve"> PAGEREF _Toc155868758 \h </w:instrText>
            </w:r>
            <w:r w:rsidR="00431CFF">
              <w:rPr>
                <w:noProof/>
                <w:webHidden/>
              </w:rPr>
            </w:r>
            <w:r w:rsidR="00431CFF">
              <w:rPr>
                <w:noProof/>
                <w:webHidden/>
              </w:rPr>
              <w:fldChar w:fldCharType="separate"/>
            </w:r>
            <w:r w:rsidR="006A6EF2">
              <w:rPr>
                <w:noProof/>
                <w:webHidden/>
              </w:rPr>
              <w:t>6</w:t>
            </w:r>
            <w:r w:rsidR="00431CFF">
              <w:rPr>
                <w:noProof/>
                <w:webHidden/>
              </w:rPr>
              <w:fldChar w:fldCharType="end"/>
            </w:r>
          </w:hyperlink>
        </w:p>
        <w:p w14:paraId="2E8ABCBE" w14:textId="0C28BF42" w:rsidR="00431CFF"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55868759" w:history="1">
            <w:r w:rsidR="00431CFF" w:rsidRPr="00DA174E">
              <w:rPr>
                <w:rStyle w:val="Hyperlink"/>
                <w:noProof/>
              </w:rPr>
              <w:t>Response papers, due on Wednesdays at 8:30 AM</w:t>
            </w:r>
            <w:r w:rsidR="00431CFF">
              <w:rPr>
                <w:noProof/>
                <w:webHidden/>
              </w:rPr>
              <w:tab/>
            </w:r>
            <w:r w:rsidR="00431CFF">
              <w:rPr>
                <w:noProof/>
                <w:webHidden/>
              </w:rPr>
              <w:fldChar w:fldCharType="begin"/>
            </w:r>
            <w:r w:rsidR="00431CFF">
              <w:rPr>
                <w:noProof/>
                <w:webHidden/>
              </w:rPr>
              <w:instrText xml:space="preserve"> PAGEREF _Toc155868759 \h </w:instrText>
            </w:r>
            <w:r w:rsidR="00431CFF">
              <w:rPr>
                <w:noProof/>
                <w:webHidden/>
              </w:rPr>
            </w:r>
            <w:r w:rsidR="00431CFF">
              <w:rPr>
                <w:noProof/>
                <w:webHidden/>
              </w:rPr>
              <w:fldChar w:fldCharType="separate"/>
            </w:r>
            <w:r w:rsidR="006A6EF2">
              <w:rPr>
                <w:noProof/>
                <w:webHidden/>
              </w:rPr>
              <w:t>6</w:t>
            </w:r>
            <w:r w:rsidR="00431CFF">
              <w:rPr>
                <w:noProof/>
                <w:webHidden/>
              </w:rPr>
              <w:fldChar w:fldCharType="end"/>
            </w:r>
          </w:hyperlink>
        </w:p>
        <w:p w14:paraId="1B7798B9" w14:textId="7044F439" w:rsidR="00431CFF"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55868760" w:history="1">
            <w:r w:rsidR="00431CFF" w:rsidRPr="00DA174E">
              <w:rPr>
                <w:rStyle w:val="Hyperlink"/>
                <w:noProof/>
              </w:rPr>
              <w:t>Optional: Pre-analysis plan, due on April 25 by 11:59 PM</w:t>
            </w:r>
            <w:r w:rsidR="00431CFF">
              <w:rPr>
                <w:noProof/>
                <w:webHidden/>
              </w:rPr>
              <w:tab/>
            </w:r>
            <w:r w:rsidR="00431CFF">
              <w:rPr>
                <w:noProof/>
                <w:webHidden/>
              </w:rPr>
              <w:fldChar w:fldCharType="begin"/>
            </w:r>
            <w:r w:rsidR="00431CFF">
              <w:rPr>
                <w:noProof/>
                <w:webHidden/>
              </w:rPr>
              <w:instrText xml:space="preserve"> PAGEREF _Toc155868760 \h </w:instrText>
            </w:r>
            <w:r w:rsidR="00431CFF">
              <w:rPr>
                <w:noProof/>
                <w:webHidden/>
              </w:rPr>
            </w:r>
            <w:r w:rsidR="00431CFF">
              <w:rPr>
                <w:noProof/>
                <w:webHidden/>
              </w:rPr>
              <w:fldChar w:fldCharType="separate"/>
            </w:r>
            <w:r w:rsidR="006A6EF2">
              <w:rPr>
                <w:noProof/>
                <w:webHidden/>
              </w:rPr>
              <w:t>6</w:t>
            </w:r>
            <w:r w:rsidR="00431CFF">
              <w:rPr>
                <w:noProof/>
                <w:webHidden/>
              </w:rPr>
              <w:fldChar w:fldCharType="end"/>
            </w:r>
          </w:hyperlink>
        </w:p>
        <w:p w14:paraId="562AA090" w14:textId="3B345B84" w:rsidR="00431CFF" w:rsidRDefault="00000000">
          <w:pPr>
            <w:pStyle w:val="TOC1"/>
            <w:tabs>
              <w:tab w:val="right" w:leader="dot" w:pos="9350"/>
            </w:tabs>
            <w:rPr>
              <w:rFonts w:asciiTheme="minorHAnsi" w:eastAsiaTheme="minorEastAsia" w:hAnsiTheme="minorHAnsi"/>
              <w:noProof/>
              <w:kern w:val="2"/>
              <w:szCs w:val="24"/>
              <w14:ligatures w14:val="standardContextual"/>
            </w:rPr>
          </w:pPr>
          <w:hyperlink w:anchor="_Toc155868761" w:history="1">
            <w:r w:rsidR="00431CFF" w:rsidRPr="00DA174E">
              <w:rPr>
                <w:rStyle w:val="Hyperlink"/>
                <w:noProof/>
              </w:rPr>
              <w:t>Weekly Course Schedule and Required Readings</w:t>
            </w:r>
            <w:r w:rsidR="00431CFF">
              <w:rPr>
                <w:noProof/>
                <w:webHidden/>
              </w:rPr>
              <w:tab/>
            </w:r>
            <w:r w:rsidR="00431CFF">
              <w:rPr>
                <w:noProof/>
                <w:webHidden/>
              </w:rPr>
              <w:fldChar w:fldCharType="begin"/>
            </w:r>
            <w:r w:rsidR="00431CFF">
              <w:rPr>
                <w:noProof/>
                <w:webHidden/>
              </w:rPr>
              <w:instrText xml:space="preserve"> PAGEREF _Toc155868761 \h </w:instrText>
            </w:r>
            <w:r w:rsidR="00431CFF">
              <w:rPr>
                <w:noProof/>
                <w:webHidden/>
              </w:rPr>
            </w:r>
            <w:r w:rsidR="00431CFF">
              <w:rPr>
                <w:noProof/>
                <w:webHidden/>
              </w:rPr>
              <w:fldChar w:fldCharType="separate"/>
            </w:r>
            <w:r w:rsidR="006A6EF2">
              <w:rPr>
                <w:noProof/>
                <w:webHidden/>
              </w:rPr>
              <w:t>7</w:t>
            </w:r>
            <w:r w:rsidR="00431CFF">
              <w:rPr>
                <w:noProof/>
                <w:webHidden/>
              </w:rPr>
              <w:fldChar w:fldCharType="end"/>
            </w:r>
          </w:hyperlink>
        </w:p>
        <w:p w14:paraId="3C5E865C" w14:textId="581BF790" w:rsidR="00431CFF"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55868762" w:history="1">
            <w:r w:rsidR="00431CFF" w:rsidRPr="00DA174E">
              <w:rPr>
                <w:rStyle w:val="Hyperlink"/>
                <w:noProof/>
              </w:rPr>
              <w:t>Week 1 January 11</w:t>
            </w:r>
            <w:r w:rsidR="00431CFF">
              <w:rPr>
                <w:noProof/>
                <w:webHidden/>
              </w:rPr>
              <w:tab/>
            </w:r>
            <w:r w:rsidR="00431CFF">
              <w:rPr>
                <w:noProof/>
                <w:webHidden/>
              </w:rPr>
              <w:fldChar w:fldCharType="begin"/>
            </w:r>
            <w:r w:rsidR="00431CFF">
              <w:rPr>
                <w:noProof/>
                <w:webHidden/>
              </w:rPr>
              <w:instrText xml:space="preserve"> PAGEREF _Toc155868762 \h </w:instrText>
            </w:r>
            <w:r w:rsidR="00431CFF">
              <w:rPr>
                <w:noProof/>
                <w:webHidden/>
              </w:rPr>
            </w:r>
            <w:r w:rsidR="00431CFF">
              <w:rPr>
                <w:noProof/>
                <w:webHidden/>
              </w:rPr>
              <w:fldChar w:fldCharType="separate"/>
            </w:r>
            <w:r w:rsidR="006A6EF2">
              <w:rPr>
                <w:noProof/>
                <w:webHidden/>
              </w:rPr>
              <w:t>7</w:t>
            </w:r>
            <w:r w:rsidR="00431CFF">
              <w:rPr>
                <w:noProof/>
                <w:webHidden/>
              </w:rPr>
              <w:fldChar w:fldCharType="end"/>
            </w:r>
          </w:hyperlink>
        </w:p>
        <w:p w14:paraId="11554D4B" w14:textId="2E4439D5" w:rsidR="00431CFF"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55868763" w:history="1">
            <w:r w:rsidR="00431CFF" w:rsidRPr="00DA174E">
              <w:rPr>
                <w:rStyle w:val="Hyperlink"/>
                <w:noProof/>
              </w:rPr>
              <w:t>Week 2 January 18</w:t>
            </w:r>
            <w:r w:rsidR="00431CFF">
              <w:rPr>
                <w:noProof/>
                <w:webHidden/>
              </w:rPr>
              <w:tab/>
            </w:r>
            <w:r w:rsidR="00431CFF">
              <w:rPr>
                <w:noProof/>
                <w:webHidden/>
              </w:rPr>
              <w:fldChar w:fldCharType="begin"/>
            </w:r>
            <w:r w:rsidR="00431CFF">
              <w:rPr>
                <w:noProof/>
                <w:webHidden/>
              </w:rPr>
              <w:instrText xml:space="preserve"> PAGEREF _Toc155868763 \h </w:instrText>
            </w:r>
            <w:r w:rsidR="00431CFF">
              <w:rPr>
                <w:noProof/>
                <w:webHidden/>
              </w:rPr>
            </w:r>
            <w:r w:rsidR="00431CFF">
              <w:rPr>
                <w:noProof/>
                <w:webHidden/>
              </w:rPr>
              <w:fldChar w:fldCharType="separate"/>
            </w:r>
            <w:r w:rsidR="006A6EF2">
              <w:rPr>
                <w:noProof/>
                <w:webHidden/>
              </w:rPr>
              <w:t>7</w:t>
            </w:r>
            <w:r w:rsidR="00431CFF">
              <w:rPr>
                <w:noProof/>
                <w:webHidden/>
              </w:rPr>
              <w:fldChar w:fldCharType="end"/>
            </w:r>
          </w:hyperlink>
        </w:p>
        <w:p w14:paraId="1082EFDF" w14:textId="58EBE020" w:rsidR="00431CFF"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55868764" w:history="1">
            <w:r w:rsidR="00431CFF" w:rsidRPr="00DA174E">
              <w:rPr>
                <w:rStyle w:val="Hyperlink"/>
                <w:noProof/>
              </w:rPr>
              <w:t>Week 3 January 25</w:t>
            </w:r>
            <w:r w:rsidR="00431CFF">
              <w:rPr>
                <w:noProof/>
                <w:webHidden/>
              </w:rPr>
              <w:tab/>
            </w:r>
            <w:r w:rsidR="00431CFF">
              <w:rPr>
                <w:noProof/>
                <w:webHidden/>
              </w:rPr>
              <w:fldChar w:fldCharType="begin"/>
            </w:r>
            <w:r w:rsidR="00431CFF">
              <w:rPr>
                <w:noProof/>
                <w:webHidden/>
              </w:rPr>
              <w:instrText xml:space="preserve"> PAGEREF _Toc155868764 \h </w:instrText>
            </w:r>
            <w:r w:rsidR="00431CFF">
              <w:rPr>
                <w:noProof/>
                <w:webHidden/>
              </w:rPr>
            </w:r>
            <w:r w:rsidR="00431CFF">
              <w:rPr>
                <w:noProof/>
                <w:webHidden/>
              </w:rPr>
              <w:fldChar w:fldCharType="separate"/>
            </w:r>
            <w:r w:rsidR="006A6EF2">
              <w:rPr>
                <w:noProof/>
                <w:webHidden/>
              </w:rPr>
              <w:t>7</w:t>
            </w:r>
            <w:r w:rsidR="00431CFF">
              <w:rPr>
                <w:noProof/>
                <w:webHidden/>
              </w:rPr>
              <w:fldChar w:fldCharType="end"/>
            </w:r>
          </w:hyperlink>
        </w:p>
        <w:p w14:paraId="0A38E547" w14:textId="27197B11" w:rsidR="00431CFF"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55868765" w:history="1">
            <w:r w:rsidR="00431CFF" w:rsidRPr="00DA174E">
              <w:rPr>
                <w:rStyle w:val="Hyperlink"/>
                <w:noProof/>
              </w:rPr>
              <w:t>Week 4 February 1</w:t>
            </w:r>
            <w:r w:rsidR="00431CFF">
              <w:rPr>
                <w:noProof/>
                <w:webHidden/>
              </w:rPr>
              <w:tab/>
            </w:r>
            <w:r w:rsidR="00431CFF">
              <w:rPr>
                <w:noProof/>
                <w:webHidden/>
              </w:rPr>
              <w:fldChar w:fldCharType="begin"/>
            </w:r>
            <w:r w:rsidR="00431CFF">
              <w:rPr>
                <w:noProof/>
                <w:webHidden/>
              </w:rPr>
              <w:instrText xml:space="preserve"> PAGEREF _Toc155868765 \h </w:instrText>
            </w:r>
            <w:r w:rsidR="00431CFF">
              <w:rPr>
                <w:noProof/>
                <w:webHidden/>
              </w:rPr>
            </w:r>
            <w:r w:rsidR="00431CFF">
              <w:rPr>
                <w:noProof/>
                <w:webHidden/>
              </w:rPr>
              <w:fldChar w:fldCharType="separate"/>
            </w:r>
            <w:r w:rsidR="006A6EF2">
              <w:rPr>
                <w:noProof/>
                <w:webHidden/>
              </w:rPr>
              <w:t>7</w:t>
            </w:r>
            <w:r w:rsidR="00431CFF">
              <w:rPr>
                <w:noProof/>
                <w:webHidden/>
              </w:rPr>
              <w:fldChar w:fldCharType="end"/>
            </w:r>
          </w:hyperlink>
        </w:p>
        <w:p w14:paraId="43C08F2A" w14:textId="7B0E0C02" w:rsidR="00431CFF"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55868766" w:history="1">
            <w:r w:rsidR="00431CFF" w:rsidRPr="00DA174E">
              <w:rPr>
                <w:rStyle w:val="Hyperlink"/>
                <w:noProof/>
              </w:rPr>
              <w:t>Week 5 February 8</w:t>
            </w:r>
            <w:r w:rsidR="00431CFF">
              <w:rPr>
                <w:noProof/>
                <w:webHidden/>
              </w:rPr>
              <w:tab/>
            </w:r>
            <w:r w:rsidR="00431CFF">
              <w:rPr>
                <w:noProof/>
                <w:webHidden/>
              </w:rPr>
              <w:fldChar w:fldCharType="begin"/>
            </w:r>
            <w:r w:rsidR="00431CFF">
              <w:rPr>
                <w:noProof/>
                <w:webHidden/>
              </w:rPr>
              <w:instrText xml:space="preserve"> PAGEREF _Toc155868766 \h </w:instrText>
            </w:r>
            <w:r w:rsidR="00431CFF">
              <w:rPr>
                <w:noProof/>
                <w:webHidden/>
              </w:rPr>
            </w:r>
            <w:r w:rsidR="00431CFF">
              <w:rPr>
                <w:noProof/>
                <w:webHidden/>
              </w:rPr>
              <w:fldChar w:fldCharType="separate"/>
            </w:r>
            <w:r w:rsidR="006A6EF2">
              <w:rPr>
                <w:noProof/>
                <w:webHidden/>
              </w:rPr>
              <w:t>8</w:t>
            </w:r>
            <w:r w:rsidR="00431CFF">
              <w:rPr>
                <w:noProof/>
                <w:webHidden/>
              </w:rPr>
              <w:fldChar w:fldCharType="end"/>
            </w:r>
          </w:hyperlink>
        </w:p>
        <w:p w14:paraId="4D4104D7" w14:textId="59810096" w:rsidR="00431CFF"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55868767" w:history="1">
            <w:r w:rsidR="00431CFF" w:rsidRPr="00DA174E">
              <w:rPr>
                <w:rStyle w:val="Hyperlink"/>
                <w:noProof/>
              </w:rPr>
              <w:t>Week 6 February 15</w:t>
            </w:r>
            <w:r w:rsidR="00431CFF">
              <w:rPr>
                <w:noProof/>
                <w:webHidden/>
              </w:rPr>
              <w:tab/>
            </w:r>
            <w:r w:rsidR="00431CFF">
              <w:rPr>
                <w:noProof/>
                <w:webHidden/>
              </w:rPr>
              <w:fldChar w:fldCharType="begin"/>
            </w:r>
            <w:r w:rsidR="00431CFF">
              <w:rPr>
                <w:noProof/>
                <w:webHidden/>
              </w:rPr>
              <w:instrText xml:space="preserve"> PAGEREF _Toc155868767 \h </w:instrText>
            </w:r>
            <w:r w:rsidR="00431CFF">
              <w:rPr>
                <w:noProof/>
                <w:webHidden/>
              </w:rPr>
            </w:r>
            <w:r w:rsidR="00431CFF">
              <w:rPr>
                <w:noProof/>
                <w:webHidden/>
              </w:rPr>
              <w:fldChar w:fldCharType="separate"/>
            </w:r>
            <w:r w:rsidR="006A6EF2">
              <w:rPr>
                <w:noProof/>
                <w:webHidden/>
              </w:rPr>
              <w:t>8</w:t>
            </w:r>
            <w:r w:rsidR="00431CFF">
              <w:rPr>
                <w:noProof/>
                <w:webHidden/>
              </w:rPr>
              <w:fldChar w:fldCharType="end"/>
            </w:r>
          </w:hyperlink>
        </w:p>
        <w:p w14:paraId="526389FD" w14:textId="399EA7D1" w:rsidR="00431CFF"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55868768" w:history="1">
            <w:r w:rsidR="00431CFF" w:rsidRPr="00DA174E">
              <w:rPr>
                <w:rStyle w:val="Hyperlink"/>
                <w:noProof/>
              </w:rPr>
              <w:t>Week 7 February 22</w:t>
            </w:r>
            <w:r w:rsidR="00431CFF">
              <w:rPr>
                <w:noProof/>
                <w:webHidden/>
              </w:rPr>
              <w:tab/>
            </w:r>
            <w:r w:rsidR="00431CFF">
              <w:rPr>
                <w:noProof/>
                <w:webHidden/>
              </w:rPr>
              <w:fldChar w:fldCharType="begin"/>
            </w:r>
            <w:r w:rsidR="00431CFF">
              <w:rPr>
                <w:noProof/>
                <w:webHidden/>
              </w:rPr>
              <w:instrText xml:space="preserve"> PAGEREF _Toc155868768 \h </w:instrText>
            </w:r>
            <w:r w:rsidR="00431CFF">
              <w:rPr>
                <w:noProof/>
                <w:webHidden/>
              </w:rPr>
            </w:r>
            <w:r w:rsidR="00431CFF">
              <w:rPr>
                <w:noProof/>
                <w:webHidden/>
              </w:rPr>
              <w:fldChar w:fldCharType="separate"/>
            </w:r>
            <w:r w:rsidR="006A6EF2">
              <w:rPr>
                <w:noProof/>
                <w:webHidden/>
              </w:rPr>
              <w:t>8</w:t>
            </w:r>
            <w:r w:rsidR="00431CFF">
              <w:rPr>
                <w:noProof/>
                <w:webHidden/>
              </w:rPr>
              <w:fldChar w:fldCharType="end"/>
            </w:r>
          </w:hyperlink>
        </w:p>
        <w:p w14:paraId="4FB19F9A" w14:textId="00DE4A18" w:rsidR="00431CFF"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55868769" w:history="1">
            <w:r w:rsidR="00431CFF" w:rsidRPr="00DA174E">
              <w:rPr>
                <w:rStyle w:val="Hyperlink"/>
                <w:noProof/>
              </w:rPr>
              <w:t>Week 8 February 29</w:t>
            </w:r>
            <w:r w:rsidR="00431CFF">
              <w:rPr>
                <w:noProof/>
                <w:webHidden/>
              </w:rPr>
              <w:tab/>
            </w:r>
            <w:r w:rsidR="00431CFF">
              <w:rPr>
                <w:noProof/>
                <w:webHidden/>
              </w:rPr>
              <w:fldChar w:fldCharType="begin"/>
            </w:r>
            <w:r w:rsidR="00431CFF">
              <w:rPr>
                <w:noProof/>
                <w:webHidden/>
              </w:rPr>
              <w:instrText xml:space="preserve"> PAGEREF _Toc155868769 \h </w:instrText>
            </w:r>
            <w:r w:rsidR="00431CFF">
              <w:rPr>
                <w:noProof/>
                <w:webHidden/>
              </w:rPr>
            </w:r>
            <w:r w:rsidR="00431CFF">
              <w:rPr>
                <w:noProof/>
                <w:webHidden/>
              </w:rPr>
              <w:fldChar w:fldCharType="separate"/>
            </w:r>
            <w:r w:rsidR="006A6EF2">
              <w:rPr>
                <w:noProof/>
                <w:webHidden/>
              </w:rPr>
              <w:t>8</w:t>
            </w:r>
            <w:r w:rsidR="00431CFF">
              <w:rPr>
                <w:noProof/>
                <w:webHidden/>
              </w:rPr>
              <w:fldChar w:fldCharType="end"/>
            </w:r>
          </w:hyperlink>
        </w:p>
        <w:p w14:paraId="6C44B7FA" w14:textId="5C8624EE" w:rsidR="00431CFF"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55868770" w:history="1">
            <w:r w:rsidR="00431CFF" w:rsidRPr="00DA174E">
              <w:rPr>
                <w:rStyle w:val="Hyperlink"/>
                <w:noProof/>
              </w:rPr>
              <w:t>Week 9 March 7</w:t>
            </w:r>
            <w:r w:rsidR="00431CFF">
              <w:rPr>
                <w:noProof/>
                <w:webHidden/>
              </w:rPr>
              <w:tab/>
            </w:r>
            <w:r w:rsidR="00431CFF">
              <w:rPr>
                <w:noProof/>
                <w:webHidden/>
              </w:rPr>
              <w:fldChar w:fldCharType="begin"/>
            </w:r>
            <w:r w:rsidR="00431CFF">
              <w:rPr>
                <w:noProof/>
                <w:webHidden/>
              </w:rPr>
              <w:instrText xml:space="preserve"> PAGEREF _Toc155868770 \h </w:instrText>
            </w:r>
            <w:r w:rsidR="00431CFF">
              <w:rPr>
                <w:noProof/>
                <w:webHidden/>
              </w:rPr>
            </w:r>
            <w:r w:rsidR="00431CFF">
              <w:rPr>
                <w:noProof/>
                <w:webHidden/>
              </w:rPr>
              <w:fldChar w:fldCharType="separate"/>
            </w:r>
            <w:r w:rsidR="006A6EF2">
              <w:rPr>
                <w:noProof/>
                <w:webHidden/>
              </w:rPr>
              <w:t>8</w:t>
            </w:r>
            <w:r w:rsidR="00431CFF">
              <w:rPr>
                <w:noProof/>
                <w:webHidden/>
              </w:rPr>
              <w:fldChar w:fldCharType="end"/>
            </w:r>
          </w:hyperlink>
        </w:p>
        <w:p w14:paraId="2352D447" w14:textId="3C4FEFF3" w:rsidR="00431CFF"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55868771" w:history="1">
            <w:r w:rsidR="00431CFF" w:rsidRPr="00DA174E">
              <w:rPr>
                <w:rStyle w:val="Hyperlink"/>
                <w:noProof/>
              </w:rPr>
              <w:t>Week 10 March 14</w:t>
            </w:r>
            <w:r w:rsidR="00431CFF">
              <w:rPr>
                <w:noProof/>
                <w:webHidden/>
              </w:rPr>
              <w:tab/>
            </w:r>
            <w:r w:rsidR="00431CFF">
              <w:rPr>
                <w:noProof/>
                <w:webHidden/>
              </w:rPr>
              <w:fldChar w:fldCharType="begin"/>
            </w:r>
            <w:r w:rsidR="00431CFF">
              <w:rPr>
                <w:noProof/>
                <w:webHidden/>
              </w:rPr>
              <w:instrText xml:space="preserve"> PAGEREF _Toc155868771 \h </w:instrText>
            </w:r>
            <w:r w:rsidR="00431CFF">
              <w:rPr>
                <w:noProof/>
                <w:webHidden/>
              </w:rPr>
            </w:r>
            <w:r w:rsidR="00431CFF">
              <w:rPr>
                <w:noProof/>
                <w:webHidden/>
              </w:rPr>
              <w:fldChar w:fldCharType="separate"/>
            </w:r>
            <w:r w:rsidR="006A6EF2">
              <w:rPr>
                <w:noProof/>
                <w:webHidden/>
              </w:rPr>
              <w:t>9</w:t>
            </w:r>
            <w:r w:rsidR="00431CFF">
              <w:rPr>
                <w:noProof/>
                <w:webHidden/>
              </w:rPr>
              <w:fldChar w:fldCharType="end"/>
            </w:r>
          </w:hyperlink>
        </w:p>
        <w:p w14:paraId="3BA67558" w14:textId="7D38D510" w:rsidR="00431CFF"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55868772" w:history="1">
            <w:r w:rsidR="00431CFF" w:rsidRPr="00DA174E">
              <w:rPr>
                <w:rStyle w:val="Hyperlink"/>
                <w:noProof/>
              </w:rPr>
              <w:t>Week 11 March 21</w:t>
            </w:r>
            <w:r w:rsidR="00431CFF">
              <w:rPr>
                <w:noProof/>
                <w:webHidden/>
              </w:rPr>
              <w:tab/>
            </w:r>
            <w:r w:rsidR="00431CFF">
              <w:rPr>
                <w:noProof/>
                <w:webHidden/>
              </w:rPr>
              <w:fldChar w:fldCharType="begin"/>
            </w:r>
            <w:r w:rsidR="00431CFF">
              <w:rPr>
                <w:noProof/>
                <w:webHidden/>
              </w:rPr>
              <w:instrText xml:space="preserve"> PAGEREF _Toc155868772 \h </w:instrText>
            </w:r>
            <w:r w:rsidR="00431CFF">
              <w:rPr>
                <w:noProof/>
                <w:webHidden/>
              </w:rPr>
            </w:r>
            <w:r w:rsidR="00431CFF">
              <w:rPr>
                <w:noProof/>
                <w:webHidden/>
              </w:rPr>
              <w:fldChar w:fldCharType="separate"/>
            </w:r>
            <w:r w:rsidR="006A6EF2">
              <w:rPr>
                <w:noProof/>
                <w:webHidden/>
              </w:rPr>
              <w:t>9</w:t>
            </w:r>
            <w:r w:rsidR="00431CFF">
              <w:rPr>
                <w:noProof/>
                <w:webHidden/>
              </w:rPr>
              <w:fldChar w:fldCharType="end"/>
            </w:r>
          </w:hyperlink>
        </w:p>
        <w:p w14:paraId="7BF08ABB" w14:textId="6C5EA28A" w:rsidR="00431CFF"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55868773" w:history="1">
            <w:r w:rsidR="00431CFF" w:rsidRPr="00DA174E">
              <w:rPr>
                <w:rStyle w:val="Hyperlink"/>
                <w:noProof/>
              </w:rPr>
              <w:t>Week 12 March 28</w:t>
            </w:r>
            <w:r w:rsidR="00431CFF">
              <w:rPr>
                <w:noProof/>
                <w:webHidden/>
              </w:rPr>
              <w:tab/>
            </w:r>
            <w:r w:rsidR="00431CFF">
              <w:rPr>
                <w:noProof/>
                <w:webHidden/>
              </w:rPr>
              <w:fldChar w:fldCharType="begin"/>
            </w:r>
            <w:r w:rsidR="00431CFF">
              <w:rPr>
                <w:noProof/>
                <w:webHidden/>
              </w:rPr>
              <w:instrText xml:space="preserve"> PAGEREF _Toc155868773 \h </w:instrText>
            </w:r>
            <w:r w:rsidR="00431CFF">
              <w:rPr>
                <w:noProof/>
                <w:webHidden/>
              </w:rPr>
            </w:r>
            <w:r w:rsidR="00431CFF">
              <w:rPr>
                <w:noProof/>
                <w:webHidden/>
              </w:rPr>
              <w:fldChar w:fldCharType="separate"/>
            </w:r>
            <w:r w:rsidR="006A6EF2">
              <w:rPr>
                <w:noProof/>
                <w:webHidden/>
              </w:rPr>
              <w:t>9</w:t>
            </w:r>
            <w:r w:rsidR="00431CFF">
              <w:rPr>
                <w:noProof/>
                <w:webHidden/>
              </w:rPr>
              <w:fldChar w:fldCharType="end"/>
            </w:r>
          </w:hyperlink>
        </w:p>
        <w:p w14:paraId="56071900" w14:textId="4728478A" w:rsidR="00431CFF"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55868774" w:history="1">
            <w:r w:rsidR="00431CFF" w:rsidRPr="00DA174E">
              <w:rPr>
                <w:rStyle w:val="Hyperlink"/>
                <w:noProof/>
              </w:rPr>
              <w:t>Week 13 April 4</w:t>
            </w:r>
            <w:r w:rsidR="00431CFF">
              <w:rPr>
                <w:noProof/>
                <w:webHidden/>
              </w:rPr>
              <w:tab/>
            </w:r>
            <w:r w:rsidR="00431CFF">
              <w:rPr>
                <w:noProof/>
                <w:webHidden/>
              </w:rPr>
              <w:fldChar w:fldCharType="begin"/>
            </w:r>
            <w:r w:rsidR="00431CFF">
              <w:rPr>
                <w:noProof/>
                <w:webHidden/>
              </w:rPr>
              <w:instrText xml:space="preserve"> PAGEREF _Toc155868774 \h </w:instrText>
            </w:r>
            <w:r w:rsidR="00431CFF">
              <w:rPr>
                <w:noProof/>
                <w:webHidden/>
              </w:rPr>
            </w:r>
            <w:r w:rsidR="00431CFF">
              <w:rPr>
                <w:noProof/>
                <w:webHidden/>
              </w:rPr>
              <w:fldChar w:fldCharType="separate"/>
            </w:r>
            <w:r w:rsidR="006A6EF2">
              <w:rPr>
                <w:noProof/>
                <w:webHidden/>
              </w:rPr>
              <w:t>10</w:t>
            </w:r>
            <w:r w:rsidR="00431CFF">
              <w:rPr>
                <w:noProof/>
                <w:webHidden/>
              </w:rPr>
              <w:fldChar w:fldCharType="end"/>
            </w:r>
          </w:hyperlink>
        </w:p>
        <w:p w14:paraId="6956F295" w14:textId="04C288A4" w:rsidR="00431CFF" w:rsidRDefault="00000000">
          <w:pPr>
            <w:pStyle w:val="TOC1"/>
            <w:tabs>
              <w:tab w:val="right" w:leader="dot" w:pos="9350"/>
            </w:tabs>
            <w:rPr>
              <w:rFonts w:asciiTheme="minorHAnsi" w:eastAsiaTheme="minorEastAsia" w:hAnsiTheme="minorHAnsi"/>
              <w:noProof/>
              <w:kern w:val="2"/>
              <w:szCs w:val="24"/>
              <w14:ligatures w14:val="standardContextual"/>
            </w:rPr>
          </w:pPr>
          <w:hyperlink w:anchor="_Toc155868775" w:history="1">
            <w:r w:rsidR="00431CFF" w:rsidRPr="00DA174E">
              <w:rPr>
                <w:rStyle w:val="Hyperlink"/>
                <w:noProof/>
              </w:rPr>
              <w:t>Course Policies</w:t>
            </w:r>
            <w:r w:rsidR="00431CFF">
              <w:rPr>
                <w:noProof/>
                <w:webHidden/>
              </w:rPr>
              <w:tab/>
            </w:r>
            <w:r w:rsidR="00431CFF">
              <w:rPr>
                <w:noProof/>
                <w:webHidden/>
              </w:rPr>
              <w:fldChar w:fldCharType="begin"/>
            </w:r>
            <w:r w:rsidR="00431CFF">
              <w:rPr>
                <w:noProof/>
                <w:webHidden/>
              </w:rPr>
              <w:instrText xml:space="preserve"> PAGEREF _Toc155868775 \h </w:instrText>
            </w:r>
            <w:r w:rsidR="00431CFF">
              <w:rPr>
                <w:noProof/>
                <w:webHidden/>
              </w:rPr>
            </w:r>
            <w:r w:rsidR="00431CFF">
              <w:rPr>
                <w:noProof/>
                <w:webHidden/>
              </w:rPr>
              <w:fldChar w:fldCharType="separate"/>
            </w:r>
            <w:r w:rsidR="006A6EF2">
              <w:rPr>
                <w:noProof/>
                <w:webHidden/>
              </w:rPr>
              <w:t>11</w:t>
            </w:r>
            <w:r w:rsidR="00431CFF">
              <w:rPr>
                <w:noProof/>
                <w:webHidden/>
              </w:rPr>
              <w:fldChar w:fldCharType="end"/>
            </w:r>
          </w:hyperlink>
        </w:p>
        <w:p w14:paraId="47A53950" w14:textId="53CCB7CF" w:rsidR="00431CFF"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55868776" w:history="1">
            <w:r w:rsidR="00431CFF" w:rsidRPr="00DA174E">
              <w:rPr>
                <w:rStyle w:val="Hyperlink"/>
                <w:noProof/>
              </w:rPr>
              <w:t>Submission of Assignments</w:t>
            </w:r>
            <w:r w:rsidR="00431CFF">
              <w:rPr>
                <w:noProof/>
                <w:webHidden/>
              </w:rPr>
              <w:tab/>
            </w:r>
            <w:r w:rsidR="00431CFF">
              <w:rPr>
                <w:noProof/>
                <w:webHidden/>
              </w:rPr>
              <w:fldChar w:fldCharType="begin"/>
            </w:r>
            <w:r w:rsidR="00431CFF">
              <w:rPr>
                <w:noProof/>
                <w:webHidden/>
              </w:rPr>
              <w:instrText xml:space="preserve"> PAGEREF _Toc155868776 \h </w:instrText>
            </w:r>
            <w:r w:rsidR="00431CFF">
              <w:rPr>
                <w:noProof/>
                <w:webHidden/>
              </w:rPr>
            </w:r>
            <w:r w:rsidR="00431CFF">
              <w:rPr>
                <w:noProof/>
                <w:webHidden/>
              </w:rPr>
              <w:fldChar w:fldCharType="separate"/>
            </w:r>
            <w:r w:rsidR="006A6EF2">
              <w:rPr>
                <w:noProof/>
                <w:webHidden/>
              </w:rPr>
              <w:t>11</w:t>
            </w:r>
            <w:r w:rsidR="00431CFF">
              <w:rPr>
                <w:noProof/>
                <w:webHidden/>
              </w:rPr>
              <w:fldChar w:fldCharType="end"/>
            </w:r>
          </w:hyperlink>
        </w:p>
        <w:p w14:paraId="28947D38" w14:textId="75340033" w:rsidR="00431CFF"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55868777" w:history="1">
            <w:r w:rsidR="00431CFF" w:rsidRPr="00DA174E">
              <w:rPr>
                <w:rStyle w:val="Hyperlink"/>
                <w:noProof/>
              </w:rPr>
              <w:t>Grades</w:t>
            </w:r>
            <w:r w:rsidR="00431CFF">
              <w:rPr>
                <w:noProof/>
                <w:webHidden/>
              </w:rPr>
              <w:tab/>
            </w:r>
            <w:r w:rsidR="00431CFF">
              <w:rPr>
                <w:noProof/>
                <w:webHidden/>
              </w:rPr>
              <w:fldChar w:fldCharType="begin"/>
            </w:r>
            <w:r w:rsidR="00431CFF">
              <w:rPr>
                <w:noProof/>
                <w:webHidden/>
              </w:rPr>
              <w:instrText xml:space="preserve"> PAGEREF _Toc155868777 \h </w:instrText>
            </w:r>
            <w:r w:rsidR="00431CFF">
              <w:rPr>
                <w:noProof/>
                <w:webHidden/>
              </w:rPr>
            </w:r>
            <w:r w:rsidR="00431CFF">
              <w:rPr>
                <w:noProof/>
                <w:webHidden/>
              </w:rPr>
              <w:fldChar w:fldCharType="separate"/>
            </w:r>
            <w:r w:rsidR="006A6EF2">
              <w:rPr>
                <w:noProof/>
                <w:webHidden/>
              </w:rPr>
              <w:t>11</w:t>
            </w:r>
            <w:r w:rsidR="00431CFF">
              <w:rPr>
                <w:noProof/>
                <w:webHidden/>
              </w:rPr>
              <w:fldChar w:fldCharType="end"/>
            </w:r>
          </w:hyperlink>
        </w:p>
        <w:p w14:paraId="639487F0" w14:textId="6876127A" w:rsidR="00431CFF"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55868778" w:history="1">
            <w:r w:rsidR="00431CFF" w:rsidRPr="00DA174E">
              <w:rPr>
                <w:rStyle w:val="Hyperlink"/>
                <w:noProof/>
              </w:rPr>
              <w:t>Late Assignments</w:t>
            </w:r>
            <w:r w:rsidR="00431CFF">
              <w:rPr>
                <w:noProof/>
                <w:webHidden/>
              </w:rPr>
              <w:tab/>
            </w:r>
            <w:r w:rsidR="00431CFF">
              <w:rPr>
                <w:noProof/>
                <w:webHidden/>
              </w:rPr>
              <w:fldChar w:fldCharType="begin"/>
            </w:r>
            <w:r w:rsidR="00431CFF">
              <w:rPr>
                <w:noProof/>
                <w:webHidden/>
              </w:rPr>
              <w:instrText xml:space="preserve"> PAGEREF _Toc155868778 \h </w:instrText>
            </w:r>
            <w:r w:rsidR="00431CFF">
              <w:rPr>
                <w:noProof/>
                <w:webHidden/>
              </w:rPr>
            </w:r>
            <w:r w:rsidR="00431CFF">
              <w:rPr>
                <w:noProof/>
                <w:webHidden/>
              </w:rPr>
              <w:fldChar w:fldCharType="separate"/>
            </w:r>
            <w:r w:rsidR="006A6EF2">
              <w:rPr>
                <w:noProof/>
                <w:webHidden/>
              </w:rPr>
              <w:t>12</w:t>
            </w:r>
            <w:r w:rsidR="00431CFF">
              <w:rPr>
                <w:noProof/>
                <w:webHidden/>
              </w:rPr>
              <w:fldChar w:fldCharType="end"/>
            </w:r>
          </w:hyperlink>
        </w:p>
        <w:p w14:paraId="542FDDAD" w14:textId="34B3F850" w:rsidR="00431CFF"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55868779" w:history="1">
            <w:r w:rsidR="00431CFF" w:rsidRPr="00DA174E">
              <w:rPr>
                <w:rStyle w:val="Hyperlink"/>
                <w:noProof/>
              </w:rPr>
              <w:t>Absences, Missed Work, Illness</w:t>
            </w:r>
            <w:r w:rsidR="00431CFF">
              <w:rPr>
                <w:noProof/>
                <w:webHidden/>
              </w:rPr>
              <w:tab/>
            </w:r>
            <w:r w:rsidR="00431CFF">
              <w:rPr>
                <w:noProof/>
                <w:webHidden/>
              </w:rPr>
              <w:fldChar w:fldCharType="begin"/>
            </w:r>
            <w:r w:rsidR="00431CFF">
              <w:rPr>
                <w:noProof/>
                <w:webHidden/>
              </w:rPr>
              <w:instrText xml:space="preserve"> PAGEREF _Toc155868779 \h </w:instrText>
            </w:r>
            <w:r w:rsidR="00431CFF">
              <w:rPr>
                <w:noProof/>
                <w:webHidden/>
              </w:rPr>
            </w:r>
            <w:r w:rsidR="00431CFF">
              <w:rPr>
                <w:noProof/>
                <w:webHidden/>
              </w:rPr>
              <w:fldChar w:fldCharType="separate"/>
            </w:r>
            <w:r w:rsidR="006A6EF2">
              <w:rPr>
                <w:noProof/>
                <w:webHidden/>
              </w:rPr>
              <w:t>12</w:t>
            </w:r>
            <w:r w:rsidR="00431CFF">
              <w:rPr>
                <w:noProof/>
                <w:webHidden/>
              </w:rPr>
              <w:fldChar w:fldCharType="end"/>
            </w:r>
          </w:hyperlink>
        </w:p>
        <w:p w14:paraId="4B58075F" w14:textId="6B6A398F" w:rsidR="00431CFF"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55868780" w:history="1">
            <w:r w:rsidR="00431CFF" w:rsidRPr="00DA174E">
              <w:rPr>
                <w:rStyle w:val="Hyperlink"/>
                <w:noProof/>
              </w:rPr>
              <w:t>Courses With An On-Line Element</w:t>
            </w:r>
            <w:r w:rsidR="00431CFF">
              <w:rPr>
                <w:noProof/>
                <w:webHidden/>
              </w:rPr>
              <w:tab/>
            </w:r>
            <w:r w:rsidR="00431CFF">
              <w:rPr>
                <w:noProof/>
                <w:webHidden/>
              </w:rPr>
              <w:fldChar w:fldCharType="begin"/>
            </w:r>
            <w:r w:rsidR="00431CFF">
              <w:rPr>
                <w:noProof/>
                <w:webHidden/>
              </w:rPr>
              <w:instrText xml:space="preserve"> PAGEREF _Toc155868780 \h </w:instrText>
            </w:r>
            <w:r w:rsidR="00431CFF">
              <w:rPr>
                <w:noProof/>
                <w:webHidden/>
              </w:rPr>
            </w:r>
            <w:r w:rsidR="00431CFF">
              <w:rPr>
                <w:noProof/>
                <w:webHidden/>
              </w:rPr>
              <w:fldChar w:fldCharType="separate"/>
            </w:r>
            <w:r w:rsidR="006A6EF2">
              <w:rPr>
                <w:noProof/>
                <w:webHidden/>
              </w:rPr>
              <w:t>12</w:t>
            </w:r>
            <w:r w:rsidR="00431CFF">
              <w:rPr>
                <w:noProof/>
                <w:webHidden/>
              </w:rPr>
              <w:fldChar w:fldCharType="end"/>
            </w:r>
          </w:hyperlink>
        </w:p>
        <w:p w14:paraId="0B1F92F8" w14:textId="5C6460EA" w:rsidR="00431CFF"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55868781" w:history="1">
            <w:r w:rsidR="00431CFF" w:rsidRPr="00DA174E">
              <w:rPr>
                <w:rStyle w:val="Hyperlink"/>
                <w:noProof/>
              </w:rPr>
              <w:t>Online Proctoring</w:t>
            </w:r>
            <w:r w:rsidR="00431CFF">
              <w:rPr>
                <w:noProof/>
                <w:webHidden/>
              </w:rPr>
              <w:tab/>
            </w:r>
            <w:r w:rsidR="00431CFF">
              <w:rPr>
                <w:noProof/>
                <w:webHidden/>
              </w:rPr>
              <w:fldChar w:fldCharType="begin"/>
            </w:r>
            <w:r w:rsidR="00431CFF">
              <w:rPr>
                <w:noProof/>
                <w:webHidden/>
              </w:rPr>
              <w:instrText xml:space="preserve"> PAGEREF _Toc155868781 \h </w:instrText>
            </w:r>
            <w:r w:rsidR="00431CFF">
              <w:rPr>
                <w:noProof/>
                <w:webHidden/>
              </w:rPr>
            </w:r>
            <w:r w:rsidR="00431CFF">
              <w:rPr>
                <w:noProof/>
                <w:webHidden/>
              </w:rPr>
              <w:fldChar w:fldCharType="separate"/>
            </w:r>
            <w:r w:rsidR="006A6EF2">
              <w:rPr>
                <w:noProof/>
                <w:webHidden/>
              </w:rPr>
              <w:t>13</w:t>
            </w:r>
            <w:r w:rsidR="00431CFF">
              <w:rPr>
                <w:noProof/>
                <w:webHidden/>
              </w:rPr>
              <w:fldChar w:fldCharType="end"/>
            </w:r>
          </w:hyperlink>
        </w:p>
        <w:p w14:paraId="5555E432" w14:textId="5EFACD40" w:rsidR="00431CFF"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55868782" w:history="1">
            <w:r w:rsidR="00431CFF" w:rsidRPr="00DA174E">
              <w:rPr>
                <w:rStyle w:val="Hyperlink"/>
                <w:noProof/>
              </w:rPr>
              <w:t>Authenticity / Plagiarism Detection</w:t>
            </w:r>
            <w:r w:rsidR="00431CFF">
              <w:rPr>
                <w:noProof/>
                <w:webHidden/>
              </w:rPr>
              <w:tab/>
            </w:r>
            <w:r w:rsidR="00431CFF">
              <w:rPr>
                <w:noProof/>
                <w:webHidden/>
              </w:rPr>
              <w:fldChar w:fldCharType="begin"/>
            </w:r>
            <w:r w:rsidR="00431CFF">
              <w:rPr>
                <w:noProof/>
                <w:webHidden/>
              </w:rPr>
              <w:instrText xml:space="preserve"> PAGEREF _Toc155868782 \h </w:instrText>
            </w:r>
            <w:r w:rsidR="00431CFF">
              <w:rPr>
                <w:noProof/>
                <w:webHidden/>
              </w:rPr>
            </w:r>
            <w:r w:rsidR="00431CFF">
              <w:rPr>
                <w:noProof/>
                <w:webHidden/>
              </w:rPr>
              <w:fldChar w:fldCharType="separate"/>
            </w:r>
            <w:r w:rsidR="006A6EF2">
              <w:rPr>
                <w:noProof/>
                <w:webHidden/>
              </w:rPr>
              <w:t>13</w:t>
            </w:r>
            <w:r w:rsidR="00431CFF">
              <w:rPr>
                <w:noProof/>
                <w:webHidden/>
              </w:rPr>
              <w:fldChar w:fldCharType="end"/>
            </w:r>
          </w:hyperlink>
        </w:p>
        <w:p w14:paraId="5B204387" w14:textId="79F2FB7A" w:rsidR="00431CFF"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55868783" w:history="1">
            <w:r w:rsidR="00431CFF" w:rsidRPr="00DA174E">
              <w:rPr>
                <w:rStyle w:val="Hyperlink"/>
                <w:noProof/>
              </w:rPr>
              <w:t>Copyright and Recording</w:t>
            </w:r>
            <w:r w:rsidR="00431CFF">
              <w:rPr>
                <w:noProof/>
                <w:webHidden/>
              </w:rPr>
              <w:tab/>
            </w:r>
            <w:r w:rsidR="00431CFF">
              <w:rPr>
                <w:noProof/>
                <w:webHidden/>
              </w:rPr>
              <w:fldChar w:fldCharType="begin"/>
            </w:r>
            <w:r w:rsidR="00431CFF">
              <w:rPr>
                <w:noProof/>
                <w:webHidden/>
              </w:rPr>
              <w:instrText xml:space="preserve"> PAGEREF _Toc155868783 \h </w:instrText>
            </w:r>
            <w:r w:rsidR="00431CFF">
              <w:rPr>
                <w:noProof/>
                <w:webHidden/>
              </w:rPr>
            </w:r>
            <w:r w:rsidR="00431CFF">
              <w:rPr>
                <w:noProof/>
                <w:webHidden/>
              </w:rPr>
              <w:fldChar w:fldCharType="separate"/>
            </w:r>
            <w:r w:rsidR="006A6EF2">
              <w:rPr>
                <w:noProof/>
                <w:webHidden/>
              </w:rPr>
              <w:t>13</w:t>
            </w:r>
            <w:r w:rsidR="00431CFF">
              <w:rPr>
                <w:noProof/>
                <w:webHidden/>
              </w:rPr>
              <w:fldChar w:fldCharType="end"/>
            </w:r>
          </w:hyperlink>
        </w:p>
        <w:p w14:paraId="7FCB8B6C" w14:textId="003BD8EA" w:rsidR="00431CFF"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55868784" w:history="1">
            <w:r w:rsidR="00431CFF" w:rsidRPr="00DA174E">
              <w:rPr>
                <w:rStyle w:val="Hyperlink"/>
                <w:noProof/>
              </w:rPr>
              <w:t>Academic Accommodation for Religious, Indigenous or Spiritual Observances (RISO)</w:t>
            </w:r>
            <w:r w:rsidR="00431CFF">
              <w:rPr>
                <w:noProof/>
                <w:webHidden/>
              </w:rPr>
              <w:tab/>
            </w:r>
            <w:r w:rsidR="00431CFF">
              <w:rPr>
                <w:noProof/>
                <w:webHidden/>
              </w:rPr>
              <w:fldChar w:fldCharType="begin"/>
            </w:r>
            <w:r w:rsidR="00431CFF">
              <w:rPr>
                <w:noProof/>
                <w:webHidden/>
              </w:rPr>
              <w:instrText xml:space="preserve"> PAGEREF _Toc155868784 \h </w:instrText>
            </w:r>
            <w:r w:rsidR="00431CFF">
              <w:rPr>
                <w:noProof/>
                <w:webHidden/>
              </w:rPr>
            </w:r>
            <w:r w:rsidR="00431CFF">
              <w:rPr>
                <w:noProof/>
                <w:webHidden/>
              </w:rPr>
              <w:fldChar w:fldCharType="separate"/>
            </w:r>
            <w:r w:rsidR="006A6EF2">
              <w:rPr>
                <w:noProof/>
                <w:webHidden/>
              </w:rPr>
              <w:t>13</w:t>
            </w:r>
            <w:r w:rsidR="00431CFF">
              <w:rPr>
                <w:noProof/>
                <w:webHidden/>
              </w:rPr>
              <w:fldChar w:fldCharType="end"/>
            </w:r>
          </w:hyperlink>
        </w:p>
        <w:p w14:paraId="3EB0B854" w14:textId="16DB402C" w:rsidR="00431CFF"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55868785" w:history="1">
            <w:r w:rsidR="00431CFF" w:rsidRPr="00DA174E">
              <w:rPr>
                <w:rStyle w:val="Hyperlink"/>
                <w:noProof/>
              </w:rPr>
              <w:t>Generative AI: Unrestricted Use</w:t>
            </w:r>
            <w:r w:rsidR="00431CFF">
              <w:rPr>
                <w:noProof/>
                <w:webHidden/>
              </w:rPr>
              <w:tab/>
            </w:r>
            <w:r w:rsidR="00431CFF">
              <w:rPr>
                <w:noProof/>
                <w:webHidden/>
              </w:rPr>
              <w:fldChar w:fldCharType="begin"/>
            </w:r>
            <w:r w:rsidR="00431CFF">
              <w:rPr>
                <w:noProof/>
                <w:webHidden/>
              </w:rPr>
              <w:instrText xml:space="preserve"> PAGEREF _Toc155868785 \h </w:instrText>
            </w:r>
            <w:r w:rsidR="00431CFF">
              <w:rPr>
                <w:noProof/>
                <w:webHidden/>
              </w:rPr>
            </w:r>
            <w:r w:rsidR="00431CFF">
              <w:rPr>
                <w:noProof/>
                <w:webHidden/>
              </w:rPr>
              <w:fldChar w:fldCharType="separate"/>
            </w:r>
            <w:r w:rsidR="006A6EF2">
              <w:rPr>
                <w:noProof/>
                <w:webHidden/>
              </w:rPr>
              <w:t>14</w:t>
            </w:r>
            <w:r w:rsidR="00431CFF">
              <w:rPr>
                <w:noProof/>
                <w:webHidden/>
              </w:rPr>
              <w:fldChar w:fldCharType="end"/>
            </w:r>
          </w:hyperlink>
        </w:p>
        <w:p w14:paraId="1C9C3F5E" w14:textId="61BAE422" w:rsidR="00431CFF"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55868786" w:history="1">
            <w:r w:rsidR="00431CFF" w:rsidRPr="00DA174E">
              <w:rPr>
                <w:rStyle w:val="Hyperlink"/>
                <w:noProof/>
              </w:rPr>
              <w:t>Academic Integrity Statement</w:t>
            </w:r>
            <w:r w:rsidR="00431CFF">
              <w:rPr>
                <w:noProof/>
                <w:webHidden/>
              </w:rPr>
              <w:tab/>
            </w:r>
            <w:r w:rsidR="00431CFF">
              <w:rPr>
                <w:noProof/>
                <w:webHidden/>
              </w:rPr>
              <w:fldChar w:fldCharType="begin"/>
            </w:r>
            <w:r w:rsidR="00431CFF">
              <w:rPr>
                <w:noProof/>
                <w:webHidden/>
              </w:rPr>
              <w:instrText xml:space="preserve"> PAGEREF _Toc155868786 \h </w:instrText>
            </w:r>
            <w:r w:rsidR="00431CFF">
              <w:rPr>
                <w:noProof/>
                <w:webHidden/>
              </w:rPr>
            </w:r>
            <w:r w:rsidR="00431CFF">
              <w:rPr>
                <w:noProof/>
                <w:webHidden/>
              </w:rPr>
              <w:fldChar w:fldCharType="separate"/>
            </w:r>
            <w:r w:rsidR="006A6EF2">
              <w:rPr>
                <w:noProof/>
                <w:webHidden/>
              </w:rPr>
              <w:t>14</w:t>
            </w:r>
            <w:r w:rsidR="00431CFF">
              <w:rPr>
                <w:noProof/>
                <w:webHidden/>
              </w:rPr>
              <w:fldChar w:fldCharType="end"/>
            </w:r>
          </w:hyperlink>
        </w:p>
        <w:p w14:paraId="3137AC40" w14:textId="715EA061" w:rsidR="00431CFF"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55868787" w:history="1">
            <w:r w:rsidR="00431CFF" w:rsidRPr="00DA174E">
              <w:rPr>
                <w:rStyle w:val="Hyperlink"/>
                <w:noProof/>
              </w:rPr>
              <w:t>Conduct Expectations</w:t>
            </w:r>
            <w:r w:rsidR="00431CFF">
              <w:rPr>
                <w:noProof/>
                <w:webHidden/>
              </w:rPr>
              <w:tab/>
            </w:r>
            <w:r w:rsidR="00431CFF">
              <w:rPr>
                <w:noProof/>
                <w:webHidden/>
              </w:rPr>
              <w:fldChar w:fldCharType="begin"/>
            </w:r>
            <w:r w:rsidR="00431CFF">
              <w:rPr>
                <w:noProof/>
                <w:webHidden/>
              </w:rPr>
              <w:instrText xml:space="preserve"> PAGEREF _Toc155868787 \h </w:instrText>
            </w:r>
            <w:r w:rsidR="00431CFF">
              <w:rPr>
                <w:noProof/>
                <w:webHidden/>
              </w:rPr>
            </w:r>
            <w:r w:rsidR="00431CFF">
              <w:rPr>
                <w:noProof/>
                <w:webHidden/>
              </w:rPr>
              <w:fldChar w:fldCharType="separate"/>
            </w:r>
            <w:r w:rsidR="006A6EF2">
              <w:rPr>
                <w:noProof/>
                <w:webHidden/>
              </w:rPr>
              <w:t>14</w:t>
            </w:r>
            <w:r w:rsidR="00431CFF">
              <w:rPr>
                <w:noProof/>
                <w:webHidden/>
              </w:rPr>
              <w:fldChar w:fldCharType="end"/>
            </w:r>
          </w:hyperlink>
        </w:p>
        <w:p w14:paraId="3FD7E872" w14:textId="456DD903" w:rsidR="00431CFF"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55868788" w:history="1">
            <w:r w:rsidR="00431CFF" w:rsidRPr="00DA174E">
              <w:rPr>
                <w:rStyle w:val="Hyperlink"/>
                <w:noProof/>
              </w:rPr>
              <w:t>Academic Accommodation of Students with Disabilities</w:t>
            </w:r>
            <w:r w:rsidR="00431CFF">
              <w:rPr>
                <w:noProof/>
                <w:webHidden/>
              </w:rPr>
              <w:tab/>
            </w:r>
            <w:r w:rsidR="00431CFF">
              <w:rPr>
                <w:noProof/>
                <w:webHidden/>
              </w:rPr>
              <w:fldChar w:fldCharType="begin"/>
            </w:r>
            <w:r w:rsidR="00431CFF">
              <w:rPr>
                <w:noProof/>
                <w:webHidden/>
              </w:rPr>
              <w:instrText xml:space="preserve"> PAGEREF _Toc155868788 \h </w:instrText>
            </w:r>
            <w:r w:rsidR="00431CFF">
              <w:rPr>
                <w:noProof/>
                <w:webHidden/>
              </w:rPr>
            </w:r>
            <w:r w:rsidR="00431CFF">
              <w:rPr>
                <w:noProof/>
                <w:webHidden/>
              </w:rPr>
              <w:fldChar w:fldCharType="separate"/>
            </w:r>
            <w:r w:rsidR="006A6EF2">
              <w:rPr>
                <w:noProof/>
                <w:webHidden/>
              </w:rPr>
              <w:t>15</w:t>
            </w:r>
            <w:r w:rsidR="00431CFF">
              <w:rPr>
                <w:noProof/>
                <w:webHidden/>
              </w:rPr>
              <w:fldChar w:fldCharType="end"/>
            </w:r>
          </w:hyperlink>
        </w:p>
        <w:p w14:paraId="58FD250B" w14:textId="6A152C66" w:rsidR="00431CFF"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55868789" w:history="1">
            <w:r w:rsidR="00431CFF" w:rsidRPr="00DA174E">
              <w:rPr>
                <w:rStyle w:val="Hyperlink"/>
                <w:noProof/>
              </w:rPr>
              <w:t>Faculty of Social Sciences E-mail Communication Policy</w:t>
            </w:r>
            <w:r w:rsidR="00431CFF">
              <w:rPr>
                <w:noProof/>
                <w:webHidden/>
              </w:rPr>
              <w:tab/>
            </w:r>
            <w:r w:rsidR="00431CFF">
              <w:rPr>
                <w:noProof/>
                <w:webHidden/>
              </w:rPr>
              <w:fldChar w:fldCharType="begin"/>
            </w:r>
            <w:r w:rsidR="00431CFF">
              <w:rPr>
                <w:noProof/>
                <w:webHidden/>
              </w:rPr>
              <w:instrText xml:space="preserve"> PAGEREF _Toc155868789 \h </w:instrText>
            </w:r>
            <w:r w:rsidR="00431CFF">
              <w:rPr>
                <w:noProof/>
                <w:webHidden/>
              </w:rPr>
            </w:r>
            <w:r w:rsidR="00431CFF">
              <w:rPr>
                <w:noProof/>
                <w:webHidden/>
              </w:rPr>
              <w:fldChar w:fldCharType="separate"/>
            </w:r>
            <w:r w:rsidR="006A6EF2">
              <w:rPr>
                <w:noProof/>
                <w:webHidden/>
              </w:rPr>
              <w:t>15</w:t>
            </w:r>
            <w:r w:rsidR="00431CFF">
              <w:rPr>
                <w:noProof/>
                <w:webHidden/>
              </w:rPr>
              <w:fldChar w:fldCharType="end"/>
            </w:r>
          </w:hyperlink>
        </w:p>
        <w:p w14:paraId="028309B7" w14:textId="67462709" w:rsidR="00431CFF"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55868790" w:history="1">
            <w:r w:rsidR="00431CFF" w:rsidRPr="00DA174E">
              <w:rPr>
                <w:rStyle w:val="Hyperlink"/>
                <w:noProof/>
              </w:rPr>
              <w:t>Course Modification</w:t>
            </w:r>
            <w:r w:rsidR="00431CFF">
              <w:rPr>
                <w:noProof/>
                <w:webHidden/>
              </w:rPr>
              <w:tab/>
            </w:r>
            <w:r w:rsidR="00431CFF">
              <w:rPr>
                <w:noProof/>
                <w:webHidden/>
              </w:rPr>
              <w:fldChar w:fldCharType="begin"/>
            </w:r>
            <w:r w:rsidR="00431CFF">
              <w:rPr>
                <w:noProof/>
                <w:webHidden/>
              </w:rPr>
              <w:instrText xml:space="preserve"> PAGEREF _Toc155868790 \h </w:instrText>
            </w:r>
            <w:r w:rsidR="00431CFF">
              <w:rPr>
                <w:noProof/>
                <w:webHidden/>
              </w:rPr>
            </w:r>
            <w:r w:rsidR="00431CFF">
              <w:rPr>
                <w:noProof/>
                <w:webHidden/>
              </w:rPr>
              <w:fldChar w:fldCharType="separate"/>
            </w:r>
            <w:r w:rsidR="006A6EF2">
              <w:rPr>
                <w:noProof/>
                <w:webHidden/>
              </w:rPr>
              <w:t>15</w:t>
            </w:r>
            <w:r w:rsidR="00431CFF">
              <w:rPr>
                <w:noProof/>
                <w:webHidden/>
              </w:rPr>
              <w:fldChar w:fldCharType="end"/>
            </w:r>
          </w:hyperlink>
        </w:p>
        <w:p w14:paraId="7818687A" w14:textId="06743549" w:rsidR="00431CFF"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55868791" w:history="1">
            <w:r w:rsidR="00431CFF" w:rsidRPr="00DA174E">
              <w:rPr>
                <w:rStyle w:val="Hyperlink"/>
                <w:noProof/>
              </w:rPr>
              <w:t>Extreme Circumstances</w:t>
            </w:r>
            <w:r w:rsidR="00431CFF">
              <w:rPr>
                <w:noProof/>
                <w:webHidden/>
              </w:rPr>
              <w:tab/>
            </w:r>
            <w:r w:rsidR="00431CFF">
              <w:rPr>
                <w:noProof/>
                <w:webHidden/>
              </w:rPr>
              <w:fldChar w:fldCharType="begin"/>
            </w:r>
            <w:r w:rsidR="00431CFF">
              <w:rPr>
                <w:noProof/>
                <w:webHidden/>
              </w:rPr>
              <w:instrText xml:space="preserve"> PAGEREF _Toc155868791 \h </w:instrText>
            </w:r>
            <w:r w:rsidR="00431CFF">
              <w:rPr>
                <w:noProof/>
                <w:webHidden/>
              </w:rPr>
            </w:r>
            <w:r w:rsidR="00431CFF">
              <w:rPr>
                <w:noProof/>
                <w:webHidden/>
              </w:rPr>
              <w:fldChar w:fldCharType="separate"/>
            </w:r>
            <w:r w:rsidR="006A6EF2">
              <w:rPr>
                <w:noProof/>
                <w:webHidden/>
              </w:rPr>
              <w:t>15</w:t>
            </w:r>
            <w:r w:rsidR="00431CFF">
              <w:rPr>
                <w:noProof/>
                <w:webHidden/>
              </w:rPr>
              <w:fldChar w:fldCharType="end"/>
            </w:r>
          </w:hyperlink>
        </w:p>
        <w:p w14:paraId="698EE8F4" w14:textId="5B6CF699" w:rsidR="001E657C" w:rsidRDefault="003D75ED" w:rsidP="00B74D6C">
          <w:r>
            <w:rPr>
              <w:rFonts w:cs="Arial"/>
            </w:rPr>
            <w:fldChar w:fldCharType="end"/>
          </w:r>
        </w:p>
      </w:sdtContent>
    </w:sdt>
    <w:p w14:paraId="2A8BD805" w14:textId="77777777" w:rsidR="00B74D6C" w:rsidRDefault="00B74D6C">
      <w:pPr>
        <w:rPr>
          <w:rFonts w:eastAsiaTheme="majorEastAsia" w:cstheme="majorBidi"/>
          <w:b/>
          <w:sz w:val="28"/>
          <w:szCs w:val="32"/>
          <w:u w:val="single"/>
        </w:rPr>
      </w:pPr>
      <w:r>
        <w:br w:type="page"/>
      </w:r>
    </w:p>
    <w:p w14:paraId="51EB0990" w14:textId="77777777" w:rsidR="00A03C8F" w:rsidRDefault="00A03C8F" w:rsidP="009F7FC2">
      <w:pPr>
        <w:pStyle w:val="Heading1"/>
      </w:pPr>
      <w:bookmarkStart w:id="0" w:name="_Toc155868749"/>
      <w:r>
        <w:lastRenderedPageBreak/>
        <w:t>Course Description</w:t>
      </w:r>
      <w:bookmarkEnd w:id="0"/>
    </w:p>
    <w:p w14:paraId="40DAB9AC" w14:textId="7F6464BD" w:rsidR="009F7FC2" w:rsidRDefault="00FC3023" w:rsidP="00B74D6C">
      <w:r w:rsidRPr="004C67A4">
        <w:t>This course</w:t>
      </w:r>
      <w:r w:rsidR="004C67A4" w:rsidRPr="004C67A4">
        <w:t xml:space="preserve"> explores</w:t>
      </w:r>
      <w:r w:rsidR="004C67A4">
        <w:t xml:space="preserve"> quantitative</w:t>
      </w:r>
      <w:r w:rsidR="004C67A4" w:rsidRPr="004C67A4">
        <w:t xml:space="preserve"> research d</w:t>
      </w:r>
      <w:r w:rsidR="004C67A4">
        <w:t xml:space="preserve">esigns to answer questions about public opinion and policy in academia, government, and industry. We will examine how to conduct surveys to understand variation in public opinion or attitudes toward several subjects across the world. We will also examine empirical strategies to generate credible evidence to inform policy </w:t>
      </w:r>
      <w:r w:rsidR="006F3F5E">
        <w:t xml:space="preserve">and </w:t>
      </w:r>
      <w:r w:rsidR="004C67A4">
        <w:t>decision</w:t>
      </w:r>
      <w:r w:rsidR="006F3F5E">
        <w:t xml:space="preserve">-making </w:t>
      </w:r>
      <w:r w:rsidR="004C67A4">
        <w:t>in different contexts.</w:t>
      </w:r>
    </w:p>
    <w:p w14:paraId="654C98E3" w14:textId="45B4C62A" w:rsidR="004C67A4" w:rsidRDefault="004C67A4" w:rsidP="00B74D6C">
      <w:r>
        <w:t xml:space="preserve">The main learning objective of this course </w:t>
      </w:r>
      <w:r w:rsidR="006F3F5E">
        <w:t>is to</w:t>
      </w:r>
      <w:r>
        <w:t xml:space="preserve"> develop standards to think about the appropriate research design before </w:t>
      </w:r>
      <w:r w:rsidR="00114314">
        <w:t>conducting a study</w:t>
      </w:r>
      <w:r>
        <w:t xml:space="preserve">. This </w:t>
      </w:r>
      <w:r w:rsidR="007065CE">
        <w:t xml:space="preserve">is </w:t>
      </w:r>
      <w:r>
        <w:t>useful to those working with quantitative data either directly or indirectly. We will work towards that goal through a combination of reading, discussion, and hands-on practice.</w:t>
      </w:r>
    </w:p>
    <w:p w14:paraId="467C26F6" w14:textId="111B5E2B" w:rsidR="00B1051B" w:rsidRDefault="0061043A" w:rsidP="00B74D6C">
      <w:r>
        <w:t xml:space="preserve">Students will have the opportunity to practice working with statistical software </w:t>
      </w:r>
      <w:r w:rsidR="00B1051B">
        <w:t>to evaluate and compare the statistical properties of alternative research designs. Students will also get the chance to practice discussing and communicating research design choices to a general or expert audience through speech and writing.</w:t>
      </w:r>
    </w:p>
    <w:p w14:paraId="0FEFF548" w14:textId="3DB47837" w:rsidR="004C67A4" w:rsidRPr="004C67A4" w:rsidRDefault="0061043A" w:rsidP="00B74D6C">
      <w:r>
        <w:t>This course</w:t>
      </w:r>
      <w:r w:rsidR="003B792C">
        <w:t xml:space="preserve"> contributes to the Research Methods and/or Analysis requirement for the </w:t>
      </w:r>
      <w:r>
        <w:t xml:space="preserve"> </w:t>
      </w:r>
      <w:hyperlink r:id="rId12" w:history="1">
        <w:r w:rsidR="003B792C" w:rsidRPr="003B792C">
          <w:rPr>
            <w:rStyle w:val="Hyperlink"/>
          </w:rPr>
          <w:t>Concurrent Certificate in Applied Social Sciences Research</w:t>
        </w:r>
      </w:hyperlink>
      <w:r w:rsidR="003B792C">
        <w:t>. As such, it relies heavily on</w:t>
      </w:r>
      <w:r>
        <w:t xml:space="preserve"> statistics as the main tool to think about research design. </w:t>
      </w:r>
      <w:r w:rsidR="003B792C">
        <w:t>S</w:t>
      </w:r>
      <w:r>
        <w:t xml:space="preserve">tudents are expected to have taken </w:t>
      </w:r>
      <w:r w:rsidR="00DB59F3">
        <w:t xml:space="preserve">at least POLSCI </w:t>
      </w:r>
      <w:r w:rsidR="006F3F5E">
        <w:t>3</w:t>
      </w:r>
      <w:r w:rsidR="00DB59F3">
        <w:t>NN3 – Statistical Analysis</w:t>
      </w:r>
      <w:r w:rsidR="00D762E2">
        <w:t xml:space="preserve"> of Primary Data</w:t>
      </w:r>
      <w:r w:rsidR="00DB59F3">
        <w:t xml:space="preserve"> or have equivalent experience with statistics and statistical programming software. I expect us to understand the main findings of a quantitative social science study and work backwards from there to </w:t>
      </w:r>
      <w:r w:rsidR="00B1051B">
        <w:t>discuss</w:t>
      </w:r>
      <w:r w:rsidR="00DB59F3">
        <w:t xml:space="preserve"> the research design choices </w:t>
      </w:r>
      <w:r w:rsidR="00B038A3">
        <w:t>that researchers</w:t>
      </w:r>
      <w:r w:rsidR="00DB59F3">
        <w:t xml:space="preserve"> made. I also expect, but not assume, some experience with loading, cleaning, and analyzing data.</w:t>
      </w:r>
    </w:p>
    <w:p w14:paraId="2211C597" w14:textId="77777777" w:rsidR="00A03C8F" w:rsidRPr="004C67A4" w:rsidRDefault="00A03C8F" w:rsidP="009F7FC2">
      <w:pPr>
        <w:pStyle w:val="Heading1"/>
      </w:pPr>
      <w:bookmarkStart w:id="1" w:name="_Toc155868750"/>
      <w:r w:rsidRPr="004C67A4">
        <w:t>Course Objectives</w:t>
      </w:r>
      <w:bookmarkEnd w:id="1"/>
    </w:p>
    <w:p w14:paraId="1ED5FDFC" w14:textId="77777777" w:rsidR="009F7FC2" w:rsidRDefault="009F7FC2" w:rsidP="00B74D6C">
      <w:r>
        <w:t>By the end of the course students should be able to:</w:t>
      </w:r>
    </w:p>
    <w:p w14:paraId="127D7501" w14:textId="7096DB94" w:rsidR="009F7FC2" w:rsidRDefault="00DB59F3" w:rsidP="00B74D6C">
      <w:pPr>
        <w:pStyle w:val="ListParagraph"/>
        <w:numPr>
          <w:ilvl w:val="0"/>
          <w:numId w:val="4"/>
        </w:numPr>
      </w:pPr>
      <w:r>
        <w:t>Understand the components of a research design and their properties</w:t>
      </w:r>
    </w:p>
    <w:p w14:paraId="6672BB05" w14:textId="1ACB8AB5" w:rsidR="00EB028F" w:rsidRDefault="00EB028F" w:rsidP="00B74D6C">
      <w:pPr>
        <w:pStyle w:val="ListParagraph"/>
        <w:numPr>
          <w:ilvl w:val="0"/>
          <w:numId w:val="4"/>
        </w:numPr>
      </w:pPr>
      <w:r>
        <w:t>Read and crit</w:t>
      </w:r>
      <w:r w:rsidR="00B038A3">
        <w:t>ically evaluate</w:t>
      </w:r>
      <w:r>
        <w:t xml:space="preserve"> research outputs about public opinion and policy</w:t>
      </w:r>
    </w:p>
    <w:p w14:paraId="4681E5B6" w14:textId="5BFE1FF5" w:rsidR="00EB028F" w:rsidRDefault="00114314" w:rsidP="00B74D6C">
      <w:pPr>
        <w:pStyle w:val="ListParagraph"/>
        <w:numPr>
          <w:ilvl w:val="0"/>
          <w:numId w:val="4"/>
        </w:numPr>
      </w:pPr>
      <w:r>
        <w:t>Work fluently with statistical programming software and learn new techniques on their own</w:t>
      </w:r>
    </w:p>
    <w:p w14:paraId="5DEE6057" w14:textId="77C381B5" w:rsidR="00EB028F" w:rsidRPr="009F7FC2" w:rsidRDefault="00EB028F" w:rsidP="00B74D6C">
      <w:pPr>
        <w:pStyle w:val="ListParagraph"/>
        <w:numPr>
          <w:ilvl w:val="0"/>
          <w:numId w:val="4"/>
        </w:numPr>
      </w:pPr>
      <w:r>
        <w:t>Design, evaluate, and implement quantitative studies using the workflow proposed in this course</w:t>
      </w:r>
    </w:p>
    <w:p w14:paraId="71FE73A3" w14:textId="77777777" w:rsidR="00A03C8F" w:rsidRDefault="00A03C8F" w:rsidP="009F7FC2">
      <w:pPr>
        <w:pStyle w:val="Heading1"/>
      </w:pPr>
      <w:bookmarkStart w:id="2" w:name="_Toc155868751"/>
      <w:r>
        <w:t>Required Materials and Texts</w:t>
      </w:r>
      <w:bookmarkEnd w:id="2"/>
    </w:p>
    <w:p w14:paraId="49A730F8" w14:textId="32CFE01C" w:rsidR="009F7FC2" w:rsidRDefault="00EB028F" w:rsidP="00EB028F">
      <w:pPr>
        <w:pStyle w:val="Heading2"/>
      </w:pPr>
      <w:bookmarkStart w:id="3" w:name="_Toc155868752"/>
      <w:r>
        <w:t>Reading</w:t>
      </w:r>
      <w:bookmarkEnd w:id="3"/>
    </w:p>
    <w:p w14:paraId="6BD5651D" w14:textId="75FCF13A" w:rsidR="00EB028F" w:rsidRDefault="00EB028F" w:rsidP="00EB028F">
      <w:r>
        <w:t>The main textbook we will follow is:</w:t>
      </w:r>
    </w:p>
    <w:p w14:paraId="7F45B0FF" w14:textId="7A3687AA" w:rsidR="00EB028F" w:rsidRDefault="00EB028F" w:rsidP="00EB028F">
      <w:pPr>
        <w:pStyle w:val="ListParagraph"/>
        <w:numPr>
          <w:ilvl w:val="0"/>
          <w:numId w:val="12"/>
        </w:numPr>
      </w:pPr>
      <w:r>
        <w:lastRenderedPageBreak/>
        <w:t xml:space="preserve">Blair, Graeme, Alexander Coppock, and Macartan Humphreys. 2022. </w:t>
      </w:r>
      <w:hyperlink r:id="rId13" w:history="1">
        <w:r w:rsidRPr="00EB028F">
          <w:rPr>
            <w:rStyle w:val="Hyperlink"/>
            <w:i/>
            <w:iCs/>
          </w:rPr>
          <w:t>Research Design</w:t>
        </w:r>
        <w:r w:rsidR="00876CB5">
          <w:rPr>
            <w:rStyle w:val="Hyperlink"/>
            <w:i/>
            <w:iCs/>
          </w:rPr>
          <w:t xml:space="preserve"> in the Social Sciences</w:t>
        </w:r>
        <w:r w:rsidRPr="00EB028F">
          <w:rPr>
            <w:rStyle w:val="Hyperlink"/>
            <w:i/>
            <w:iCs/>
          </w:rPr>
          <w:t>: Declaration, Diagnosis, Redesign</w:t>
        </w:r>
      </w:hyperlink>
      <w:r>
        <w:t>. Princeton University Press</w:t>
      </w:r>
    </w:p>
    <w:p w14:paraId="16C3411F" w14:textId="2B55FBD6" w:rsidR="00EB028F" w:rsidRDefault="00C919FC" w:rsidP="00EB028F">
      <w:r>
        <w:t>You can read the digital copy of the book for free by using the link above</w:t>
      </w:r>
      <w:r w:rsidR="00471502">
        <w:t xml:space="preserve"> or purchase the physical version if you choose</w:t>
      </w:r>
      <w:r>
        <w:t>.</w:t>
      </w:r>
      <w:r w:rsidR="00471502">
        <w:t xml:space="preserve"> Purchasing the book is not necessary to succeed in this course. </w:t>
      </w:r>
      <w:r>
        <w:t>The rest of the syllabus refers to this book with the initials RD.</w:t>
      </w:r>
    </w:p>
    <w:p w14:paraId="461D984C" w14:textId="67273E67" w:rsidR="00C919FC" w:rsidRDefault="00C919FC" w:rsidP="00EB028F">
      <w:r>
        <w:t>The companion textbook is:</w:t>
      </w:r>
    </w:p>
    <w:p w14:paraId="6791DD91" w14:textId="5574DFCC" w:rsidR="00C919FC" w:rsidRDefault="00C919FC" w:rsidP="00C919FC">
      <w:pPr>
        <w:pStyle w:val="ListParagraph"/>
        <w:numPr>
          <w:ilvl w:val="0"/>
          <w:numId w:val="12"/>
        </w:numPr>
      </w:pPr>
      <w:r>
        <w:t>Grolemund, Garret</w:t>
      </w:r>
      <w:r w:rsidR="00876CB5">
        <w:t xml:space="preserve">, </w:t>
      </w:r>
      <w:r w:rsidR="00876CB5" w:rsidRPr="00876CB5">
        <w:t>Mine Çetinkaya-Rundel</w:t>
      </w:r>
      <w:r w:rsidR="00876CB5">
        <w:t>,</w:t>
      </w:r>
      <w:r>
        <w:t xml:space="preserve"> and Hadley Wickham. 20</w:t>
      </w:r>
      <w:r w:rsidR="00876CB5">
        <w:t>23</w:t>
      </w:r>
      <w:r>
        <w:t xml:space="preserve">. </w:t>
      </w:r>
      <w:hyperlink r:id="rId14" w:history="1">
        <w:r w:rsidRPr="00C919FC">
          <w:rPr>
            <w:rStyle w:val="Hyperlink"/>
            <w:i/>
            <w:iCs/>
          </w:rPr>
          <w:t>R for Data Science</w:t>
        </w:r>
      </w:hyperlink>
      <w:r>
        <w:t>. O’Reilly Media Inc</w:t>
      </w:r>
    </w:p>
    <w:p w14:paraId="65D204D6" w14:textId="35113ECF" w:rsidR="00C919FC" w:rsidRDefault="00C919FC" w:rsidP="00C919FC">
      <w:r>
        <w:t>Once again, you can read the digital copy of this book for free with the link above. You are not required to read this book for this c</w:t>
      </w:r>
      <w:r w:rsidR="00B038A3">
        <w:t>ourse</w:t>
      </w:r>
      <w:r>
        <w:t xml:space="preserve"> but consulting it on occasion may help you overcome hurdles while working with statistical software.</w:t>
      </w:r>
      <w:r w:rsidR="00CC6464">
        <w:t xml:space="preserve"> </w:t>
      </w:r>
      <w:r w:rsidR="00B038A3">
        <w:t>Since</w:t>
      </w:r>
      <w:r w:rsidR="00CC6464">
        <w:t xml:space="preserve"> the digital version is constantly updated</w:t>
      </w:r>
      <w:r w:rsidR="00B038A3">
        <w:t>,</w:t>
      </w:r>
      <w:r>
        <w:t xml:space="preserve"> I do not recommend </w:t>
      </w:r>
      <w:r w:rsidR="00B45223">
        <w:t>buying</w:t>
      </w:r>
      <w:r>
        <w:t xml:space="preserve"> </w:t>
      </w:r>
      <w:r w:rsidR="00B038A3">
        <w:t>a physical copy</w:t>
      </w:r>
      <w:r w:rsidR="007261F3">
        <w:t>.</w:t>
      </w:r>
    </w:p>
    <w:p w14:paraId="72B7ED60" w14:textId="6F28FB28" w:rsidR="00B45223" w:rsidRPr="00EB028F" w:rsidRDefault="00B45223" w:rsidP="00C919FC">
      <w:r>
        <w:t xml:space="preserve">We will also read academic papers that discuss or apply the research designs we will cover. Most of these are available through the library’s subscription. See </w:t>
      </w:r>
      <w:hyperlink r:id="rId15" w:history="1">
        <w:r w:rsidRPr="00B74346">
          <w:rPr>
            <w:rStyle w:val="Hyperlink"/>
          </w:rPr>
          <w:t>this link</w:t>
        </w:r>
      </w:hyperlink>
      <w:r>
        <w:t xml:space="preserve"> for instructions </w:t>
      </w:r>
      <w:r w:rsidR="00B74346">
        <w:t>to access library resources while off campus.</w:t>
      </w:r>
      <w:r w:rsidR="00EF5850">
        <w:t xml:space="preserve"> If not available through the library or elsewhere online, I will upload them to the course website.</w:t>
      </w:r>
    </w:p>
    <w:p w14:paraId="13076019" w14:textId="0CA8A096" w:rsidR="00EB028F" w:rsidRDefault="00EB028F" w:rsidP="00EB028F">
      <w:pPr>
        <w:pStyle w:val="Heading2"/>
      </w:pPr>
      <w:bookmarkStart w:id="4" w:name="_Toc155868753"/>
      <w:r>
        <w:t>Software</w:t>
      </w:r>
      <w:bookmarkEnd w:id="4"/>
    </w:p>
    <w:p w14:paraId="3C254E1E" w14:textId="40B35C29" w:rsidR="00C919FC" w:rsidRDefault="00CC6464" w:rsidP="00CC6464">
      <w:r>
        <w:t xml:space="preserve">We will use </w:t>
      </w:r>
      <w:hyperlink r:id="rId16" w:history="1">
        <w:r w:rsidRPr="00CC6464">
          <w:rPr>
            <w:rStyle w:val="Hyperlink"/>
          </w:rPr>
          <w:t>R</w:t>
        </w:r>
      </w:hyperlink>
      <w:r>
        <w:t xml:space="preserve"> and </w:t>
      </w:r>
      <w:hyperlink r:id="rId17" w:history="1">
        <w:r w:rsidRPr="00383966">
          <w:rPr>
            <w:rStyle w:val="Hyperlink"/>
          </w:rPr>
          <w:t>RStudio</w:t>
        </w:r>
      </w:hyperlink>
      <w:r>
        <w:t xml:space="preserve"> to program research designs and evaluate their properties. The advantage of R is that it is free and open source, meaning that you will be able to apply everything you learn in this course anywhere else. The disadvantage is a somewhat steep learning curve. I believe the investment is worthwhile for anyone working with data or in data-adjacent careers.</w:t>
      </w:r>
    </w:p>
    <w:p w14:paraId="1014386C" w14:textId="01C4F3EB" w:rsidR="00CC6464" w:rsidRDefault="00CC6464" w:rsidP="00CC6464">
      <w:r>
        <w:t>The computers in our classroom should have a recent installation of both programs. While I expect</w:t>
      </w:r>
      <w:r w:rsidR="00212FEA">
        <w:t xml:space="preserve"> us </w:t>
      </w:r>
      <w:r w:rsidR="00114314">
        <w:t xml:space="preserve">to </w:t>
      </w:r>
      <w:r w:rsidR="00212FEA">
        <w:t>spend some</w:t>
      </w:r>
      <w:r w:rsidR="00114314">
        <w:t xml:space="preserve"> class meeting</w:t>
      </w:r>
      <w:r w:rsidR="00212FEA">
        <w:t xml:space="preserve"> </w:t>
      </w:r>
      <w:r w:rsidR="00114314">
        <w:t>time</w:t>
      </w:r>
      <w:r w:rsidR="00212FEA">
        <w:t xml:space="preserve"> working with R, you will most likely need access to the software outside of the classroom.</w:t>
      </w:r>
      <w:r w:rsidR="00B45223">
        <w:t xml:space="preserve"> You are welcome to bring </w:t>
      </w:r>
      <w:r w:rsidR="00114314">
        <w:t xml:space="preserve">a </w:t>
      </w:r>
      <w:r w:rsidR="00B45223">
        <w:t>laptop to class.</w:t>
      </w:r>
    </w:p>
    <w:p w14:paraId="22ACED2D" w14:textId="4B673301" w:rsidR="00212FEA" w:rsidRDefault="00212FEA" w:rsidP="00CC6464">
      <w:r>
        <w:t>You can install R and R</w:t>
      </w:r>
      <w:r w:rsidR="00383966">
        <w:t>St</w:t>
      </w:r>
      <w:r>
        <w:t xml:space="preserve">udio </w:t>
      </w:r>
      <w:r w:rsidR="00D762E2">
        <w:t>on</w:t>
      </w:r>
      <w:r>
        <w:t xml:space="preserve"> your personal computer. You can use </w:t>
      </w:r>
      <w:hyperlink r:id="rId18" w:history="1">
        <w:r w:rsidRPr="00212FEA">
          <w:rPr>
            <w:rStyle w:val="Hyperlink"/>
          </w:rPr>
          <w:t>this link</w:t>
        </w:r>
      </w:hyperlink>
      <w:r>
        <w:t xml:space="preserve"> for </w:t>
      </w:r>
      <w:r w:rsidRPr="00212FEA">
        <w:t>installation instructions</w:t>
      </w:r>
      <w:r>
        <w:t xml:space="preserve"> on Windows and MacOS (ignore the parts about package building). See </w:t>
      </w:r>
      <w:hyperlink r:id="rId19" w:history="1">
        <w:r w:rsidRPr="00114314">
          <w:rPr>
            <w:rStyle w:val="Hyperlink"/>
          </w:rPr>
          <w:t>this link</w:t>
        </w:r>
      </w:hyperlink>
      <w:r>
        <w:t xml:space="preserve"> for installation instructions on </w:t>
      </w:r>
      <w:r w:rsidRPr="00114314">
        <w:t>Chromebooks</w:t>
      </w:r>
      <w:r>
        <w:t>, which is a bit more involved.</w:t>
      </w:r>
    </w:p>
    <w:p w14:paraId="6F1DC78C" w14:textId="5C805E5B" w:rsidR="00212FEA" w:rsidRDefault="00B45223" w:rsidP="00CC6464">
      <w:r>
        <w:t xml:space="preserve">You can also use </w:t>
      </w:r>
      <w:hyperlink r:id="rId20" w:history="1">
        <w:r w:rsidR="00383966">
          <w:rPr>
            <w:rStyle w:val="Hyperlink"/>
          </w:rPr>
          <w:t>Posit</w:t>
        </w:r>
        <w:r w:rsidRPr="00B45223">
          <w:rPr>
            <w:rStyle w:val="Hyperlink"/>
          </w:rPr>
          <w:t xml:space="preserve"> Cloud</w:t>
        </w:r>
      </w:hyperlink>
      <w:r>
        <w:t xml:space="preserve"> </w:t>
      </w:r>
      <w:r w:rsidR="00383966">
        <w:t xml:space="preserve">to access RStudio </w:t>
      </w:r>
      <w:r>
        <w:t>from any web browser. A free account should be sufficient for the purposes of this course and has the advantage of letting you access your work across devices.</w:t>
      </w:r>
    </w:p>
    <w:p w14:paraId="2CDBB10F" w14:textId="77225550" w:rsidR="00114314" w:rsidRPr="00C919FC" w:rsidRDefault="00114314" w:rsidP="00CC6464">
      <w:r>
        <w:lastRenderedPageBreak/>
        <w:t>You should reach out to the instructor if you foresee any challenges with accessing computing resources outside of the classroom.</w:t>
      </w:r>
    </w:p>
    <w:p w14:paraId="2E0E8491" w14:textId="77777777" w:rsidR="00A03C8F" w:rsidRDefault="00DD55CC" w:rsidP="009F7FC2">
      <w:pPr>
        <w:pStyle w:val="Heading1"/>
      </w:pPr>
      <w:bookmarkStart w:id="5" w:name="_Toc155868754"/>
      <w:r>
        <w:t>Class Format</w:t>
      </w:r>
      <w:bookmarkEnd w:id="5"/>
    </w:p>
    <w:p w14:paraId="7E008CC8" w14:textId="28FCBD08" w:rsidR="009F7FC2" w:rsidRPr="009F7FC2" w:rsidRDefault="00F23BF9" w:rsidP="00B74D6C">
      <w:r>
        <w:t>Our class will be a mixture of seminar, discussion, and computer lab sessions.</w:t>
      </w:r>
    </w:p>
    <w:p w14:paraId="7625DA40" w14:textId="77777777" w:rsidR="00A05C89" w:rsidRDefault="00A05C89" w:rsidP="009F7FC2">
      <w:pPr>
        <w:pStyle w:val="Heading1"/>
      </w:pPr>
      <w:bookmarkStart w:id="6" w:name="_Toc155868755"/>
      <w:r>
        <w:t xml:space="preserve">Course Evaluation – </w:t>
      </w:r>
      <w:r w:rsidR="00DD55CC">
        <w:t>Overview</w:t>
      </w:r>
      <w:bookmarkEnd w:id="6"/>
    </w:p>
    <w:p w14:paraId="2532C45C" w14:textId="47BDA274" w:rsidR="009F7FC2" w:rsidRDefault="00DA1025" w:rsidP="00B74D6C">
      <w:pPr>
        <w:pStyle w:val="ListParagraph"/>
        <w:numPr>
          <w:ilvl w:val="0"/>
          <w:numId w:val="3"/>
        </w:numPr>
      </w:pPr>
      <w:r>
        <w:t>Attendance and participation</w:t>
      </w:r>
    </w:p>
    <w:p w14:paraId="561A4196" w14:textId="6ED1D587" w:rsidR="00F23BF9" w:rsidRDefault="00F23BF9" w:rsidP="00B74D6C">
      <w:pPr>
        <w:pStyle w:val="ListParagraph"/>
        <w:numPr>
          <w:ilvl w:val="0"/>
          <w:numId w:val="3"/>
        </w:numPr>
      </w:pPr>
      <w:r>
        <w:t xml:space="preserve">Weekly </w:t>
      </w:r>
      <w:r w:rsidR="00DA1025">
        <w:t>lab assignments</w:t>
      </w:r>
      <w:r w:rsidR="00BB0F42">
        <w:t>,</w:t>
      </w:r>
      <w:r>
        <w:t xml:space="preserve"> due </w:t>
      </w:r>
      <w:r w:rsidR="00CB3C3D">
        <w:t xml:space="preserve">on </w:t>
      </w:r>
      <w:r w:rsidR="00BB0F42">
        <w:t>Mondays</w:t>
      </w:r>
      <w:r w:rsidR="00CB3C3D">
        <w:t xml:space="preserve"> at 5PM</w:t>
      </w:r>
    </w:p>
    <w:p w14:paraId="6FA5FC21" w14:textId="2D51709C" w:rsidR="007817C2" w:rsidRDefault="00DA1025" w:rsidP="00B74D6C">
      <w:pPr>
        <w:pStyle w:val="ListParagraph"/>
        <w:numPr>
          <w:ilvl w:val="0"/>
          <w:numId w:val="3"/>
        </w:numPr>
      </w:pPr>
      <w:r>
        <w:t>Response papers</w:t>
      </w:r>
      <w:r w:rsidR="00BB0F42">
        <w:t xml:space="preserve">, </w:t>
      </w:r>
      <w:r>
        <w:t xml:space="preserve">due </w:t>
      </w:r>
      <w:r w:rsidR="006476C0">
        <w:t>on</w:t>
      </w:r>
      <w:r w:rsidR="00BB0F42">
        <w:t xml:space="preserve"> Wednesdays</w:t>
      </w:r>
      <w:r w:rsidR="006476C0">
        <w:t xml:space="preserve"> at </w:t>
      </w:r>
      <w:r w:rsidR="00BB0F42">
        <w:t xml:space="preserve">8:30 </w:t>
      </w:r>
      <w:r w:rsidR="006476C0">
        <w:t>AM</w:t>
      </w:r>
    </w:p>
    <w:p w14:paraId="4BCC0BAA" w14:textId="62FD8C7D" w:rsidR="00F23BF9" w:rsidRPr="009F7FC2" w:rsidRDefault="00BB0F42" w:rsidP="00B74D6C">
      <w:pPr>
        <w:pStyle w:val="ListParagraph"/>
        <w:numPr>
          <w:ilvl w:val="0"/>
          <w:numId w:val="3"/>
        </w:numPr>
      </w:pPr>
      <w:r>
        <w:t>Optional final project: Pre-analysis plan,</w:t>
      </w:r>
      <w:r w:rsidR="00F23BF9">
        <w:t xml:space="preserve"> due </w:t>
      </w:r>
      <w:r w:rsidR="00FD51DF">
        <w:t>April 2</w:t>
      </w:r>
      <w:r>
        <w:t>5</w:t>
      </w:r>
      <w:r w:rsidR="00FD51DF">
        <w:t xml:space="preserve"> at 11:59 PM</w:t>
      </w:r>
    </w:p>
    <w:p w14:paraId="27A3C1AF" w14:textId="77777777" w:rsidR="00DD55CC" w:rsidRDefault="00A05C89" w:rsidP="009F7FC2">
      <w:pPr>
        <w:pStyle w:val="Heading1"/>
      </w:pPr>
      <w:bookmarkStart w:id="7" w:name="_Toc155868756"/>
      <w:r>
        <w:t>Course Evaluation – Details</w:t>
      </w:r>
      <w:bookmarkEnd w:id="7"/>
    </w:p>
    <w:p w14:paraId="49CAA20C" w14:textId="0F396069" w:rsidR="00F81B3D" w:rsidRDefault="00F81B3D" w:rsidP="00F81B3D">
      <w:r>
        <w:t>This course uses a labor-based grading agreement, commonly known as contract grading. In this course, instead of being given a final grade based on how “good” your submitted assignments are, your final grade will be based on the amount of labor you put into the course. I practice, this means you will receive full marks (up to a B+) for</w:t>
      </w:r>
      <w:r w:rsidR="003A2607">
        <w:t xml:space="preserve"> completing the baseline grading contract</w:t>
      </w:r>
      <w:r>
        <w:t>.</w:t>
      </w:r>
    </w:p>
    <w:p w14:paraId="7DB77DCC" w14:textId="77777777" w:rsidR="00F81B3D" w:rsidRDefault="00F81B3D" w:rsidP="00F81B3D">
      <w:r>
        <w:t>Assignments will not be given marks individually. Instead, you will receive a grade at the end of the term based on how many satisfactory assignments you submitted, how many extra assignments you submitted, and how often you missed class or submitted work late.</w:t>
      </w:r>
    </w:p>
    <w:p w14:paraId="55759188" w14:textId="15391875" w:rsidR="00F81B3D" w:rsidRDefault="00F81B3D" w:rsidP="00F81B3D">
      <w:r>
        <w:t xml:space="preserve">By enrolling in this course, you accept the general terms of the grading agreement. We will have an opportunity to discuss expectations and </w:t>
      </w:r>
      <w:r w:rsidR="00D762E2">
        <w:t xml:space="preserve">negotiate </w:t>
      </w:r>
      <w:r>
        <w:t>modifications to the grading agreement during the first course meeting. The Course Policies section below outlines the contract grading policies in more detail.</w:t>
      </w:r>
    </w:p>
    <w:p w14:paraId="504A1C42" w14:textId="389F3AC4" w:rsidR="000950EB" w:rsidRDefault="009C51A3" w:rsidP="000950EB">
      <w:pPr>
        <w:pStyle w:val="Heading2"/>
      </w:pPr>
      <w:bookmarkStart w:id="8" w:name="_Toc155868757"/>
      <w:r>
        <w:t>Attendance and participation</w:t>
      </w:r>
      <w:bookmarkEnd w:id="8"/>
    </w:p>
    <w:p w14:paraId="1D6389F1" w14:textId="77975934" w:rsidR="00F81B3D" w:rsidRDefault="009C51A3" w:rsidP="009C51A3">
      <w:r>
        <w:t xml:space="preserve">I expect you to engage actively in this class. At a minimum, I expect you to come to lecture ready to discuss the material and collaborate with your peers on weekly assignments. </w:t>
      </w:r>
      <w:r w:rsidR="00F81B3D">
        <w:t xml:space="preserve">To meet the grading contract, you </w:t>
      </w:r>
      <w:r w:rsidR="003A2607">
        <w:t>should miss no more than three classes and have a “satisfactory” participation mark toward the end of the semester.</w:t>
      </w:r>
    </w:p>
    <w:p w14:paraId="7B4496A8" w14:textId="3BB76680" w:rsidR="009C51A3" w:rsidRDefault="009C51A3" w:rsidP="009C51A3">
      <w:r>
        <w:t xml:space="preserve">To obtain a </w:t>
      </w:r>
      <w:r w:rsidR="003A2607">
        <w:t>satisfactory</w:t>
      </w:r>
      <w:r>
        <w:t xml:space="preserve"> participation </w:t>
      </w:r>
      <w:r w:rsidR="003A2607">
        <w:t>mark</w:t>
      </w:r>
      <w:r>
        <w:t xml:space="preserve">, you must make interventions conducive to a productive and respectful learning environment for yourself and others during class, office hours, </w:t>
      </w:r>
      <w:r w:rsidR="00B038A3">
        <w:t>online communications</w:t>
      </w:r>
      <w:r>
        <w:t>, or through other means that best suit your learning style.</w:t>
      </w:r>
    </w:p>
    <w:p w14:paraId="462AE6F8" w14:textId="6FAF72F0" w:rsidR="000950EB" w:rsidRDefault="009C51A3" w:rsidP="009C51A3">
      <w:r>
        <w:t>We all have different</w:t>
      </w:r>
      <w:r w:rsidR="00644896">
        <w:t xml:space="preserve"> interests and personalities</w:t>
      </w:r>
      <w:r>
        <w:t xml:space="preserve">, so I will keep an open mind about what constitutes </w:t>
      </w:r>
      <w:r w:rsidR="003A2607">
        <w:t>satisfactory</w:t>
      </w:r>
      <w:r>
        <w:t xml:space="preserve"> participation, and I encourage you to be proactive about </w:t>
      </w:r>
      <w:r>
        <w:lastRenderedPageBreak/>
        <w:t>pursuing the participation avenues that are most productive for you.</w:t>
      </w:r>
      <w:r w:rsidR="003A2607">
        <w:t xml:space="preserve"> I will grade your participation status as satisfactory (S) or unsatisfactory (U) once during mid-term recess and once after the last week of instruction. You can schedule a meeting with me at any point of the semester to discuss how to secure a satisfactory participation mark.</w:t>
      </w:r>
    </w:p>
    <w:p w14:paraId="76EB8D82" w14:textId="61BF1261" w:rsidR="000950EB" w:rsidRDefault="009C51A3" w:rsidP="000950EB">
      <w:pPr>
        <w:pStyle w:val="Heading2"/>
      </w:pPr>
      <w:bookmarkStart w:id="9" w:name="_Toc155868758"/>
      <w:r>
        <w:t>Weekly lab assignments</w:t>
      </w:r>
      <w:r w:rsidR="000950EB">
        <w:t xml:space="preserve">, due </w:t>
      </w:r>
      <w:r>
        <w:t xml:space="preserve">on </w:t>
      </w:r>
      <w:r w:rsidR="0087666D">
        <w:t>Mondays</w:t>
      </w:r>
      <w:r>
        <w:t xml:space="preserve"> at 5PM</w:t>
      </w:r>
      <w:bookmarkEnd w:id="9"/>
    </w:p>
    <w:p w14:paraId="26A7464F" w14:textId="0276A7D3" w:rsidR="009C51A3" w:rsidRDefault="00570079" w:rsidP="000950EB">
      <w:r>
        <w:t>W</w:t>
      </w:r>
      <w:r w:rsidR="009C51A3">
        <w:t xml:space="preserve">e will </w:t>
      </w:r>
      <w:r>
        <w:t xml:space="preserve">have weekly </w:t>
      </w:r>
      <w:r w:rsidR="009C51A3">
        <w:t>assignments aimed at practicing the application of course material with statistical software. These range from coding exercises to evaluating and improving research designs.</w:t>
      </w:r>
      <w:r>
        <w:t xml:space="preserve"> You are encouraged to work on these assignments in groups during the lab sessions and beyond, but you must submit individual reports.</w:t>
      </w:r>
    </w:p>
    <w:p w14:paraId="45A0B720" w14:textId="58A66495" w:rsidR="000950EB" w:rsidRDefault="009C51A3" w:rsidP="000950EB">
      <w:r>
        <w:t>We will start working on the weekly assignments during our lab session. On most weeks, you will need additional time to finish them.</w:t>
      </w:r>
      <w:r w:rsidR="00570079">
        <w:t xml:space="preserve"> There will be 1</w:t>
      </w:r>
      <w:r w:rsidR="004C42C4">
        <w:t>1</w:t>
      </w:r>
      <w:r w:rsidR="00570079">
        <w:t xml:space="preserve"> weekly lab assignments in total</w:t>
      </w:r>
      <w:r w:rsidR="003A2607">
        <w:t xml:space="preserve">, but only </w:t>
      </w:r>
      <w:r w:rsidR="004C42C4">
        <w:t>9</w:t>
      </w:r>
      <w:r w:rsidR="003A2607">
        <w:t xml:space="preserve"> </w:t>
      </w:r>
      <w:r w:rsidR="00D762E2">
        <w:t xml:space="preserve">marked as satisfactory </w:t>
      </w:r>
      <w:r w:rsidR="003A2607">
        <w:t>are required to meet the baseline grading contract.</w:t>
      </w:r>
    </w:p>
    <w:p w14:paraId="358BA026" w14:textId="07036DBB" w:rsidR="002E6AB3" w:rsidRDefault="00570079" w:rsidP="002E6AB3">
      <w:pPr>
        <w:pStyle w:val="Heading2"/>
      </w:pPr>
      <w:bookmarkStart w:id="10" w:name="_Toc155868759"/>
      <w:r>
        <w:t>Response papers</w:t>
      </w:r>
      <w:r w:rsidR="002E6AB3">
        <w:t xml:space="preserve">, due </w:t>
      </w:r>
      <w:r>
        <w:t xml:space="preserve">on </w:t>
      </w:r>
      <w:r w:rsidR="00A85C38">
        <w:t>Wednesdays</w:t>
      </w:r>
      <w:r>
        <w:t xml:space="preserve"> at </w:t>
      </w:r>
      <w:r w:rsidR="00BA6374">
        <w:t xml:space="preserve">8:30 </w:t>
      </w:r>
      <w:r>
        <w:t>AM</w:t>
      </w:r>
      <w:bookmarkEnd w:id="10"/>
    </w:p>
    <w:p w14:paraId="488BAB0B" w14:textId="479862A3" w:rsidR="002E6AB3" w:rsidRDefault="00570079" w:rsidP="002E6AB3">
      <w:r>
        <w:t xml:space="preserve">You can choose to write a response paper </w:t>
      </w:r>
      <w:r w:rsidR="003A2607">
        <w:t>in</w:t>
      </w:r>
      <w:r w:rsidR="00D762E2">
        <w:t xml:space="preserve"> the</w:t>
      </w:r>
      <w:r>
        <w:t xml:space="preserve"> weeks that </w:t>
      </w:r>
      <w:r w:rsidR="00A85C38">
        <w:t>involve</w:t>
      </w:r>
      <w:r>
        <w:t xml:space="preserve"> reading original </w:t>
      </w:r>
      <w:r w:rsidR="00A85C38">
        <w:t xml:space="preserve">research </w:t>
      </w:r>
      <w:r>
        <w:t>studies. A response paper is a short form document that summarizes the question, relevance, and research design of a study</w:t>
      </w:r>
      <w:r w:rsidR="00BA6374">
        <w:t xml:space="preserve"> and then</w:t>
      </w:r>
      <w:r w:rsidR="0058221D">
        <w:t xml:space="preserve"> uses the course material to</w:t>
      </w:r>
      <w:r w:rsidR="00BA6374">
        <w:t xml:space="preserve"> cr</w:t>
      </w:r>
      <w:r w:rsidR="00FD51DF">
        <w:t>itically evaluate a</w:t>
      </w:r>
      <w:r w:rsidR="00BA6374">
        <w:t>n aspect of its design or implementation. The main task is to identify questions and issues that require our attention during the discussion portion of our weekly meeting. You are expected to engage actively during class discussion in the weeks you write a response paper.</w:t>
      </w:r>
      <w:r w:rsidR="00EC7AF8">
        <w:t xml:space="preserve"> In weeks with multiple assigned papers, you can choose whichever you prefer to discuss.</w:t>
      </w:r>
      <w:r w:rsidR="00BA6374">
        <w:t xml:space="preserve"> The course website contains a template with guidelines on how to write a response paper for this course. Response papers are due 24 hours before our class meeting.</w:t>
      </w:r>
    </w:p>
    <w:p w14:paraId="6DDD3C51" w14:textId="5A7D991F" w:rsidR="00BA6374" w:rsidRDefault="00FD51DF" w:rsidP="002E6AB3">
      <w:r>
        <w:t xml:space="preserve">Response papers should be between 700 and 1,000 words. </w:t>
      </w:r>
      <w:r w:rsidR="00BA6374">
        <w:t>You are required to complete at least 3 response papers</w:t>
      </w:r>
      <w:r w:rsidR="00D762E2">
        <w:t xml:space="preserve"> with a satisfactory mark</w:t>
      </w:r>
      <w:r w:rsidR="00841E26">
        <w:t xml:space="preserve"> to meet the baseline grading contract.</w:t>
      </w:r>
    </w:p>
    <w:p w14:paraId="55BFE2B4" w14:textId="1B959FE8" w:rsidR="002E6AB3" w:rsidRDefault="00F81B3D" w:rsidP="002E6AB3">
      <w:pPr>
        <w:pStyle w:val="Heading2"/>
      </w:pPr>
      <w:bookmarkStart w:id="11" w:name="_Toc155868760"/>
      <w:r>
        <w:t>Optional</w:t>
      </w:r>
      <w:r w:rsidR="00BA6374">
        <w:t>: Pre-analysis plan</w:t>
      </w:r>
      <w:r w:rsidR="002E6AB3">
        <w:t xml:space="preserve">, due </w:t>
      </w:r>
      <w:r w:rsidR="00FD51DF">
        <w:t>on April 2</w:t>
      </w:r>
      <w:r w:rsidR="00841E26">
        <w:t>5</w:t>
      </w:r>
      <w:r w:rsidR="00FD51DF">
        <w:t xml:space="preserve"> by 11:59 PM</w:t>
      </w:r>
      <w:bookmarkEnd w:id="11"/>
    </w:p>
    <w:p w14:paraId="715719F4" w14:textId="6E09D2C0" w:rsidR="002E6AB3" w:rsidRDefault="00BA6374" w:rsidP="000950EB">
      <w:r>
        <w:t xml:space="preserve">Your </w:t>
      </w:r>
      <w:r w:rsidR="00841E26">
        <w:t xml:space="preserve">optional </w:t>
      </w:r>
      <w:r>
        <w:t xml:space="preserve">final project is a pre-analysis plan. This is a document that outlines the steps of a future study </w:t>
      </w:r>
      <w:r w:rsidR="00D762E2">
        <w:t>addressing</w:t>
      </w:r>
      <w:r>
        <w:t xml:space="preserve"> a novel question of academic interest or policy/industry relevance. This document identifies a problem or question that needs to be addressed, explains its relevance </w:t>
      </w:r>
      <w:r w:rsidR="00557AE2">
        <w:t>or</w:t>
      </w:r>
      <w:r>
        <w:t xml:space="preserve"> novelty, proposes a research design, and evaluates its properties to guide implementation. The course website will host resources to write a pre-analysis plan.</w:t>
      </w:r>
      <w:r w:rsidR="005A568B">
        <w:t xml:space="preserve"> </w:t>
      </w:r>
      <w:r w:rsidR="00841E26">
        <w:t xml:space="preserve">Pre-analysis plans </w:t>
      </w:r>
      <w:r w:rsidR="005A568B">
        <w:t xml:space="preserve">should range from </w:t>
      </w:r>
      <w:r w:rsidR="00841E26">
        <w:t>3</w:t>
      </w:r>
      <w:r w:rsidR="005A568B">
        <w:t xml:space="preserve">,000 to </w:t>
      </w:r>
      <w:r w:rsidR="00841E26">
        <w:t>4</w:t>
      </w:r>
      <w:r w:rsidR="005A568B">
        <w:t xml:space="preserve">,000 </w:t>
      </w:r>
      <w:r w:rsidR="00D24648">
        <w:t>words.</w:t>
      </w:r>
    </w:p>
    <w:p w14:paraId="541551B6" w14:textId="7576E673" w:rsidR="00BA6374" w:rsidRPr="000950EB" w:rsidRDefault="00841E26" w:rsidP="000950EB">
      <w:r>
        <w:t>You can reach out to me via email to indicate your interest in completing this optional final assignment by April 4 at 11:59PM. I will circulate instructions for the pre-analysis plan to those who sign up</w:t>
      </w:r>
      <w:r w:rsidR="00654903">
        <w:t xml:space="preserve"> on April 8 before 5PM.</w:t>
      </w:r>
    </w:p>
    <w:p w14:paraId="419E2D0D" w14:textId="608CE519" w:rsidR="009F7FC2" w:rsidRDefault="009F7FC2" w:rsidP="009F7FC2">
      <w:pPr>
        <w:pStyle w:val="Heading1"/>
      </w:pPr>
      <w:bookmarkStart w:id="12" w:name="_Toc155868761"/>
      <w:r>
        <w:lastRenderedPageBreak/>
        <w:t>Weekly Course Schedule and Required Readings</w:t>
      </w:r>
      <w:bookmarkEnd w:id="12"/>
    </w:p>
    <w:p w14:paraId="6C33312C" w14:textId="6CB05657" w:rsidR="002B1B46" w:rsidRDefault="002B1B46" w:rsidP="002B1B46">
      <w:pPr>
        <w:pStyle w:val="Heading2"/>
      </w:pPr>
      <w:bookmarkStart w:id="13" w:name="_Toc155868762"/>
      <w:r>
        <w:t xml:space="preserve">Week 1 </w:t>
      </w:r>
      <w:r w:rsidR="00C31D28">
        <w:t>January 11</w:t>
      </w:r>
      <w:bookmarkEnd w:id="13"/>
    </w:p>
    <w:p w14:paraId="02F262F1" w14:textId="165D5919" w:rsidR="000950EB" w:rsidRDefault="002F1028" w:rsidP="002B1B46">
      <w:pPr>
        <w:pStyle w:val="Heading3"/>
      </w:pPr>
      <w:r>
        <w:t>Course int</w:t>
      </w:r>
      <w:r w:rsidR="007261F3">
        <w:t>roduction</w:t>
      </w:r>
    </w:p>
    <w:p w14:paraId="59C8DF20" w14:textId="1D3ADD7C" w:rsidR="001160DC" w:rsidRDefault="002F1028" w:rsidP="00566FA6">
      <w:pPr>
        <w:ind w:left="720"/>
      </w:pPr>
      <w:r>
        <w:t xml:space="preserve">Lab: </w:t>
      </w:r>
      <w:r w:rsidR="00E72715">
        <w:t>Getting started</w:t>
      </w:r>
    </w:p>
    <w:p w14:paraId="0A24B654" w14:textId="08A8755B" w:rsidR="002B1B46" w:rsidRDefault="002B1B46" w:rsidP="002B1B46">
      <w:pPr>
        <w:pStyle w:val="Heading2"/>
      </w:pPr>
      <w:bookmarkStart w:id="14" w:name="_Toc155868763"/>
      <w:r>
        <w:t>Week 2</w:t>
      </w:r>
      <w:r w:rsidR="000213DC">
        <w:t xml:space="preserve"> </w:t>
      </w:r>
      <w:r w:rsidR="00C31D28">
        <w:t>January 18</w:t>
      </w:r>
      <w:bookmarkEnd w:id="14"/>
    </w:p>
    <w:p w14:paraId="3D7376FA" w14:textId="13842C0A" w:rsidR="002B1B46" w:rsidRDefault="00471502" w:rsidP="002B1B46">
      <w:pPr>
        <w:pStyle w:val="Heading3"/>
      </w:pPr>
      <w:r>
        <w:t>The MIDA framework</w:t>
      </w:r>
    </w:p>
    <w:p w14:paraId="11A83315" w14:textId="222A31C5" w:rsidR="002B1B46" w:rsidRDefault="002B1B46" w:rsidP="00566FA6">
      <w:pPr>
        <w:ind w:left="720"/>
      </w:pPr>
      <w:r>
        <w:t>Readings:</w:t>
      </w:r>
      <w:r w:rsidR="009315BA">
        <w:t xml:space="preserve"> RD </w:t>
      </w:r>
      <w:r w:rsidR="00F97444">
        <w:t>section</w:t>
      </w:r>
      <w:r w:rsidR="009315BA">
        <w:t>s 1-4</w:t>
      </w:r>
    </w:p>
    <w:p w14:paraId="7CBC736F" w14:textId="06744398" w:rsidR="001160DC" w:rsidRDefault="007261F3" w:rsidP="00566FA6">
      <w:pPr>
        <w:ind w:left="720"/>
      </w:pPr>
      <w:r>
        <w:t xml:space="preserve">Lab: </w:t>
      </w:r>
      <w:r w:rsidR="00AE527E">
        <w:t>Introduction to R and RStudio</w:t>
      </w:r>
    </w:p>
    <w:p w14:paraId="07C2AEF2" w14:textId="70F53530" w:rsidR="00132447" w:rsidRDefault="00132447" w:rsidP="00132447">
      <w:pPr>
        <w:pStyle w:val="Heading2"/>
      </w:pPr>
      <w:bookmarkStart w:id="15" w:name="_Toc155868764"/>
      <w:r>
        <w:t>Week 3</w:t>
      </w:r>
      <w:r w:rsidR="000213DC">
        <w:t xml:space="preserve"> </w:t>
      </w:r>
      <w:r w:rsidR="00C31D28">
        <w:t>January 25</w:t>
      </w:r>
      <w:bookmarkEnd w:id="15"/>
    </w:p>
    <w:p w14:paraId="52BE2FDD" w14:textId="7C20CC64" w:rsidR="00132447" w:rsidRDefault="00471502" w:rsidP="00132447">
      <w:pPr>
        <w:pStyle w:val="Heading3"/>
      </w:pPr>
      <w:r>
        <w:t>Representative surveys</w:t>
      </w:r>
    </w:p>
    <w:p w14:paraId="653F02BB" w14:textId="069B721A" w:rsidR="00132447" w:rsidRDefault="00132447" w:rsidP="00132447">
      <w:pPr>
        <w:ind w:left="720"/>
      </w:pPr>
      <w:r>
        <w:t>Readings:</w:t>
      </w:r>
      <w:r w:rsidR="00E70B23">
        <w:t xml:space="preserve"> RD </w:t>
      </w:r>
      <w:r w:rsidR="00F97444">
        <w:t>section</w:t>
      </w:r>
      <w:r w:rsidR="00E70B23">
        <w:t>s 5-7</w:t>
      </w:r>
      <w:r w:rsidR="001B7F89">
        <w:t>, 15</w:t>
      </w:r>
    </w:p>
    <w:p w14:paraId="50EFEC73" w14:textId="77777777" w:rsidR="00A85C38" w:rsidRPr="00114106" w:rsidRDefault="00A85C38" w:rsidP="00A85C38">
      <w:pPr>
        <w:ind w:left="720"/>
      </w:pPr>
      <w:r>
        <w:t xml:space="preserve">Schwarz, Norbert. 1999. </w:t>
      </w:r>
      <w:hyperlink r:id="rId21" w:history="1">
        <w:r w:rsidRPr="00114106">
          <w:rPr>
            <w:rStyle w:val="Hyperlink"/>
          </w:rPr>
          <w:t>“Self-reports: How the questions shape the answers.”</w:t>
        </w:r>
      </w:hyperlink>
      <w:r>
        <w:t xml:space="preserve"> </w:t>
      </w:r>
      <w:r>
        <w:rPr>
          <w:i/>
          <w:iCs/>
        </w:rPr>
        <w:t xml:space="preserve">American Psychologist </w:t>
      </w:r>
      <w:r>
        <w:t>54 (2): 93-105</w:t>
      </w:r>
    </w:p>
    <w:p w14:paraId="41D40526" w14:textId="4A5C2C36" w:rsidR="00471502" w:rsidRPr="00AA2A98" w:rsidRDefault="00471502" w:rsidP="00471502">
      <w:pPr>
        <w:ind w:left="720"/>
      </w:pPr>
      <w:r>
        <w:t xml:space="preserve">Stephenson, Laura B., Allison Harell, Daniel Rubenson, and Peter John Loewen. 2021. </w:t>
      </w:r>
      <w:hyperlink r:id="rId22" w:history="1">
        <w:r w:rsidRPr="009315BA">
          <w:rPr>
            <w:rStyle w:val="Hyperlink"/>
          </w:rPr>
          <w:t>“Measuring Preferences and Behaviors in the 2019 Canadian Election Study.”</w:t>
        </w:r>
      </w:hyperlink>
      <w:r>
        <w:t xml:space="preserve"> </w:t>
      </w:r>
      <w:r w:rsidRPr="00AA2A98">
        <w:rPr>
          <w:i/>
          <w:iCs/>
        </w:rPr>
        <w:t>Canadian Journal of Political Science/Revue Canadienne de science politique</w:t>
      </w:r>
      <w:r w:rsidRPr="00AA2A98">
        <w:t xml:space="preserve"> 54 (1): 118-124</w:t>
      </w:r>
    </w:p>
    <w:p w14:paraId="3D58AAC8" w14:textId="4E08770E" w:rsidR="00132447" w:rsidRPr="00AA2A98" w:rsidRDefault="007261F3" w:rsidP="00132447">
      <w:pPr>
        <w:ind w:left="720"/>
      </w:pPr>
      <w:r w:rsidRPr="00AA2A98">
        <w:t>Lab:</w:t>
      </w:r>
      <w:r w:rsidR="002302F2" w:rsidRPr="00AA2A98">
        <w:t xml:space="preserve"> </w:t>
      </w:r>
      <w:r w:rsidR="00471502">
        <w:t>Sampling and descriptive inference</w:t>
      </w:r>
    </w:p>
    <w:p w14:paraId="67E77C1B" w14:textId="16F3A9A2" w:rsidR="00132447" w:rsidRDefault="00132447" w:rsidP="00132447">
      <w:pPr>
        <w:pStyle w:val="Heading2"/>
      </w:pPr>
      <w:bookmarkStart w:id="16" w:name="_Toc155868765"/>
      <w:r>
        <w:t>Week 4</w:t>
      </w:r>
      <w:r w:rsidR="000213DC">
        <w:t xml:space="preserve"> </w:t>
      </w:r>
      <w:r w:rsidR="00C31D28">
        <w:t>February 1</w:t>
      </w:r>
      <w:bookmarkEnd w:id="16"/>
    </w:p>
    <w:p w14:paraId="36910D13" w14:textId="38AA7119" w:rsidR="00132447" w:rsidRDefault="00C4652A" w:rsidP="00132447">
      <w:pPr>
        <w:pStyle w:val="Heading3"/>
      </w:pPr>
      <w:bookmarkStart w:id="17" w:name="_Hlk72919021"/>
      <w:r>
        <w:t>Sensitive questions</w:t>
      </w:r>
    </w:p>
    <w:p w14:paraId="75AF4FA4" w14:textId="1F3D95C6" w:rsidR="00132447" w:rsidRDefault="00132447" w:rsidP="00132447">
      <w:pPr>
        <w:ind w:left="720"/>
      </w:pPr>
      <w:r>
        <w:t>Readings:</w:t>
      </w:r>
      <w:r w:rsidR="00CB5BA0">
        <w:t xml:space="preserve"> RD </w:t>
      </w:r>
      <w:r w:rsidR="00F97444">
        <w:t>section</w:t>
      </w:r>
      <w:r w:rsidR="00CB5BA0">
        <w:t>s 8-9</w:t>
      </w:r>
      <w:r w:rsidR="001005D4">
        <w:t>, 17</w:t>
      </w:r>
    </w:p>
    <w:p w14:paraId="61B9C488" w14:textId="35CC3E1C" w:rsidR="00CB5BA0" w:rsidRDefault="00CB5BA0" w:rsidP="00132447">
      <w:pPr>
        <w:ind w:left="720"/>
      </w:pPr>
      <w:r>
        <w:t xml:space="preserve">Blair, Graeme. 2015. </w:t>
      </w:r>
      <w:hyperlink r:id="rId23" w:history="1">
        <w:r w:rsidRPr="00CB5BA0">
          <w:rPr>
            <w:rStyle w:val="Hyperlink"/>
          </w:rPr>
          <w:t>“Survey Methods for Sensitive Topics.”</w:t>
        </w:r>
      </w:hyperlink>
      <w:r>
        <w:t xml:space="preserve"> </w:t>
      </w:r>
      <w:r>
        <w:rPr>
          <w:i/>
          <w:iCs/>
        </w:rPr>
        <w:t>Comparative Politics Newsletter</w:t>
      </w:r>
      <w:r>
        <w:t xml:space="preserve"> 12 (44): 12-16</w:t>
      </w:r>
    </w:p>
    <w:p w14:paraId="0743FB95" w14:textId="6FEE0485" w:rsidR="001005D4" w:rsidRDefault="00026A33" w:rsidP="00132447">
      <w:pPr>
        <w:ind w:left="720"/>
      </w:pPr>
      <w:r>
        <w:t>Creighton, Matthew J. and Amaney Jamal. 2015</w:t>
      </w:r>
      <w:hyperlink r:id="rId24" w:history="1">
        <w:r w:rsidRPr="00026A33">
          <w:rPr>
            <w:rStyle w:val="Hyperlink"/>
          </w:rPr>
          <w:t>. “Does Islam play a role in anti-immigrant sentiment? An experimental approach.”</w:t>
        </w:r>
      </w:hyperlink>
      <w:r w:rsidR="0003636C">
        <w:t xml:space="preserve"> </w:t>
      </w:r>
      <w:r>
        <w:rPr>
          <w:i/>
          <w:iCs/>
        </w:rPr>
        <w:t xml:space="preserve">Social Science Research </w:t>
      </w:r>
      <w:r>
        <w:t>53 (1): 89-103</w:t>
      </w:r>
    </w:p>
    <w:p w14:paraId="7A265E44" w14:textId="6ECB4149" w:rsidR="00026A33" w:rsidRPr="00026A33" w:rsidRDefault="00026A33" w:rsidP="00132447">
      <w:pPr>
        <w:ind w:left="720"/>
      </w:pPr>
      <w:r>
        <w:t xml:space="preserve">Oliveros, Virginia and Daniel W. Gingerich. 2020. </w:t>
      </w:r>
      <w:hyperlink r:id="rId25" w:history="1">
        <w:r w:rsidRPr="00026A33">
          <w:rPr>
            <w:rStyle w:val="Hyperlink"/>
          </w:rPr>
          <w:t>“Lying About Corruption in Surveys: Evidence from a Joint Response Model.”</w:t>
        </w:r>
      </w:hyperlink>
      <w:r>
        <w:t xml:space="preserve"> </w:t>
      </w:r>
      <w:r>
        <w:rPr>
          <w:i/>
          <w:iCs/>
        </w:rPr>
        <w:t xml:space="preserve">International Journal of Public Opinion Research </w:t>
      </w:r>
      <w:r>
        <w:t>32 (2): 384-395</w:t>
      </w:r>
    </w:p>
    <w:p w14:paraId="618F3A31" w14:textId="27D8999A" w:rsidR="00132447" w:rsidRDefault="007261F3" w:rsidP="00132447">
      <w:pPr>
        <w:ind w:left="720"/>
      </w:pPr>
      <w:r>
        <w:t>Lab:</w:t>
      </w:r>
      <w:r w:rsidR="002302F2">
        <w:t xml:space="preserve"> Reducing sensitivity bias</w:t>
      </w:r>
    </w:p>
    <w:p w14:paraId="12868A32" w14:textId="41F94814" w:rsidR="00132447" w:rsidRDefault="00132447" w:rsidP="00132447">
      <w:pPr>
        <w:pStyle w:val="Heading2"/>
      </w:pPr>
      <w:bookmarkStart w:id="18" w:name="_Toc155868766"/>
      <w:bookmarkEnd w:id="17"/>
      <w:r>
        <w:lastRenderedPageBreak/>
        <w:t>Week 5</w:t>
      </w:r>
      <w:r w:rsidR="000213DC">
        <w:t xml:space="preserve"> </w:t>
      </w:r>
      <w:r w:rsidR="00C31D28">
        <w:t>February 8</w:t>
      </w:r>
      <w:bookmarkEnd w:id="18"/>
    </w:p>
    <w:p w14:paraId="72552EF7" w14:textId="6898EEA2" w:rsidR="003F6CDF" w:rsidRDefault="007261F3" w:rsidP="003F6CDF">
      <w:pPr>
        <w:pStyle w:val="Heading3"/>
      </w:pPr>
      <w:r>
        <w:t>Survey experiments</w:t>
      </w:r>
    </w:p>
    <w:p w14:paraId="054C0CA7" w14:textId="0988C1D6" w:rsidR="00BB3D6D" w:rsidRDefault="003F6CDF" w:rsidP="00BB3D6D">
      <w:pPr>
        <w:ind w:left="720"/>
      </w:pPr>
      <w:r>
        <w:t xml:space="preserve">Readings: </w:t>
      </w:r>
      <w:r w:rsidR="00CB5BA0">
        <w:t xml:space="preserve"> RD </w:t>
      </w:r>
      <w:r w:rsidR="00F97444">
        <w:t>section</w:t>
      </w:r>
      <w:r w:rsidR="00CB5BA0">
        <w:t xml:space="preserve"> 10</w:t>
      </w:r>
    </w:p>
    <w:p w14:paraId="5646DDD6" w14:textId="6A9A8559" w:rsidR="00BB3D6D" w:rsidRDefault="00BB3D6D" w:rsidP="00BB3D6D">
      <w:pPr>
        <w:ind w:left="720"/>
      </w:pPr>
      <w:r>
        <w:t xml:space="preserve">Tomz, Michael R. and Jessica L. P. Weeks. 2013. </w:t>
      </w:r>
      <w:hyperlink r:id="rId26" w:history="1">
        <w:r>
          <w:rPr>
            <w:rStyle w:val="Hyperlink"/>
          </w:rPr>
          <w:t>“P</w:t>
        </w:r>
        <w:r w:rsidRPr="00BB3D6D">
          <w:rPr>
            <w:rStyle w:val="Hyperlink"/>
          </w:rPr>
          <w:t>ublic Opinion and the Democratic Peace.”</w:t>
        </w:r>
      </w:hyperlink>
      <w:r>
        <w:t xml:space="preserve"> </w:t>
      </w:r>
      <w:r>
        <w:rPr>
          <w:i/>
          <w:iCs/>
        </w:rPr>
        <w:t xml:space="preserve">American Political Science Review </w:t>
      </w:r>
      <w:r>
        <w:t>107 (4): 849-865</w:t>
      </w:r>
    </w:p>
    <w:p w14:paraId="7B897ABE" w14:textId="45647D06" w:rsidR="00BB3D6D" w:rsidRPr="00BB3D6D" w:rsidRDefault="00BB3D6D" w:rsidP="00BB3D6D">
      <w:pPr>
        <w:ind w:left="720"/>
      </w:pPr>
      <w:r>
        <w:t xml:space="preserve">Eggers, Andrew C., Nick Vivyan, and Markus Wagner. 2018. </w:t>
      </w:r>
      <w:hyperlink r:id="rId27" w:history="1">
        <w:r w:rsidRPr="00BB3D6D">
          <w:rPr>
            <w:rStyle w:val="Hyperlink"/>
          </w:rPr>
          <w:t>“Corruption, Accountability, and Gender: Do Female Politicians Face Higher Standards in Public Life?”</w:t>
        </w:r>
      </w:hyperlink>
      <w:r>
        <w:t xml:space="preserve"> </w:t>
      </w:r>
      <w:r>
        <w:rPr>
          <w:i/>
          <w:iCs/>
        </w:rPr>
        <w:t xml:space="preserve">Journal of Politics </w:t>
      </w:r>
      <w:r>
        <w:t>80 (1): 321-326</w:t>
      </w:r>
    </w:p>
    <w:p w14:paraId="24F4724A" w14:textId="7D745B8A" w:rsidR="007261F3" w:rsidRPr="003F6CDF" w:rsidRDefault="007261F3" w:rsidP="00BB3D6D">
      <w:pPr>
        <w:ind w:left="720"/>
      </w:pPr>
      <w:r>
        <w:t>Lab:</w:t>
      </w:r>
      <w:r w:rsidR="002302F2">
        <w:t xml:space="preserve"> Survey experimental designs</w:t>
      </w:r>
    </w:p>
    <w:p w14:paraId="45039ABC" w14:textId="0DC4C2EF" w:rsidR="00132447" w:rsidRDefault="00132447" w:rsidP="00132447">
      <w:pPr>
        <w:pStyle w:val="Heading2"/>
      </w:pPr>
      <w:bookmarkStart w:id="19" w:name="_Toc155868767"/>
      <w:r>
        <w:t>Week 6</w:t>
      </w:r>
      <w:r w:rsidR="000213DC">
        <w:t xml:space="preserve"> </w:t>
      </w:r>
      <w:r w:rsidR="00C31D28">
        <w:t>February 15</w:t>
      </w:r>
      <w:bookmarkEnd w:id="19"/>
    </w:p>
    <w:p w14:paraId="3653F8E3" w14:textId="207E463B" w:rsidR="00132447" w:rsidRDefault="007261F3" w:rsidP="00132447">
      <w:pPr>
        <w:pStyle w:val="Heading3"/>
      </w:pPr>
      <w:r>
        <w:t>Convenience samples</w:t>
      </w:r>
    </w:p>
    <w:p w14:paraId="1BD15A43" w14:textId="21B04F53" w:rsidR="00132447" w:rsidRDefault="00132447" w:rsidP="00570079">
      <w:pPr>
        <w:ind w:left="720"/>
      </w:pPr>
      <w:r>
        <w:t>Readings:</w:t>
      </w:r>
    </w:p>
    <w:p w14:paraId="113ACE91" w14:textId="5195A6A3" w:rsidR="00052925" w:rsidRDefault="00052925" w:rsidP="00570079">
      <w:pPr>
        <w:ind w:left="720"/>
      </w:pPr>
      <w:r>
        <w:t>Munger, Kevin, Ishita Gopal, Jonathan Nagler, Josuah A. Tucker.</w:t>
      </w:r>
      <w:r w:rsidR="005279DD">
        <w:t xml:space="preserve"> 2021.</w:t>
      </w:r>
      <w:r>
        <w:t xml:space="preserve"> </w:t>
      </w:r>
      <w:hyperlink r:id="rId28" w:history="1">
        <w:r w:rsidRPr="00DC1588">
          <w:rPr>
            <w:rStyle w:val="Hyperlink"/>
          </w:rPr>
          <w:t>“Accessibility and generalizability: Are social media effects moderated by age or digital literacy?”</w:t>
        </w:r>
      </w:hyperlink>
      <w:r>
        <w:t xml:space="preserve"> </w:t>
      </w:r>
      <w:r>
        <w:rPr>
          <w:i/>
          <w:iCs/>
        </w:rPr>
        <w:t>Research &amp; Politics</w:t>
      </w:r>
      <w:r>
        <w:t xml:space="preserve"> 8 (2)</w:t>
      </w:r>
    </w:p>
    <w:p w14:paraId="75268F0F" w14:textId="5F112821" w:rsidR="005279DD" w:rsidRPr="005279DD" w:rsidRDefault="005279DD" w:rsidP="00570079">
      <w:pPr>
        <w:ind w:left="720"/>
      </w:pPr>
      <w:r>
        <w:t xml:space="preserve">Coppock, Alexander, Thomas J. Leeper, and Kevin J. Mullinix. 2018. </w:t>
      </w:r>
      <w:hyperlink r:id="rId29" w:history="1">
        <w:r w:rsidRPr="005279DD">
          <w:rPr>
            <w:rStyle w:val="Hyperlink"/>
          </w:rPr>
          <w:t>“Generalizability of heterogeneous treatment effect estimates across samples.”</w:t>
        </w:r>
      </w:hyperlink>
      <w:r>
        <w:t xml:space="preserve"> </w:t>
      </w:r>
      <w:r>
        <w:rPr>
          <w:i/>
          <w:iCs/>
        </w:rPr>
        <w:t xml:space="preserve">Proceedings of the National Academy of Sciences </w:t>
      </w:r>
      <w:r>
        <w:t>115 (49): 12441-12446</w:t>
      </w:r>
    </w:p>
    <w:p w14:paraId="13E7A8FF" w14:textId="38C53355" w:rsidR="00570079" w:rsidRPr="00DD4E32" w:rsidRDefault="00570079" w:rsidP="00570079">
      <w:pPr>
        <w:ind w:left="720"/>
      </w:pPr>
      <w:r w:rsidRPr="00DD4E32">
        <w:t>Lab:</w:t>
      </w:r>
      <w:r w:rsidR="002302F2" w:rsidRPr="00DD4E32">
        <w:t xml:space="preserve"> </w:t>
      </w:r>
      <w:r w:rsidR="00DE447D" w:rsidRPr="00DD4E32">
        <w:t>External validity</w:t>
      </w:r>
    </w:p>
    <w:p w14:paraId="50A13535" w14:textId="14FEB093" w:rsidR="00132447" w:rsidRDefault="00132447" w:rsidP="00132447">
      <w:pPr>
        <w:pStyle w:val="Heading2"/>
      </w:pPr>
      <w:bookmarkStart w:id="20" w:name="_Toc155868768"/>
      <w:r>
        <w:t>Week 7</w:t>
      </w:r>
      <w:r w:rsidR="000213DC">
        <w:t xml:space="preserve"> </w:t>
      </w:r>
      <w:r w:rsidR="00C31D28">
        <w:t>February 22</w:t>
      </w:r>
      <w:bookmarkEnd w:id="20"/>
    </w:p>
    <w:p w14:paraId="53831682" w14:textId="57421636" w:rsidR="00132447" w:rsidRDefault="00FC3023" w:rsidP="00132447">
      <w:pPr>
        <w:pStyle w:val="Heading3"/>
      </w:pPr>
      <w:r>
        <w:t>Mid-term recess</w:t>
      </w:r>
    </w:p>
    <w:p w14:paraId="0A2F0C23" w14:textId="39765D19" w:rsidR="00132447" w:rsidRDefault="00132447" w:rsidP="00132447">
      <w:pPr>
        <w:pStyle w:val="Heading2"/>
      </w:pPr>
      <w:bookmarkStart w:id="21" w:name="_Toc155868769"/>
      <w:r>
        <w:t>Week 8</w:t>
      </w:r>
      <w:r w:rsidR="000213DC">
        <w:t xml:space="preserve"> </w:t>
      </w:r>
      <w:r w:rsidR="00471502">
        <w:t>February 29</w:t>
      </w:r>
      <w:bookmarkEnd w:id="21"/>
    </w:p>
    <w:p w14:paraId="49F1578E" w14:textId="4E98B918" w:rsidR="00132447" w:rsidRDefault="007261F3" w:rsidP="00132447">
      <w:pPr>
        <w:pStyle w:val="Heading3"/>
      </w:pPr>
      <w:r>
        <w:t>Evidence-informed policy</w:t>
      </w:r>
    </w:p>
    <w:p w14:paraId="4AB8CF4E" w14:textId="6F6E4B00" w:rsidR="00132447" w:rsidRDefault="00132447" w:rsidP="00132447">
      <w:pPr>
        <w:ind w:left="720"/>
      </w:pPr>
      <w:r>
        <w:t>Readings:</w:t>
      </w:r>
      <w:r w:rsidR="009A23E1">
        <w:t xml:space="preserve"> RD </w:t>
      </w:r>
      <w:r w:rsidR="00F97444">
        <w:t>section</w:t>
      </w:r>
      <w:r w:rsidR="009A23E1">
        <w:t>s 11-13</w:t>
      </w:r>
    </w:p>
    <w:p w14:paraId="137D3435" w14:textId="39933D96" w:rsidR="00DD4E32" w:rsidRPr="00866907" w:rsidRDefault="00866907" w:rsidP="00132447">
      <w:pPr>
        <w:ind w:left="720"/>
      </w:pPr>
      <w:r>
        <w:t xml:space="preserve">Bowers, Jake, and Paul F. Testa. 2019. </w:t>
      </w:r>
      <w:hyperlink r:id="rId30" w:history="1">
        <w:r w:rsidRPr="00347FA3">
          <w:rPr>
            <w:rStyle w:val="Hyperlink"/>
          </w:rPr>
          <w:t>“Better Government, Better Science: The Promise of and Challenges Facing the Evidence-Informed Policy Movement.”</w:t>
        </w:r>
      </w:hyperlink>
      <w:r>
        <w:t xml:space="preserve"> </w:t>
      </w:r>
      <w:r>
        <w:rPr>
          <w:i/>
          <w:iCs/>
        </w:rPr>
        <w:t>Annual Review of Political Science</w:t>
      </w:r>
      <w:r>
        <w:t xml:space="preserve"> 22: </w:t>
      </w:r>
      <w:r w:rsidRPr="00866907">
        <w:t>521-542</w:t>
      </w:r>
    </w:p>
    <w:p w14:paraId="5FFE79AE" w14:textId="007FB0B9" w:rsidR="007261F3" w:rsidRDefault="007261F3" w:rsidP="00132447">
      <w:pPr>
        <w:ind w:left="720"/>
      </w:pPr>
      <w:r>
        <w:t>Lab:</w:t>
      </w:r>
      <w:r w:rsidR="002302F2">
        <w:t xml:space="preserve"> </w:t>
      </w:r>
      <w:r w:rsidR="003D24AC">
        <w:t>Hypothesis testing</w:t>
      </w:r>
    </w:p>
    <w:p w14:paraId="38824E57" w14:textId="4B22E39D" w:rsidR="00132447" w:rsidRDefault="00132447" w:rsidP="00132447">
      <w:pPr>
        <w:pStyle w:val="Heading2"/>
      </w:pPr>
      <w:bookmarkStart w:id="22" w:name="_Toc155868770"/>
      <w:r>
        <w:t>Week 9</w:t>
      </w:r>
      <w:r w:rsidR="000213DC">
        <w:t xml:space="preserve"> </w:t>
      </w:r>
      <w:r w:rsidR="00FC3023">
        <w:t xml:space="preserve">March </w:t>
      </w:r>
      <w:r w:rsidR="00471502">
        <w:t>7</w:t>
      </w:r>
      <w:bookmarkEnd w:id="22"/>
    </w:p>
    <w:p w14:paraId="7A0425F6" w14:textId="60E876BC" w:rsidR="00132447" w:rsidRDefault="006A5143" w:rsidP="00132447">
      <w:pPr>
        <w:pStyle w:val="Heading3"/>
      </w:pPr>
      <w:r>
        <w:t>Field experiments</w:t>
      </w:r>
      <w:r w:rsidR="005D4E80">
        <w:t xml:space="preserve"> I</w:t>
      </w:r>
    </w:p>
    <w:p w14:paraId="0C313DB7" w14:textId="3910EA51" w:rsidR="00132447" w:rsidRDefault="00132447" w:rsidP="00132447">
      <w:pPr>
        <w:ind w:left="720"/>
      </w:pPr>
      <w:r>
        <w:t>Readings:</w:t>
      </w:r>
      <w:r w:rsidR="009A23E1">
        <w:t xml:space="preserve"> RD </w:t>
      </w:r>
      <w:r w:rsidR="00F97444">
        <w:t>section</w:t>
      </w:r>
      <w:r w:rsidR="009A23E1">
        <w:t xml:space="preserve"> 18</w:t>
      </w:r>
    </w:p>
    <w:p w14:paraId="4D7B19E2" w14:textId="1626214C" w:rsidR="002B3F15" w:rsidRDefault="002B3F15" w:rsidP="00132447">
      <w:pPr>
        <w:ind w:left="720"/>
      </w:pPr>
      <w:r>
        <w:lastRenderedPageBreak/>
        <w:t xml:space="preserve">Banerjee, Abhijit, Esther Duflo, and Garima Sharma. 2021. </w:t>
      </w:r>
      <w:hyperlink r:id="rId31" w:history="1">
        <w:r w:rsidRPr="002B3F15">
          <w:rPr>
            <w:rStyle w:val="Hyperlink"/>
          </w:rPr>
          <w:t>“Long-Term Effects of the Targeting the Ultra Poor Program.”</w:t>
        </w:r>
      </w:hyperlink>
      <w:r>
        <w:t xml:space="preserve"> </w:t>
      </w:r>
      <w:r>
        <w:rPr>
          <w:i/>
          <w:iCs/>
        </w:rPr>
        <w:t xml:space="preserve">American Economic Review: Insights </w:t>
      </w:r>
      <w:r>
        <w:t>3 (4): 471-486</w:t>
      </w:r>
    </w:p>
    <w:p w14:paraId="602C6628" w14:textId="0CE64378" w:rsidR="002B3F15" w:rsidRPr="00BE797B" w:rsidRDefault="002B3F15" w:rsidP="00132447">
      <w:pPr>
        <w:ind w:left="720"/>
      </w:pPr>
      <w:r>
        <w:t xml:space="preserve">Pennycook, Gordon, </w:t>
      </w:r>
      <w:r w:rsidRPr="002B3F15">
        <w:t>Ziv Epstein, Mohsen Mosleh, Antonio A. Arechar, Dean Eckles</w:t>
      </w:r>
      <w:r w:rsidR="00BE797B">
        <w:t>, and</w:t>
      </w:r>
      <w:r w:rsidRPr="002B3F15">
        <w:t xml:space="preserve"> David G. Rand</w:t>
      </w:r>
      <w:r w:rsidR="00BE797B">
        <w:t xml:space="preserve">. 2021. </w:t>
      </w:r>
      <w:hyperlink r:id="rId32" w:history="1">
        <w:r w:rsidR="00BE797B" w:rsidRPr="00BE797B">
          <w:rPr>
            <w:rStyle w:val="Hyperlink"/>
          </w:rPr>
          <w:t>“Shifting attention to accuracy can reduce misinformation online.”</w:t>
        </w:r>
      </w:hyperlink>
      <w:r w:rsidR="00BE797B">
        <w:t xml:space="preserve"> </w:t>
      </w:r>
      <w:r w:rsidR="00BE797B">
        <w:rPr>
          <w:i/>
          <w:iCs/>
        </w:rPr>
        <w:t xml:space="preserve">Nature </w:t>
      </w:r>
      <w:r w:rsidR="00BE797B">
        <w:t>592: 590-595</w:t>
      </w:r>
    </w:p>
    <w:p w14:paraId="62A37800" w14:textId="4DC59ECF" w:rsidR="00E74299" w:rsidRDefault="00E74299" w:rsidP="00132447">
      <w:pPr>
        <w:ind w:left="720"/>
      </w:pPr>
      <w:r>
        <w:t xml:space="preserve">Lab: </w:t>
      </w:r>
      <w:r w:rsidR="003D24AC">
        <w:t>Field experimental designs I</w:t>
      </w:r>
    </w:p>
    <w:p w14:paraId="4151CAF5" w14:textId="78CED2FF" w:rsidR="00132447" w:rsidRDefault="00132447" w:rsidP="00132447">
      <w:pPr>
        <w:pStyle w:val="Heading2"/>
      </w:pPr>
      <w:bookmarkStart w:id="23" w:name="_Toc155868771"/>
      <w:r>
        <w:t>Week 10</w:t>
      </w:r>
      <w:r w:rsidR="000213DC">
        <w:t xml:space="preserve"> </w:t>
      </w:r>
      <w:r w:rsidR="00FC3023">
        <w:t>March 1</w:t>
      </w:r>
      <w:r w:rsidR="00471502">
        <w:t>4</w:t>
      </w:r>
      <w:bookmarkEnd w:id="23"/>
    </w:p>
    <w:p w14:paraId="79E3F78F" w14:textId="0D0B9FB2" w:rsidR="00132447" w:rsidRDefault="005D4E80" w:rsidP="00132447">
      <w:pPr>
        <w:pStyle w:val="Heading3"/>
      </w:pPr>
      <w:r>
        <w:t>Field experiments II</w:t>
      </w:r>
    </w:p>
    <w:p w14:paraId="399D31FE" w14:textId="0794FE78" w:rsidR="00132447" w:rsidRDefault="00132447" w:rsidP="00132447">
      <w:pPr>
        <w:ind w:left="720"/>
      </w:pPr>
      <w:r>
        <w:t>Readings:</w:t>
      </w:r>
      <w:r w:rsidR="009A23E1">
        <w:t xml:space="preserve"> </w:t>
      </w:r>
      <w:r w:rsidR="003834AA">
        <w:t xml:space="preserve">RD </w:t>
      </w:r>
      <w:r w:rsidR="00F97444">
        <w:t>section</w:t>
      </w:r>
      <w:r w:rsidR="003834AA">
        <w:t>s 20-22</w:t>
      </w:r>
    </w:p>
    <w:p w14:paraId="4633D5F4" w14:textId="4DA3D405" w:rsidR="005D4E80" w:rsidRDefault="005D4E80" w:rsidP="005D4E80">
      <w:pPr>
        <w:ind w:left="720"/>
      </w:pPr>
      <w:r>
        <w:t xml:space="preserve">Kalla, Joshua, Frances Rosenbluth, and Dawn Langan Teele. 2018. </w:t>
      </w:r>
      <w:hyperlink r:id="rId33" w:history="1">
        <w:r w:rsidRPr="002B3F15">
          <w:rPr>
            <w:rStyle w:val="Hyperlink"/>
          </w:rPr>
          <w:t>“Are You My Mentor? A Field Experiment on Gender, Ethnicity, and Political Self-Starters.”</w:t>
        </w:r>
      </w:hyperlink>
      <w:r>
        <w:t xml:space="preserve"> </w:t>
      </w:r>
      <w:r>
        <w:rPr>
          <w:i/>
          <w:iCs/>
        </w:rPr>
        <w:t xml:space="preserve">Journal of Politics </w:t>
      </w:r>
      <w:r>
        <w:t>80 (1): 337-341</w:t>
      </w:r>
    </w:p>
    <w:p w14:paraId="2109B09D" w14:textId="513B352F" w:rsidR="005D4E80" w:rsidRPr="005D4E80" w:rsidRDefault="005D4E80" w:rsidP="005D4E80">
      <w:pPr>
        <w:ind w:left="720"/>
      </w:pPr>
      <w:r>
        <w:t xml:space="preserve">Diaz, Gustavo, and Erin Rossiter. 2022. </w:t>
      </w:r>
      <w:hyperlink r:id="rId34" w:history="1">
        <w:r w:rsidRPr="005D4E80">
          <w:rPr>
            <w:rStyle w:val="Hyperlink"/>
          </w:rPr>
          <w:t>“Balancing Precision and Retention in Experimental Design.”</w:t>
        </w:r>
      </w:hyperlink>
      <w:r>
        <w:t xml:space="preserve"> </w:t>
      </w:r>
      <w:r>
        <w:rPr>
          <w:i/>
          <w:iCs/>
        </w:rPr>
        <w:t>Working Paper</w:t>
      </w:r>
    </w:p>
    <w:p w14:paraId="7C1DA5F1" w14:textId="23AB1405" w:rsidR="009C51A3" w:rsidRDefault="009C51A3" w:rsidP="00132447">
      <w:pPr>
        <w:ind w:left="720"/>
      </w:pPr>
      <w:r>
        <w:t>Lab:</w:t>
      </w:r>
      <w:r w:rsidR="003D24AC">
        <w:t xml:space="preserve"> Field experimental designs II</w:t>
      </w:r>
    </w:p>
    <w:p w14:paraId="63596096" w14:textId="4CB7B234" w:rsidR="00132447" w:rsidRDefault="00132447" w:rsidP="00132447">
      <w:pPr>
        <w:pStyle w:val="Heading2"/>
      </w:pPr>
      <w:bookmarkStart w:id="24" w:name="_Toc155868772"/>
      <w:r>
        <w:t>Wee</w:t>
      </w:r>
      <w:r w:rsidR="00DF6749">
        <w:t>k 11</w:t>
      </w:r>
      <w:r w:rsidR="000213DC">
        <w:t xml:space="preserve"> </w:t>
      </w:r>
      <w:r w:rsidR="00FC3023">
        <w:t>March 2</w:t>
      </w:r>
      <w:r w:rsidR="00471502">
        <w:t>1</w:t>
      </w:r>
      <w:bookmarkEnd w:id="24"/>
    </w:p>
    <w:p w14:paraId="76DB51ED" w14:textId="757E804F" w:rsidR="00132447" w:rsidRDefault="006A5143" w:rsidP="00132447">
      <w:pPr>
        <w:pStyle w:val="Heading3"/>
      </w:pPr>
      <w:r>
        <w:t>Beyond experimentation</w:t>
      </w:r>
    </w:p>
    <w:p w14:paraId="56E2DF77" w14:textId="77B39097" w:rsidR="00132447" w:rsidRDefault="00132447" w:rsidP="00132447">
      <w:pPr>
        <w:ind w:left="720"/>
      </w:pPr>
      <w:r>
        <w:t>Readings:</w:t>
      </w:r>
      <w:r w:rsidR="003834AA">
        <w:t xml:space="preserve"> RD </w:t>
      </w:r>
      <w:r w:rsidR="00F97444">
        <w:t>section</w:t>
      </w:r>
      <w:r w:rsidR="003834AA">
        <w:t xml:space="preserve"> 23</w:t>
      </w:r>
    </w:p>
    <w:p w14:paraId="6FFBBB5D" w14:textId="0373EFCD" w:rsidR="005D4E80" w:rsidRDefault="005D4E80" w:rsidP="00132447">
      <w:pPr>
        <w:ind w:left="720"/>
      </w:pPr>
      <w:r>
        <w:t xml:space="preserve">Deaton, Angus, and Nancy Cartwright. 2018. </w:t>
      </w:r>
      <w:hyperlink r:id="rId35" w:history="1">
        <w:r w:rsidRPr="005D4E80">
          <w:rPr>
            <w:rStyle w:val="Hyperlink"/>
          </w:rPr>
          <w:t>“Understanding and misunderstanding randomized controlled trials.”</w:t>
        </w:r>
      </w:hyperlink>
      <w:r>
        <w:t xml:space="preserve"> </w:t>
      </w:r>
      <w:r>
        <w:rPr>
          <w:i/>
          <w:iCs/>
        </w:rPr>
        <w:t xml:space="preserve">Social Science &amp; Medicine </w:t>
      </w:r>
      <w:r>
        <w:t>210: 2-21</w:t>
      </w:r>
    </w:p>
    <w:p w14:paraId="11C3459F" w14:textId="5A559C2D" w:rsidR="005D4E80" w:rsidRPr="005D4E80" w:rsidRDefault="005D4E80" w:rsidP="005D4E80">
      <w:pPr>
        <w:ind w:left="720"/>
      </w:pPr>
      <w:r>
        <w:t xml:space="preserve">Slough, Tara, Daniel Rubenson, Ro’ee Levy, et al. 2021. </w:t>
      </w:r>
      <w:hyperlink r:id="rId36" w:history="1">
        <w:r w:rsidRPr="00552F3B">
          <w:rPr>
            <w:rStyle w:val="Hyperlink"/>
          </w:rPr>
          <w:t>“Adoption of community monitoring improves common pool resource management across contexts.”</w:t>
        </w:r>
      </w:hyperlink>
      <w:r>
        <w:t xml:space="preserve"> </w:t>
      </w:r>
      <w:r w:rsidRPr="00552F3B">
        <w:rPr>
          <w:i/>
          <w:iCs/>
        </w:rPr>
        <w:t>Proceedings of the National Academy of Sciences</w:t>
      </w:r>
      <w:r>
        <w:t xml:space="preserve"> 118</w:t>
      </w:r>
      <w:r w:rsidR="00552F3B">
        <w:t xml:space="preserve"> </w:t>
      </w:r>
      <w:r>
        <w:t>(29): e2015367118</w:t>
      </w:r>
    </w:p>
    <w:p w14:paraId="0F3D51F5" w14:textId="0C3589FC" w:rsidR="009C51A3" w:rsidRDefault="009C51A3" w:rsidP="00132447">
      <w:pPr>
        <w:ind w:left="720"/>
      </w:pPr>
      <w:r>
        <w:t>Lab:</w:t>
      </w:r>
      <w:r w:rsidR="003D24AC">
        <w:t xml:space="preserve"> Limitations of experiments</w:t>
      </w:r>
    </w:p>
    <w:p w14:paraId="3D8E88ED" w14:textId="28D6626E" w:rsidR="00DF6749" w:rsidRDefault="00DF6749" w:rsidP="00DF6749">
      <w:pPr>
        <w:pStyle w:val="Heading2"/>
      </w:pPr>
      <w:bookmarkStart w:id="25" w:name="_Toc155868773"/>
      <w:r>
        <w:t>Week 12</w:t>
      </w:r>
      <w:r w:rsidR="000213DC">
        <w:t xml:space="preserve"> </w:t>
      </w:r>
      <w:r w:rsidR="00FC3023">
        <w:t>March 2</w:t>
      </w:r>
      <w:r w:rsidR="00471502">
        <w:t>8</w:t>
      </w:r>
      <w:bookmarkEnd w:id="25"/>
    </w:p>
    <w:p w14:paraId="2027C6EA" w14:textId="084052E0" w:rsidR="00DF6749" w:rsidRDefault="006A5143" w:rsidP="00DF6749">
      <w:pPr>
        <w:pStyle w:val="Heading3"/>
      </w:pPr>
      <w:r>
        <w:t>Quasi-experiments</w:t>
      </w:r>
    </w:p>
    <w:p w14:paraId="3106B82E" w14:textId="3B0242ED" w:rsidR="00DF6749" w:rsidRDefault="00DF6749" w:rsidP="00DF6749">
      <w:pPr>
        <w:ind w:left="720"/>
      </w:pPr>
      <w:r>
        <w:t>Readings:</w:t>
      </w:r>
      <w:r w:rsidR="003834AA">
        <w:t xml:space="preserve"> RD </w:t>
      </w:r>
      <w:r w:rsidR="00F97444">
        <w:t>section</w:t>
      </w:r>
      <w:r w:rsidR="003834AA">
        <w:t xml:space="preserve"> 16</w:t>
      </w:r>
    </w:p>
    <w:p w14:paraId="2C99C6F7" w14:textId="39FA3571" w:rsidR="0011529B" w:rsidRDefault="0011529B" w:rsidP="00DF6749">
      <w:pPr>
        <w:ind w:left="720"/>
      </w:pPr>
      <w:r>
        <w:t xml:space="preserve">Hoekstra, Mark. 2009. </w:t>
      </w:r>
      <w:hyperlink r:id="rId37" w:history="1">
        <w:r w:rsidRPr="005B461C">
          <w:rPr>
            <w:rStyle w:val="Hyperlink"/>
          </w:rPr>
          <w:t>“The Effect of Attending the Flagship State University on Earnings: A Discontinuity-Based Approach.”</w:t>
        </w:r>
      </w:hyperlink>
      <w:r>
        <w:t xml:space="preserve"> </w:t>
      </w:r>
      <w:r>
        <w:rPr>
          <w:i/>
          <w:iCs/>
        </w:rPr>
        <w:t xml:space="preserve">The Review of Economics and Statistics </w:t>
      </w:r>
      <w:r>
        <w:t>91 (4): 717-724</w:t>
      </w:r>
    </w:p>
    <w:p w14:paraId="21AFE208" w14:textId="77777777" w:rsidR="0017134E" w:rsidRPr="009355CA" w:rsidRDefault="0017134E" w:rsidP="0017134E">
      <w:pPr>
        <w:ind w:left="720"/>
      </w:pPr>
      <w:r w:rsidRPr="009355CA">
        <w:lastRenderedPageBreak/>
        <w:t>Leninger, Arndt, Marie-Lou Sohnius, Thorst</w:t>
      </w:r>
      <w:r>
        <w:t xml:space="preserve">en Faas, Sigrid </w:t>
      </w:r>
      <w:r w:rsidRPr="009355CA">
        <w:t>Roßteutscher</w:t>
      </w:r>
      <w:r>
        <w:t xml:space="preserve">, and Armin </w:t>
      </w:r>
      <w:r w:rsidRPr="009355CA">
        <w:t>Schäfer</w:t>
      </w:r>
      <w:r>
        <w:t xml:space="preserve">. 2022. </w:t>
      </w:r>
      <w:hyperlink r:id="rId38" w:history="1">
        <w:r w:rsidRPr="009355CA">
          <w:rPr>
            <w:rStyle w:val="Hyperlink"/>
          </w:rPr>
          <w:t>“Temporary Disenfranchisement: Negative Side Effects of Lowering the Voting Age.”</w:t>
        </w:r>
      </w:hyperlink>
      <w:r>
        <w:t xml:space="preserve"> </w:t>
      </w:r>
      <w:r>
        <w:rPr>
          <w:i/>
          <w:iCs/>
        </w:rPr>
        <w:t>American Political Science Review</w:t>
      </w:r>
    </w:p>
    <w:p w14:paraId="4C0DC9F6" w14:textId="51DF4CB7" w:rsidR="009C51A3" w:rsidRDefault="009C51A3" w:rsidP="00DF6749">
      <w:pPr>
        <w:ind w:left="720"/>
      </w:pPr>
      <w:r>
        <w:t>Lab:</w:t>
      </w:r>
      <w:r w:rsidR="003D24AC">
        <w:t xml:space="preserve"> Quasi-experimental designs</w:t>
      </w:r>
    </w:p>
    <w:p w14:paraId="0D57D481" w14:textId="77777777" w:rsidR="0017134E" w:rsidRDefault="00DF6749" w:rsidP="0017134E">
      <w:pPr>
        <w:pStyle w:val="Heading2"/>
      </w:pPr>
      <w:bookmarkStart w:id="26" w:name="_Toc155868774"/>
      <w:r>
        <w:t>Week 13</w:t>
      </w:r>
      <w:r w:rsidR="000213DC">
        <w:t xml:space="preserve"> </w:t>
      </w:r>
      <w:r w:rsidR="00FC3023">
        <w:t xml:space="preserve">April </w:t>
      </w:r>
      <w:r w:rsidR="00471502">
        <w:t>4</w:t>
      </w:r>
      <w:bookmarkEnd w:id="26"/>
    </w:p>
    <w:p w14:paraId="53636998" w14:textId="470C68B2" w:rsidR="00DB0FDE" w:rsidRPr="0017134E" w:rsidRDefault="0017134E" w:rsidP="0017134E">
      <w:pPr>
        <w:pStyle w:val="Heading3"/>
        <w:sectPr w:rsidR="00DB0FDE" w:rsidRPr="0017134E" w:rsidSect="00F803DF">
          <w:type w:val="continuous"/>
          <w:pgSz w:w="12240" w:h="15840"/>
          <w:pgMar w:top="1440" w:right="1440" w:bottom="1440" w:left="1440" w:header="720" w:footer="720" w:gutter="0"/>
          <w:cols w:space="720"/>
          <w:docGrid w:linePitch="360"/>
        </w:sectPr>
      </w:pPr>
      <w:r w:rsidRPr="0017134E">
        <w:t>No class due to i</w:t>
      </w:r>
      <w:r>
        <w:t>nstructor travel</w:t>
      </w:r>
      <w:r w:rsidR="00654903" w:rsidRPr="0017134E">
        <w:tab/>
      </w:r>
    </w:p>
    <w:p w14:paraId="3B8EC94F" w14:textId="77777777" w:rsidR="00A05C89" w:rsidRDefault="00A05C89" w:rsidP="009F7FC2">
      <w:pPr>
        <w:pStyle w:val="Heading1"/>
      </w:pPr>
      <w:bookmarkStart w:id="27" w:name="_Toc155868775"/>
      <w:r>
        <w:lastRenderedPageBreak/>
        <w:t>Course Policies</w:t>
      </w:r>
      <w:bookmarkEnd w:id="27"/>
    </w:p>
    <w:p w14:paraId="6FCD9FCE" w14:textId="77777777" w:rsidR="00A05C89" w:rsidRDefault="00A05C89" w:rsidP="008E2CC8">
      <w:pPr>
        <w:pStyle w:val="Heading2"/>
      </w:pPr>
      <w:bookmarkStart w:id="28" w:name="_Toc155868776"/>
      <w:r>
        <w:t>Submission of Assignments</w:t>
      </w:r>
      <w:bookmarkEnd w:id="28"/>
    </w:p>
    <w:p w14:paraId="3E78A64F" w14:textId="1C0C26F4" w:rsidR="008E2CC8" w:rsidRDefault="003D24AC" w:rsidP="008E2CC8">
      <w:r>
        <w:t xml:space="preserve">Prompts for assignments will be available </w:t>
      </w:r>
      <w:r w:rsidR="008D07D9">
        <w:t>on</w:t>
      </w:r>
      <w:r>
        <w:t xml:space="preserve"> the course website. You should upload assignments via Avenue.</w:t>
      </w:r>
    </w:p>
    <w:p w14:paraId="5B0F77B7" w14:textId="1FEE34C7" w:rsidR="003D24AC" w:rsidRDefault="003D24AC" w:rsidP="008E2CC8">
      <w:r w:rsidRPr="003D24AC">
        <w:t>Assignments should use the author-date citation style of the Chicago Manual of Style (</w:t>
      </w:r>
      <w:hyperlink r:id="rId39" w:history="1">
        <w:r w:rsidRPr="006A3FDF">
          <w:rPr>
            <w:rStyle w:val="Hyperlink"/>
          </w:rPr>
          <w:t>https://www-chicagomanualofstyle-org.libaccess.lib.mcmaster.ca/tools_citationguide/citation-guide-2.html</w:t>
        </w:r>
      </w:hyperlink>
      <w:r w:rsidRPr="003D24AC">
        <w:t>).</w:t>
      </w:r>
      <w:r w:rsidR="001C634D">
        <w:t xml:space="preserve"> You do not need to include citations for the weekly lab assignments, but you can do so if you </w:t>
      </w:r>
      <w:r w:rsidR="00AE527E">
        <w:t>wish</w:t>
      </w:r>
      <w:r w:rsidR="001C634D">
        <w:t>.</w:t>
      </w:r>
    </w:p>
    <w:p w14:paraId="6E54347F" w14:textId="69FBE422" w:rsidR="003D24AC" w:rsidRDefault="001C634D" w:rsidP="008E2CC8">
      <w:r>
        <w:t xml:space="preserve">You can use the templates available </w:t>
      </w:r>
      <w:r w:rsidR="00D762E2">
        <w:t>on</w:t>
      </w:r>
      <w:r>
        <w:t xml:space="preserve"> the course website to format your assignments, slight modifications within RStudio are acceptable. If you write assignments outside RStudio</w:t>
      </w:r>
      <w:r w:rsidR="003D24AC">
        <w:t xml:space="preserve">, </w:t>
      </w:r>
      <w:r>
        <w:t xml:space="preserve">they </w:t>
      </w:r>
      <w:r w:rsidR="003D24AC" w:rsidRPr="003D24AC">
        <w:t xml:space="preserve">should be double-spaced, 12pt font, with 1-inch margins. </w:t>
      </w:r>
      <w:r>
        <w:t>Assignments</w:t>
      </w:r>
      <w:r w:rsidR="003D24AC" w:rsidRPr="003D24AC">
        <w:t xml:space="preserve"> do not require a cover sheet. </w:t>
      </w:r>
      <w:r w:rsidR="00A57EF1">
        <w:t>Figures</w:t>
      </w:r>
      <w:r w:rsidR="003D24AC" w:rsidRPr="003D24AC">
        <w:t xml:space="preserve">, tables, and bibliography are not part of </w:t>
      </w:r>
      <w:r w:rsidR="00A57EF1">
        <w:t>word</w:t>
      </w:r>
      <w:r w:rsidR="003D24AC">
        <w:t xml:space="preserve"> </w:t>
      </w:r>
      <w:r w:rsidR="003D24AC" w:rsidRPr="003D24AC">
        <w:t>counts</w:t>
      </w:r>
      <w:r w:rsidR="003D24AC">
        <w:t>.</w:t>
      </w:r>
      <w:r w:rsidR="00A57EF1">
        <w:t xml:space="preserve"> You can use </w:t>
      </w:r>
      <w:hyperlink r:id="rId40" w:history="1">
        <w:r w:rsidR="00A57EF1" w:rsidRPr="00A57EF1">
          <w:rPr>
            <w:rStyle w:val="Hyperlink"/>
          </w:rPr>
          <w:t>this tool</w:t>
        </w:r>
      </w:hyperlink>
      <w:r w:rsidR="00A57EF1">
        <w:t xml:space="preserve"> to count words in PDF documents.</w:t>
      </w:r>
    </w:p>
    <w:p w14:paraId="359103EF" w14:textId="77777777" w:rsidR="0096307B" w:rsidRDefault="0096307B" w:rsidP="0096307B">
      <w:pPr>
        <w:pStyle w:val="Heading2"/>
      </w:pPr>
      <w:bookmarkStart w:id="29" w:name="_Toc155868777"/>
      <w:r>
        <w:t>Grades</w:t>
      </w:r>
      <w:bookmarkEnd w:id="29"/>
    </w:p>
    <w:p w14:paraId="1750BC7F" w14:textId="56B5A212" w:rsidR="0096307B" w:rsidRDefault="0096307B" w:rsidP="0096307B">
      <w:r>
        <w:t>Grades will be based on the McMaster University grading scale: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Caption w:val="McMaster Grading Scale"/>
      </w:tblPr>
      <w:tblGrid>
        <w:gridCol w:w="1440"/>
        <w:gridCol w:w="1440"/>
      </w:tblGrid>
      <w:tr w:rsidR="0096307B" w:rsidRPr="0096307B" w14:paraId="159A35EF" w14:textId="77777777" w:rsidTr="0096307B">
        <w:trPr>
          <w:cantSplit/>
          <w:tblHeader/>
        </w:trPr>
        <w:tc>
          <w:tcPr>
            <w:tcW w:w="1440" w:type="dxa"/>
          </w:tcPr>
          <w:p w14:paraId="0F5C115B" w14:textId="77777777" w:rsidR="0096307B" w:rsidRPr="0096307B" w:rsidRDefault="0096307B" w:rsidP="002B6191">
            <w:pPr>
              <w:spacing w:after="0"/>
              <w:rPr>
                <w:rFonts w:cs="Arial"/>
                <w:b/>
                <w:bCs/>
                <w:color w:val="000000"/>
                <w:lang w:val="en-US"/>
              </w:rPr>
            </w:pPr>
            <w:r w:rsidRPr="0096307B">
              <w:rPr>
                <w:rFonts w:cs="Arial"/>
                <w:b/>
                <w:bCs/>
                <w:color w:val="000000"/>
                <w:lang w:val="en-US"/>
              </w:rPr>
              <w:t>MARK</w:t>
            </w:r>
          </w:p>
        </w:tc>
        <w:tc>
          <w:tcPr>
            <w:tcW w:w="1440" w:type="dxa"/>
          </w:tcPr>
          <w:p w14:paraId="5A1292E5" w14:textId="77777777" w:rsidR="0096307B" w:rsidRPr="0096307B" w:rsidRDefault="0096307B" w:rsidP="002B6191">
            <w:pPr>
              <w:spacing w:after="0"/>
              <w:rPr>
                <w:rFonts w:cs="Arial"/>
                <w:b/>
                <w:bCs/>
                <w:color w:val="000000"/>
                <w:lang w:val="en-US"/>
              </w:rPr>
            </w:pPr>
            <w:r w:rsidRPr="0096307B">
              <w:rPr>
                <w:rFonts w:cs="Arial"/>
                <w:b/>
                <w:bCs/>
                <w:color w:val="000000"/>
                <w:lang w:val="en-US"/>
              </w:rPr>
              <w:t>GRADE</w:t>
            </w:r>
          </w:p>
        </w:tc>
      </w:tr>
      <w:tr w:rsidR="0096307B" w:rsidRPr="0096307B" w14:paraId="78CA4730" w14:textId="77777777" w:rsidTr="0096307B">
        <w:trPr>
          <w:cantSplit/>
        </w:trPr>
        <w:tc>
          <w:tcPr>
            <w:tcW w:w="1440" w:type="dxa"/>
          </w:tcPr>
          <w:p w14:paraId="5813C406" w14:textId="77777777" w:rsidR="0096307B" w:rsidRPr="0096307B" w:rsidRDefault="0096307B" w:rsidP="002B6191">
            <w:pPr>
              <w:spacing w:after="0"/>
              <w:rPr>
                <w:rFonts w:cs="Arial"/>
                <w:b/>
                <w:bCs/>
                <w:color w:val="000000"/>
                <w:lang w:val="en-US"/>
              </w:rPr>
            </w:pPr>
            <w:r w:rsidRPr="0096307B">
              <w:rPr>
                <w:rFonts w:cs="Arial"/>
                <w:color w:val="000000"/>
                <w:lang w:val="en-US"/>
              </w:rPr>
              <w:t>90-100</w:t>
            </w:r>
          </w:p>
        </w:tc>
        <w:tc>
          <w:tcPr>
            <w:tcW w:w="1440" w:type="dxa"/>
          </w:tcPr>
          <w:p w14:paraId="09540ED9" w14:textId="77777777" w:rsidR="0096307B" w:rsidRPr="0096307B" w:rsidRDefault="0096307B" w:rsidP="002B6191">
            <w:pPr>
              <w:spacing w:after="0"/>
              <w:rPr>
                <w:rFonts w:cs="Arial"/>
                <w:b/>
                <w:bCs/>
                <w:color w:val="000000"/>
                <w:lang w:val="en-US"/>
              </w:rPr>
            </w:pPr>
            <w:r w:rsidRPr="0096307B">
              <w:rPr>
                <w:rFonts w:cs="Arial"/>
                <w:color w:val="000000"/>
                <w:lang w:val="en-US"/>
              </w:rPr>
              <w:t>A+</w:t>
            </w:r>
          </w:p>
        </w:tc>
      </w:tr>
      <w:tr w:rsidR="0096307B" w:rsidRPr="0096307B" w14:paraId="451C97C1" w14:textId="77777777" w:rsidTr="0096307B">
        <w:trPr>
          <w:cantSplit/>
        </w:trPr>
        <w:tc>
          <w:tcPr>
            <w:tcW w:w="1440" w:type="dxa"/>
          </w:tcPr>
          <w:p w14:paraId="0319EAA9" w14:textId="77777777" w:rsidR="0096307B" w:rsidRPr="0096307B" w:rsidRDefault="0096307B" w:rsidP="002B6191">
            <w:pPr>
              <w:spacing w:after="0"/>
              <w:rPr>
                <w:rFonts w:cs="Arial"/>
                <w:b/>
                <w:bCs/>
                <w:color w:val="000000"/>
                <w:lang w:val="en-US"/>
              </w:rPr>
            </w:pPr>
            <w:r w:rsidRPr="0096307B">
              <w:rPr>
                <w:rFonts w:cs="Arial"/>
                <w:color w:val="000000"/>
                <w:lang w:val="en-US"/>
              </w:rPr>
              <w:t>85-90</w:t>
            </w:r>
          </w:p>
        </w:tc>
        <w:tc>
          <w:tcPr>
            <w:tcW w:w="1440" w:type="dxa"/>
          </w:tcPr>
          <w:p w14:paraId="144C105E" w14:textId="77777777" w:rsidR="0096307B" w:rsidRPr="0096307B" w:rsidRDefault="0096307B" w:rsidP="002B6191">
            <w:pPr>
              <w:spacing w:after="0"/>
              <w:rPr>
                <w:rFonts w:cs="Arial"/>
                <w:b/>
                <w:bCs/>
                <w:color w:val="000000"/>
                <w:lang w:val="en-US"/>
              </w:rPr>
            </w:pPr>
            <w:r w:rsidRPr="0096307B">
              <w:rPr>
                <w:rFonts w:cs="Arial"/>
                <w:color w:val="000000"/>
                <w:lang w:val="en-US"/>
              </w:rPr>
              <w:t>A</w:t>
            </w:r>
          </w:p>
        </w:tc>
      </w:tr>
      <w:tr w:rsidR="0096307B" w:rsidRPr="0096307B" w14:paraId="129E632B" w14:textId="77777777" w:rsidTr="0096307B">
        <w:trPr>
          <w:cantSplit/>
        </w:trPr>
        <w:tc>
          <w:tcPr>
            <w:tcW w:w="1440" w:type="dxa"/>
          </w:tcPr>
          <w:p w14:paraId="74F69B08" w14:textId="77777777" w:rsidR="0096307B" w:rsidRPr="0096307B" w:rsidRDefault="0096307B" w:rsidP="002B6191">
            <w:pPr>
              <w:spacing w:after="0"/>
              <w:rPr>
                <w:rFonts w:cs="Arial"/>
                <w:b/>
                <w:bCs/>
                <w:color w:val="000000"/>
                <w:lang w:val="en-US"/>
              </w:rPr>
            </w:pPr>
            <w:r w:rsidRPr="0096307B">
              <w:rPr>
                <w:rFonts w:cs="Arial"/>
                <w:color w:val="000000"/>
                <w:lang w:val="en-US"/>
              </w:rPr>
              <w:t>80-84</w:t>
            </w:r>
          </w:p>
        </w:tc>
        <w:tc>
          <w:tcPr>
            <w:tcW w:w="1440" w:type="dxa"/>
          </w:tcPr>
          <w:p w14:paraId="33A66C88" w14:textId="77777777" w:rsidR="0096307B" w:rsidRPr="0096307B" w:rsidRDefault="0096307B" w:rsidP="002B6191">
            <w:pPr>
              <w:spacing w:after="0"/>
              <w:rPr>
                <w:rFonts w:cs="Arial"/>
                <w:b/>
                <w:bCs/>
                <w:color w:val="000000"/>
                <w:lang w:val="en-US"/>
              </w:rPr>
            </w:pPr>
            <w:r w:rsidRPr="0096307B">
              <w:rPr>
                <w:rFonts w:cs="Arial"/>
                <w:color w:val="000000"/>
                <w:lang w:val="en-US"/>
              </w:rPr>
              <w:t>A-</w:t>
            </w:r>
          </w:p>
        </w:tc>
      </w:tr>
      <w:tr w:rsidR="0096307B" w:rsidRPr="0096307B" w14:paraId="4977D17D" w14:textId="77777777" w:rsidTr="0096307B">
        <w:trPr>
          <w:cantSplit/>
        </w:trPr>
        <w:tc>
          <w:tcPr>
            <w:tcW w:w="1440" w:type="dxa"/>
          </w:tcPr>
          <w:p w14:paraId="614F2037" w14:textId="77777777" w:rsidR="0096307B" w:rsidRPr="0096307B" w:rsidRDefault="0096307B" w:rsidP="002B6191">
            <w:pPr>
              <w:spacing w:after="0"/>
              <w:rPr>
                <w:rFonts w:cs="Arial"/>
                <w:b/>
                <w:bCs/>
                <w:color w:val="000000"/>
                <w:lang w:val="en-US"/>
              </w:rPr>
            </w:pPr>
            <w:r w:rsidRPr="0096307B">
              <w:rPr>
                <w:rFonts w:cs="Arial"/>
                <w:color w:val="000000"/>
                <w:lang w:val="en-US"/>
              </w:rPr>
              <w:t>77-79</w:t>
            </w:r>
          </w:p>
        </w:tc>
        <w:tc>
          <w:tcPr>
            <w:tcW w:w="1440" w:type="dxa"/>
          </w:tcPr>
          <w:p w14:paraId="3393D5A4" w14:textId="77777777" w:rsidR="0096307B" w:rsidRPr="0096307B" w:rsidRDefault="0096307B" w:rsidP="002B6191">
            <w:pPr>
              <w:spacing w:after="0"/>
              <w:rPr>
                <w:rFonts w:cs="Arial"/>
                <w:b/>
                <w:bCs/>
                <w:color w:val="000000"/>
                <w:lang w:val="en-US"/>
              </w:rPr>
            </w:pPr>
            <w:r w:rsidRPr="0096307B">
              <w:rPr>
                <w:rFonts w:cs="Arial"/>
                <w:color w:val="000000"/>
                <w:lang w:val="en-US"/>
              </w:rPr>
              <w:t>B+</w:t>
            </w:r>
          </w:p>
        </w:tc>
      </w:tr>
      <w:tr w:rsidR="0096307B" w:rsidRPr="0096307B" w14:paraId="0C31B402" w14:textId="77777777" w:rsidTr="0096307B">
        <w:trPr>
          <w:cantSplit/>
        </w:trPr>
        <w:tc>
          <w:tcPr>
            <w:tcW w:w="1440" w:type="dxa"/>
          </w:tcPr>
          <w:p w14:paraId="14AC8B3E" w14:textId="77777777" w:rsidR="0096307B" w:rsidRPr="0096307B" w:rsidRDefault="0096307B" w:rsidP="002B6191">
            <w:pPr>
              <w:spacing w:after="0"/>
              <w:rPr>
                <w:rFonts w:cs="Arial"/>
                <w:b/>
                <w:bCs/>
                <w:color w:val="000000"/>
                <w:lang w:val="en-US"/>
              </w:rPr>
            </w:pPr>
            <w:r w:rsidRPr="0096307B">
              <w:rPr>
                <w:rFonts w:cs="Arial"/>
                <w:color w:val="000000"/>
                <w:lang w:val="en-US"/>
              </w:rPr>
              <w:t>73-76</w:t>
            </w:r>
          </w:p>
        </w:tc>
        <w:tc>
          <w:tcPr>
            <w:tcW w:w="1440" w:type="dxa"/>
          </w:tcPr>
          <w:p w14:paraId="3A669367" w14:textId="77777777" w:rsidR="0096307B" w:rsidRPr="0096307B" w:rsidRDefault="0096307B" w:rsidP="002B6191">
            <w:pPr>
              <w:spacing w:after="0"/>
              <w:rPr>
                <w:rFonts w:cs="Arial"/>
                <w:b/>
                <w:bCs/>
                <w:color w:val="000000"/>
                <w:lang w:val="en-US"/>
              </w:rPr>
            </w:pPr>
            <w:r w:rsidRPr="0096307B">
              <w:rPr>
                <w:rFonts w:cs="Arial"/>
                <w:color w:val="000000"/>
                <w:lang w:val="en-US"/>
              </w:rPr>
              <w:t>B</w:t>
            </w:r>
          </w:p>
        </w:tc>
      </w:tr>
      <w:tr w:rsidR="0096307B" w:rsidRPr="0096307B" w14:paraId="6826E707" w14:textId="77777777" w:rsidTr="0096307B">
        <w:trPr>
          <w:cantSplit/>
        </w:trPr>
        <w:tc>
          <w:tcPr>
            <w:tcW w:w="1440" w:type="dxa"/>
          </w:tcPr>
          <w:p w14:paraId="69D35F2E" w14:textId="77777777" w:rsidR="0096307B" w:rsidRPr="0096307B" w:rsidRDefault="0096307B" w:rsidP="002B6191">
            <w:pPr>
              <w:spacing w:after="0"/>
              <w:rPr>
                <w:rFonts w:cs="Arial"/>
                <w:b/>
                <w:bCs/>
                <w:color w:val="000000"/>
                <w:lang w:val="en-US"/>
              </w:rPr>
            </w:pPr>
            <w:r w:rsidRPr="0096307B">
              <w:rPr>
                <w:rFonts w:cs="Arial"/>
                <w:color w:val="000000"/>
                <w:lang w:val="en-US"/>
              </w:rPr>
              <w:t>70-72</w:t>
            </w:r>
          </w:p>
        </w:tc>
        <w:tc>
          <w:tcPr>
            <w:tcW w:w="1440" w:type="dxa"/>
          </w:tcPr>
          <w:p w14:paraId="6CF7593A" w14:textId="77777777" w:rsidR="0096307B" w:rsidRPr="0096307B" w:rsidRDefault="0096307B" w:rsidP="002B6191">
            <w:pPr>
              <w:spacing w:after="0"/>
              <w:rPr>
                <w:rFonts w:cs="Arial"/>
                <w:b/>
                <w:bCs/>
                <w:color w:val="000000"/>
                <w:lang w:val="en-US"/>
              </w:rPr>
            </w:pPr>
            <w:r w:rsidRPr="0096307B">
              <w:rPr>
                <w:rFonts w:cs="Arial"/>
                <w:color w:val="000000"/>
                <w:lang w:val="en-US"/>
              </w:rPr>
              <w:t>B-</w:t>
            </w:r>
          </w:p>
        </w:tc>
      </w:tr>
      <w:tr w:rsidR="0096307B" w:rsidRPr="0096307B" w14:paraId="4CC73A32" w14:textId="77777777" w:rsidTr="0096307B">
        <w:trPr>
          <w:cantSplit/>
        </w:trPr>
        <w:tc>
          <w:tcPr>
            <w:tcW w:w="1440" w:type="dxa"/>
          </w:tcPr>
          <w:p w14:paraId="3779D32E" w14:textId="77777777" w:rsidR="0096307B" w:rsidRPr="0096307B" w:rsidRDefault="0096307B" w:rsidP="002B6191">
            <w:pPr>
              <w:spacing w:after="0"/>
              <w:rPr>
                <w:rFonts w:cs="Arial"/>
                <w:b/>
                <w:bCs/>
                <w:color w:val="000000"/>
                <w:lang w:val="en-US"/>
              </w:rPr>
            </w:pPr>
            <w:r w:rsidRPr="0096307B">
              <w:rPr>
                <w:rFonts w:cs="Arial"/>
                <w:color w:val="000000"/>
                <w:lang w:val="en-US"/>
              </w:rPr>
              <w:t>67-69</w:t>
            </w:r>
          </w:p>
        </w:tc>
        <w:tc>
          <w:tcPr>
            <w:tcW w:w="1440" w:type="dxa"/>
          </w:tcPr>
          <w:p w14:paraId="57A76B2B" w14:textId="77777777" w:rsidR="0096307B" w:rsidRPr="0096307B" w:rsidRDefault="0096307B" w:rsidP="002B6191">
            <w:pPr>
              <w:spacing w:after="0"/>
              <w:rPr>
                <w:rFonts w:cs="Arial"/>
                <w:b/>
                <w:bCs/>
                <w:color w:val="000000"/>
                <w:lang w:val="en-US"/>
              </w:rPr>
            </w:pPr>
            <w:r w:rsidRPr="0096307B">
              <w:rPr>
                <w:rFonts w:cs="Arial"/>
                <w:color w:val="000000"/>
                <w:lang w:val="en-US"/>
              </w:rPr>
              <w:t>C+</w:t>
            </w:r>
          </w:p>
        </w:tc>
      </w:tr>
      <w:tr w:rsidR="0096307B" w:rsidRPr="0096307B" w14:paraId="2B190A7D" w14:textId="77777777" w:rsidTr="0096307B">
        <w:trPr>
          <w:cantSplit/>
        </w:trPr>
        <w:tc>
          <w:tcPr>
            <w:tcW w:w="1440" w:type="dxa"/>
          </w:tcPr>
          <w:p w14:paraId="12106762" w14:textId="77777777" w:rsidR="0096307B" w:rsidRPr="0096307B" w:rsidRDefault="0096307B" w:rsidP="002B6191">
            <w:pPr>
              <w:spacing w:after="0"/>
              <w:rPr>
                <w:rFonts w:cs="Arial"/>
                <w:b/>
                <w:bCs/>
                <w:color w:val="000000"/>
                <w:lang w:val="en-US"/>
              </w:rPr>
            </w:pPr>
            <w:r w:rsidRPr="0096307B">
              <w:rPr>
                <w:rFonts w:cs="Arial"/>
                <w:color w:val="000000"/>
                <w:lang w:val="en-US"/>
              </w:rPr>
              <w:t>63-66</w:t>
            </w:r>
          </w:p>
        </w:tc>
        <w:tc>
          <w:tcPr>
            <w:tcW w:w="1440" w:type="dxa"/>
          </w:tcPr>
          <w:p w14:paraId="1A5ADE90" w14:textId="77777777" w:rsidR="0096307B" w:rsidRPr="0096307B" w:rsidRDefault="0096307B" w:rsidP="002B6191">
            <w:pPr>
              <w:spacing w:after="0"/>
              <w:rPr>
                <w:rFonts w:cs="Arial"/>
                <w:b/>
                <w:bCs/>
                <w:color w:val="000000"/>
                <w:lang w:val="en-US"/>
              </w:rPr>
            </w:pPr>
            <w:r w:rsidRPr="0096307B">
              <w:rPr>
                <w:rFonts w:cs="Arial"/>
                <w:color w:val="000000"/>
                <w:lang w:val="en-US"/>
              </w:rPr>
              <w:t>C</w:t>
            </w:r>
          </w:p>
        </w:tc>
      </w:tr>
      <w:tr w:rsidR="0096307B" w:rsidRPr="0096307B" w14:paraId="0C19AE35" w14:textId="77777777" w:rsidTr="0096307B">
        <w:trPr>
          <w:cantSplit/>
        </w:trPr>
        <w:tc>
          <w:tcPr>
            <w:tcW w:w="1440" w:type="dxa"/>
          </w:tcPr>
          <w:p w14:paraId="7AB41E85" w14:textId="77777777" w:rsidR="0096307B" w:rsidRPr="0096307B" w:rsidRDefault="0096307B" w:rsidP="002B6191">
            <w:pPr>
              <w:spacing w:after="0"/>
              <w:rPr>
                <w:rFonts w:cs="Arial"/>
                <w:b/>
                <w:bCs/>
                <w:color w:val="000000"/>
                <w:lang w:val="en-US"/>
              </w:rPr>
            </w:pPr>
            <w:r w:rsidRPr="0096307B">
              <w:rPr>
                <w:rFonts w:cs="Arial"/>
                <w:color w:val="000000"/>
                <w:lang w:val="en-US"/>
              </w:rPr>
              <w:t>60-62</w:t>
            </w:r>
          </w:p>
        </w:tc>
        <w:tc>
          <w:tcPr>
            <w:tcW w:w="1440" w:type="dxa"/>
          </w:tcPr>
          <w:p w14:paraId="6B03CE99" w14:textId="77777777" w:rsidR="0096307B" w:rsidRPr="0096307B" w:rsidRDefault="0096307B" w:rsidP="002B6191">
            <w:pPr>
              <w:spacing w:after="0"/>
              <w:rPr>
                <w:rFonts w:cs="Arial"/>
                <w:b/>
                <w:bCs/>
                <w:color w:val="000000"/>
                <w:lang w:val="en-US"/>
              </w:rPr>
            </w:pPr>
            <w:r w:rsidRPr="0096307B">
              <w:rPr>
                <w:rFonts w:cs="Arial"/>
                <w:color w:val="000000"/>
                <w:lang w:val="en-US"/>
              </w:rPr>
              <w:t>C-</w:t>
            </w:r>
          </w:p>
        </w:tc>
      </w:tr>
      <w:tr w:rsidR="0096307B" w:rsidRPr="0096307B" w14:paraId="36BA4605" w14:textId="77777777" w:rsidTr="0096307B">
        <w:trPr>
          <w:cantSplit/>
        </w:trPr>
        <w:tc>
          <w:tcPr>
            <w:tcW w:w="1440" w:type="dxa"/>
          </w:tcPr>
          <w:p w14:paraId="503CED03" w14:textId="77777777" w:rsidR="0096307B" w:rsidRPr="0096307B" w:rsidRDefault="0096307B" w:rsidP="002B6191">
            <w:pPr>
              <w:spacing w:after="0"/>
              <w:rPr>
                <w:rFonts w:cs="Arial"/>
                <w:b/>
                <w:bCs/>
                <w:color w:val="000000"/>
                <w:lang w:val="en-US"/>
              </w:rPr>
            </w:pPr>
            <w:r w:rsidRPr="0096307B">
              <w:rPr>
                <w:rFonts w:cs="Arial"/>
                <w:color w:val="000000"/>
                <w:lang w:val="en-US"/>
              </w:rPr>
              <w:t>57-59</w:t>
            </w:r>
          </w:p>
        </w:tc>
        <w:tc>
          <w:tcPr>
            <w:tcW w:w="1440" w:type="dxa"/>
          </w:tcPr>
          <w:p w14:paraId="4C5D6A0D" w14:textId="77777777" w:rsidR="0096307B" w:rsidRPr="0096307B" w:rsidRDefault="0096307B" w:rsidP="002B6191">
            <w:pPr>
              <w:spacing w:after="0"/>
              <w:rPr>
                <w:rFonts w:cs="Arial"/>
                <w:b/>
                <w:bCs/>
                <w:color w:val="000000"/>
                <w:lang w:val="en-US"/>
              </w:rPr>
            </w:pPr>
            <w:r w:rsidRPr="0096307B">
              <w:rPr>
                <w:rFonts w:cs="Arial"/>
                <w:color w:val="000000"/>
                <w:lang w:val="en-US"/>
              </w:rPr>
              <w:t>D+</w:t>
            </w:r>
          </w:p>
        </w:tc>
      </w:tr>
      <w:tr w:rsidR="0096307B" w:rsidRPr="0096307B" w14:paraId="7DE58D4B" w14:textId="77777777" w:rsidTr="0096307B">
        <w:trPr>
          <w:cantSplit/>
        </w:trPr>
        <w:tc>
          <w:tcPr>
            <w:tcW w:w="1440" w:type="dxa"/>
          </w:tcPr>
          <w:p w14:paraId="231D0ABB" w14:textId="77777777" w:rsidR="0096307B" w:rsidRPr="0096307B" w:rsidRDefault="0096307B" w:rsidP="002B6191">
            <w:pPr>
              <w:spacing w:after="0"/>
              <w:rPr>
                <w:rFonts w:cs="Arial"/>
                <w:b/>
                <w:bCs/>
                <w:color w:val="000000"/>
                <w:lang w:val="en-US"/>
              </w:rPr>
            </w:pPr>
            <w:r w:rsidRPr="0096307B">
              <w:rPr>
                <w:rFonts w:cs="Arial"/>
                <w:color w:val="000000"/>
                <w:lang w:val="en-US"/>
              </w:rPr>
              <w:t>53-56</w:t>
            </w:r>
          </w:p>
        </w:tc>
        <w:tc>
          <w:tcPr>
            <w:tcW w:w="1440" w:type="dxa"/>
          </w:tcPr>
          <w:p w14:paraId="2C316467" w14:textId="77777777" w:rsidR="0096307B" w:rsidRPr="0096307B" w:rsidRDefault="0096307B" w:rsidP="002B6191">
            <w:pPr>
              <w:spacing w:after="0"/>
              <w:rPr>
                <w:rFonts w:cs="Arial"/>
                <w:b/>
                <w:bCs/>
                <w:color w:val="000000"/>
                <w:lang w:val="en-US"/>
              </w:rPr>
            </w:pPr>
            <w:r w:rsidRPr="0096307B">
              <w:rPr>
                <w:rFonts w:cs="Arial"/>
                <w:color w:val="000000"/>
                <w:lang w:val="en-US"/>
              </w:rPr>
              <w:t>D</w:t>
            </w:r>
          </w:p>
        </w:tc>
      </w:tr>
      <w:tr w:rsidR="0096307B" w:rsidRPr="0096307B" w14:paraId="256F0293" w14:textId="77777777" w:rsidTr="0096307B">
        <w:trPr>
          <w:cantSplit/>
        </w:trPr>
        <w:tc>
          <w:tcPr>
            <w:tcW w:w="1440" w:type="dxa"/>
          </w:tcPr>
          <w:p w14:paraId="6A6A7A31" w14:textId="77777777" w:rsidR="0096307B" w:rsidRPr="0096307B" w:rsidRDefault="0096307B" w:rsidP="002B6191">
            <w:pPr>
              <w:spacing w:after="0"/>
              <w:rPr>
                <w:rFonts w:cs="Arial"/>
                <w:b/>
                <w:bCs/>
                <w:color w:val="000000"/>
                <w:lang w:val="en-US"/>
              </w:rPr>
            </w:pPr>
            <w:r w:rsidRPr="0096307B">
              <w:rPr>
                <w:rFonts w:cs="Arial"/>
                <w:color w:val="000000"/>
                <w:lang w:val="en-US"/>
              </w:rPr>
              <w:t>50-52</w:t>
            </w:r>
          </w:p>
        </w:tc>
        <w:tc>
          <w:tcPr>
            <w:tcW w:w="1440" w:type="dxa"/>
          </w:tcPr>
          <w:p w14:paraId="11DEA510" w14:textId="77777777" w:rsidR="0096307B" w:rsidRPr="0096307B" w:rsidRDefault="0096307B" w:rsidP="002B6191">
            <w:pPr>
              <w:spacing w:after="0"/>
              <w:rPr>
                <w:rFonts w:cs="Arial"/>
                <w:b/>
                <w:bCs/>
                <w:color w:val="000000"/>
                <w:lang w:val="en-US"/>
              </w:rPr>
            </w:pPr>
            <w:r w:rsidRPr="0096307B">
              <w:rPr>
                <w:rFonts w:cs="Arial"/>
                <w:color w:val="000000"/>
                <w:lang w:val="en-US"/>
              </w:rPr>
              <w:t>D-</w:t>
            </w:r>
          </w:p>
        </w:tc>
      </w:tr>
      <w:tr w:rsidR="0096307B" w:rsidRPr="0096307B" w14:paraId="70ABFA28" w14:textId="77777777" w:rsidTr="0096307B">
        <w:trPr>
          <w:cantSplit/>
        </w:trPr>
        <w:tc>
          <w:tcPr>
            <w:tcW w:w="1440" w:type="dxa"/>
          </w:tcPr>
          <w:p w14:paraId="2EC277E0" w14:textId="77777777" w:rsidR="0096307B" w:rsidRPr="0096307B" w:rsidRDefault="0096307B" w:rsidP="002B6191">
            <w:pPr>
              <w:spacing w:after="0"/>
              <w:rPr>
                <w:rFonts w:cs="Arial"/>
                <w:b/>
                <w:bCs/>
                <w:color w:val="000000"/>
                <w:lang w:val="en-US"/>
              </w:rPr>
            </w:pPr>
            <w:r w:rsidRPr="0096307B">
              <w:rPr>
                <w:rFonts w:cs="Arial"/>
                <w:color w:val="000000"/>
                <w:lang w:val="en-US"/>
              </w:rPr>
              <w:t>0-49</w:t>
            </w:r>
          </w:p>
        </w:tc>
        <w:tc>
          <w:tcPr>
            <w:tcW w:w="1440" w:type="dxa"/>
          </w:tcPr>
          <w:p w14:paraId="757DA83C" w14:textId="77777777" w:rsidR="0096307B" w:rsidRPr="0096307B" w:rsidRDefault="0096307B" w:rsidP="002B6191">
            <w:pPr>
              <w:spacing w:after="0"/>
              <w:rPr>
                <w:rFonts w:cs="Arial"/>
                <w:b/>
                <w:bCs/>
                <w:color w:val="000000"/>
                <w:lang w:val="en-US"/>
              </w:rPr>
            </w:pPr>
            <w:r w:rsidRPr="0096307B">
              <w:rPr>
                <w:rFonts w:cs="Arial"/>
                <w:color w:val="000000"/>
                <w:lang w:val="en-US"/>
              </w:rPr>
              <w:t>F</w:t>
            </w:r>
          </w:p>
        </w:tc>
      </w:tr>
    </w:tbl>
    <w:p w14:paraId="6D119CE6" w14:textId="77777777" w:rsidR="00AC7102" w:rsidRDefault="00AC7102" w:rsidP="00AC7102"/>
    <w:p w14:paraId="12A3C87D" w14:textId="589496A3" w:rsidR="00AC7102" w:rsidRDefault="00AC7102" w:rsidP="00AC7102">
      <w:r>
        <w:t xml:space="preserve">To receive a B+ (79 points), </w:t>
      </w:r>
      <w:r w:rsidR="00F81B3D">
        <w:t>you should:</w:t>
      </w:r>
    </w:p>
    <w:p w14:paraId="2C9678B6" w14:textId="387D8950" w:rsidR="00F81B3D" w:rsidRDefault="00F81B3D" w:rsidP="00F81B3D">
      <w:pPr>
        <w:pStyle w:val="ListParagraph"/>
        <w:numPr>
          <w:ilvl w:val="0"/>
          <w:numId w:val="13"/>
        </w:numPr>
      </w:pPr>
      <w:r>
        <w:t>Miss no more than 3 c</w:t>
      </w:r>
      <w:r w:rsidR="00654903">
        <w:t>lass</w:t>
      </w:r>
      <w:r>
        <w:t xml:space="preserve"> meetings.</w:t>
      </w:r>
    </w:p>
    <w:p w14:paraId="43D32C27" w14:textId="40B4CAB8" w:rsidR="00654903" w:rsidRDefault="00654903" w:rsidP="00F81B3D">
      <w:pPr>
        <w:pStyle w:val="ListParagraph"/>
        <w:numPr>
          <w:ilvl w:val="0"/>
          <w:numId w:val="13"/>
        </w:numPr>
      </w:pPr>
      <w:r>
        <w:t xml:space="preserve">Miss no more than </w:t>
      </w:r>
      <w:r w:rsidR="004C42C4">
        <w:t xml:space="preserve">9 </w:t>
      </w:r>
      <w:r>
        <w:t>weekly lab assignments.</w:t>
      </w:r>
    </w:p>
    <w:p w14:paraId="4AC82477" w14:textId="2F709B02" w:rsidR="00654903" w:rsidRDefault="00654903" w:rsidP="00F81B3D">
      <w:pPr>
        <w:pStyle w:val="ListParagraph"/>
        <w:numPr>
          <w:ilvl w:val="0"/>
          <w:numId w:val="13"/>
        </w:numPr>
      </w:pPr>
      <w:r>
        <w:t>Miss no more than 3 response papers.</w:t>
      </w:r>
    </w:p>
    <w:p w14:paraId="15805920" w14:textId="18C24454" w:rsidR="00F81B3D" w:rsidRDefault="00F81B3D" w:rsidP="00F81B3D">
      <w:pPr>
        <w:pStyle w:val="ListParagraph"/>
        <w:numPr>
          <w:ilvl w:val="0"/>
          <w:numId w:val="13"/>
        </w:numPr>
      </w:pPr>
      <w:r>
        <w:t>Be delayed (by a maximum of 24 hours) on more than one assignment.</w:t>
      </w:r>
    </w:p>
    <w:p w14:paraId="586AB606" w14:textId="6187951F" w:rsidR="00F81B3D" w:rsidRDefault="00F81B3D" w:rsidP="00654903">
      <w:pPr>
        <w:pStyle w:val="ListParagraph"/>
        <w:numPr>
          <w:ilvl w:val="0"/>
          <w:numId w:val="13"/>
        </w:numPr>
      </w:pPr>
      <w:r>
        <w:t>Be late (by a maximum of 7 day</w:t>
      </w:r>
      <w:r w:rsidR="00654903">
        <w:t>s)</w:t>
      </w:r>
      <w:r>
        <w:t xml:space="preserve"> on no more than one assignment.</w:t>
      </w:r>
    </w:p>
    <w:p w14:paraId="100B6DCE" w14:textId="1E08D136" w:rsidR="00654903" w:rsidRDefault="00654903" w:rsidP="00654903">
      <w:pPr>
        <w:pStyle w:val="ListParagraph"/>
        <w:numPr>
          <w:ilvl w:val="0"/>
          <w:numId w:val="13"/>
        </w:numPr>
      </w:pPr>
      <w:r>
        <w:t>Have a satisfactory participation status by the end of the semester.</w:t>
      </w:r>
    </w:p>
    <w:p w14:paraId="11465C5F" w14:textId="60897347" w:rsidR="00654903" w:rsidRDefault="00654903" w:rsidP="00654903">
      <w:r>
        <w:lastRenderedPageBreak/>
        <w:t>Each missed class meeting or delayed or late assignment beyond this threshold will lower your grade by 3.5 points. Not delivering and assignment at all will lower your grade by 7.5 points.</w:t>
      </w:r>
    </w:p>
    <w:p w14:paraId="10AE6B8C" w14:textId="4CBCCF33" w:rsidR="00654903" w:rsidRDefault="00654903" w:rsidP="00654903">
      <w:r>
        <w:t>To improve your grade points, you can:</w:t>
      </w:r>
    </w:p>
    <w:p w14:paraId="7F47C949" w14:textId="1C9426F8" w:rsidR="00654903" w:rsidRDefault="00654903" w:rsidP="00654903">
      <w:pPr>
        <w:pStyle w:val="ListParagraph"/>
        <w:numPr>
          <w:ilvl w:val="0"/>
          <w:numId w:val="13"/>
        </w:numPr>
      </w:pPr>
      <w:r>
        <w:t>Complete extra weekly lab assignments or response papers, each additional assignment in this category will increase your grade by 3.5 points.</w:t>
      </w:r>
    </w:p>
    <w:p w14:paraId="5B0B06DF" w14:textId="1BB2D652" w:rsidR="00654903" w:rsidRDefault="00654903" w:rsidP="00654903">
      <w:pPr>
        <w:pStyle w:val="ListParagraph"/>
        <w:numPr>
          <w:ilvl w:val="0"/>
          <w:numId w:val="13"/>
        </w:numPr>
      </w:pPr>
      <w:r>
        <w:t>Complete the optional final assignment for 10 points.</w:t>
      </w:r>
    </w:p>
    <w:p w14:paraId="33F92269" w14:textId="366806EA" w:rsidR="00E87C2E" w:rsidRDefault="00E87C2E" w:rsidP="00AC7102">
      <w:r>
        <w:t xml:space="preserve">You may choose to complete as many extra or optional assignments to improve your grade, </w:t>
      </w:r>
      <w:r w:rsidR="00277E72">
        <w:t>the only limitation is that the number of response papers you complete should not exceed the number of weekly lab assignments you complete by the end of the semester. Y</w:t>
      </w:r>
      <w:r>
        <w:t xml:space="preserve">ou must receive approval from the instructor before submitting each extra assignment. </w:t>
      </w:r>
    </w:p>
    <w:p w14:paraId="39DFF444" w14:textId="3573BBD1" w:rsidR="00AC7102" w:rsidRDefault="00AC7102" w:rsidP="00AC7102">
      <w:r>
        <w:t>For further details on the motivation and implementation of contract grading in this course, please visit the course website. [Direct URL to contract grading page to come].</w:t>
      </w:r>
    </w:p>
    <w:p w14:paraId="10A8D42F" w14:textId="4A1D9CB5" w:rsidR="008E2CC8" w:rsidRDefault="00A05C89" w:rsidP="0096307B">
      <w:pPr>
        <w:pStyle w:val="Heading2"/>
        <w:spacing w:before="240"/>
      </w:pPr>
      <w:bookmarkStart w:id="30" w:name="_Toc155868778"/>
      <w:r>
        <w:t>Late Assignments</w:t>
      </w:r>
      <w:bookmarkEnd w:id="30"/>
    </w:p>
    <w:p w14:paraId="0F76DA97" w14:textId="3BD6AB3B" w:rsidR="00E87C2E" w:rsidRDefault="003D24AC" w:rsidP="003D24AC">
      <w:r>
        <w:t xml:space="preserve">In this course, assignments are designed to be cumulative; each assignment builds on the last. For this reason, it is important to not fall behind and to complete assignments on time. </w:t>
      </w:r>
      <w:r w:rsidR="00E87C2E">
        <w:t>Assignments are considered delayed if they are submitted after one hour but within 24 hours of the due date. Assignments will be considered late if they are submitted after 24 hours but before 7 days of the due date. Assignments not submitted within 7 days of the due date will be considered as not delivered.</w:t>
      </w:r>
    </w:p>
    <w:p w14:paraId="37E0C818" w14:textId="32A64CFE" w:rsidR="00A05C89" w:rsidRDefault="003D24AC" w:rsidP="003D24AC">
      <w:r>
        <w:t>Use of the MSAF form will automatically move the due date 72 hours, with no other possibility of extension or late submission without additional confirmation of the circumstances by the Faculty advising office. If you use the MSAF form for an assignment, you do not need to email me. Just turn in the assignment within 72 hours</w:t>
      </w:r>
      <w:r w:rsidR="00AE527E">
        <w:t xml:space="preserve"> via Avenue or</w:t>
      </w:r>
      <w:r>
        <w:t xml:space="preserve"> to the Political Science office (KTH 527). There is a drop box for after hours.</w:t>
      </w:r>
    </w:p>
    <w:p w14:paraId="45692353" w14:textId="77777777" w:rsidR="00A05C89" w:rsidRDefault="00A05C89" w:rsidP="008E2CC8">
      <w:pPr>
        <w:pStyle w:val="Heading2"/>
      </w:pPr>
      <w:bookmarkStart w:id="31" w:name="_Toc155868779"/>
      <w:r>
        <w:t>Absences, Missed Work, Illness</w:t>
      </w:r>
      <w:bookmarkEnd w:id="31"/>
    </w:p>
    <w:p w14:paraId="6D7D027D" w14:textId="77777777" w:rsidR="002B6191" w:rsidRDefault="002B6191" w:rsidP="002B6191">
      <w:r w:rsidRPr="002B6191">
        <w:rPr>
          <w:u w:val="single"/>
        </w:rPr>
        <w:t>McMaster Student Absence Form (MSAF):</w:t>
      </w:r>
      <w:r w:rsidRPr="002B6191">
        <w:t xml:space="preserve"> In the event of an absence for medical or other reasons, students should review and follow the Academic Regulation in the Undergraduate Calendar “Requests for Relief for Missed Academic Term Work”.</w:t>
      </w:r>
    </w:p>
    <w:p w14:paraId="6FD55F5B" w14:textId="77777777" w:rsidR="00DC1D78" w:rsidRPr="00DC1D78" w:rsidRDefault="00DC1D78" w:rsidP="00DC1D78">
      <w:pPr>
        <w:pStyle w:val="Heading2"/>
      </w:pPr>
      <w:bookmarkStart w:id="32" w:name="_Toc155868780"/>
      <w:r w:rsidRPr="00DC1D78">
        <w:t>Courses With An On-Line Element</w:t>
      </w:r>
      <w:bookmarkEnd w:id="32"/>
    </w:p>
    <w:p w14:paraId="67B82044" w14:textId="77777777" w:rsidR="00DC1D78" w:rsidRDefault="00DC1D78" w:rsidP="00DC1D78">
      <w:pPr>
        <w:rPr>
          <w:bCs/>
        </w:rPr>
      </w:pPr>
      <w:r w:rsidRPr="00DC1D78">
        <w:rPr>
          <w:bCs/>
        </w:rPr>
        <w:t xml:space="preserve">Some courses may use on-line elements (e.g. e-mail, Avenue to Learn (A2L), LearnLink, web pages, capa, Moodle, ThinkingCap, etc.). Students should be aware that, when they access the electronic components of a course using these elements, private information such as first and last names, user names for the McMaster e-mail </w:t>
      </w:r>
      <w:r w:rsidRPr="00DC1D78">
        <w:rPr>
          <w:bCs/>
        </w:rPr>
        <w:lastRenderedPageBreak/>
        <w:t>accounts, and program affiliation may become apparent to all other students in the same course. The available information is dependent on the technology used. Continuation in a course that uses on-line elements will be deemed consent to this disclosure. If you have any questions or concerns about such disclosure please discuss this with the course instructor.</w:t>
      </w:r>
    </w:p>
    <w:p w14:paraId="1DBAB46F" w14:textId="77777777" w:rsidR="00DC1D78" w:rsidRPr="00DC1D78" w:rsidRDefault="00DC1D78" w:rsidP="00DC1D78">
      <w:pPr>
        <w:pStyle w:val="Heading2"/>
      </w:pPr>
      <w:bookmarkStart w:id="33" w:name="_Toc155868781"/>
      <w:r w:rsidRPr="00DC1D78">
        <w:t>Online Proctoring</w:t>
      </w:r>
      <w:bookmarkEnd w:id="33"/>
    </w:p>
    <w:p w14:paraId="1EA8D719" w14:textId="77777777" w:rsidR="00DC1D78" w:rsidRPr="00DC1D78" w:rsidRDefault="00DC1D78" w:rsidP="00DC1D78">
      <w:pPr>
        <w:rPr>
          <w:bCs/>
        </w:rPr>
      </w:pPr>
      <w:r w:rsidRPr="00DC1D78">
        <w:rPr>
          <w:bCs/>
        </w:rPr>
        <w:t>Some courses may use online proctoring software for tests and exams. This software may require students to turn on their video camera, present identification, monitor and record their computer activities, and/or lock/restrict their browser or other applications/software during tests or exams. This software may be required to be installed before the test/exam begins.</w:t>
      </w:r>
    </w:p>
    <w:p w14:paraId="4E50AC94" w14:textId="77777777" w:rsidR="00DC1D78" w:rsidRDefault="00DC1D78" w:rsidP="00DC1D78">
      <w:pPr>
        <w:pStyle w:val="Heading2"/>
      </w:pPr>
      <w:bookmarkStart w:id="34" w:name="_Toc155868782"/>
      <w:r>
        <w:t>Authenticity / Plagiarism Detection</w:t>
      </w:r>
      <w:bookmarkEnd w:id="34"/>
    </w:p>
    <w:p w14:paraId="07F98315" w14:textId="77777777" w:rsidR="00DC1D78" w:rsidRDefault="00DC1D78" w:rsidP="00DC1D78">
      <w:r>
        <w:t>Some courses may use a web-based service (Turnitin.com) to reveal authenticity and ownership of student submitted work. For courses using such software, students will be expected to submit their work electronically either directly to Turnitin.com or via an online learning platform (e.g. A2L, etc.) using plagiarism detection (a service supported by Turnitin.com) so it can be checked for academic dishonesty.</w:t>
      </w:r>
    </w:p>
    <w:p w14:paraId="0A2683E4" w14:textId="27D6D93E" w:rsidR="00DC1D78" w:rsidRPr="008E2CC8" w:rsidRDefault="00DC1D78" w:rsidP="00DC1D78">
      <w:r>
        <w:t xml:space="preserve">Students who do not wish their work to be submitted through the plagiarism detection software must inform the Instructor before the assignment is due. No penalty will be assigned to a student who does not submit work to the plagiarism detection software. </w:t>
      </w:r>
      <w:r w:rsidRPr="00A65034">
        <w:rPr>
          <w:b/>
          <w:bCs/>
        </w:rPr>
        <w:t>All submitted work is subject to normal verification that standards of academic integrity have been upheld</w:t>
      </w:r>
      <w:r>
        <w:t xml:space="preserve"> (e.g., on-line search, other software, etc.). For more details about McMaster’s use of Turnitin.com please go to </w:t>
      </w:r>
      <w:hyperlink r:id="rId41" w:history="1">
        <w:r w:rsidRPr="00143708">
          <w:rPr>
            <w:rStyle w:val="Hyperlink"/>
          </w:rPr>
          <w:t>www.mcmaster.ca/academicintegrity</w:t>
        </w:r>
      </w:hyperlink>
      <w:r>
        <w:t>.</w:t>
      </w:r>
    </w:p>
    <w:p w14:paraId="029E6B58" w14:textId="77777777" w:rsidR="002B6191" w:rsidRDefault="002B6191" w:rsidP="002B6191">
      <w:pPr>
        <w:pStyle w:val="Heading2"/>
      </w:pPr>
      <w:bookmarkStart w:id="35" w:name="_Toc155868783"/>
      <w:r>
        <w:t>Copyright and Recording</w:t>
      </w:r>
      <w:bookmarkEnd w:id="35"/>
    </w:p>
    <w:p w14:paraId="1288B436" w14:textId="77777777" w:rsidR="002B6191" w:rsidRDefault="002B6191" w:rsidP="002B6191">
      <w:r>
        <w:t xml:space="preserve">Students are advised that lectures, demonstrations, performances, and any other course material provided by an instructor include copyright protected works. The Copyright Act and copyright law protect every original literary, dramatic, musical and artistic work, </w:t>
      </w:r>
      <w:r w:rsidRPr="002B6191">
        <w:rPr>
          <w:b/>
          <w:bCs/>
        </w:rPr>
        <w:t>including lectures</w:t>
      </w:r>
      <w:r>
        <w:t xml:space="preserve"> by University instructors</w:t>
      </w:r>
    </w:p>
    <w:p w14:paraId="217639AA" w14:textId="77777777" w:rsidR="002B6191" w:rsidRDefault="002B6191" w:rsidP="002B6191">
      <w:r>
        <w:t>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w:t>
      </w:r>
    </w:p>
    <w:p w14:paraId="4F8EE228" w14:textId="77777777" w:rsidR="005F4D1E" w:rsidRPr="002B6191" w:rsidRDefault="005F4D1E" w:rsidP="005F4D1E">
      <w:pPr>
        <w:pStyle w:val="Heading2"/>
        <w:rPr>
          <w:rFonts w:eastAsiaTheme="minorHAnsi"/>
          <w:sz w:val="24"/>
          <w:szCs w:val="24"/>
        </w:rPr>
      </w:pPr>
      <w:bookmarkStart w:id="36" w:name="_Toc155868784"/>
      <w:r w:rsidRPr="002B6191">
        <w:rPr>
          <w:rFonts w:eastAsiaTheme="minorHAnsi"/>
          <w:sz w:val="24"/>
          <w:szCs w:val="24"/>
        </w:rPr>
        <w:t>Academic Accommodation for Religious, Indigenous or Spiritual Observances (RISO)</w:t>
      </w:r>
      <w:bookmarkEnd w:id="36"/>
    </w:p>
    <w:p w14:paraId="37870999" w14:textId="77777777" w:rsidR="00A05C89" w:rsidRDefault="002B6191" w:rsidP="002B6191">
      <w:r w:rsidRPr="002B6191">
        <w:t xml:space="preserve">Students requiring academic accommodation based on religious, indigenous or spiritual observances should follow the procedures set out in the </w:t>
      </w:r>
      <w:hyperlink r:id="rId42" w:history="1">
        <w:r w:rsidRPr="002B6191">
          <w:rPr>
            <w:rStyle w:val="Hyperlink"/>
          </w:rPr>
          <w:t>RISO</w:t>
        </w:r>
      </w:hyperlink>
      <w:r w:rsidRPr="002B6191">
        <w:t xml:space="preserve"> policy. Students should </w:t>
      </w:r>
      <w:r w:rsidRPr="002B6191">
        <w:lastRenderedPageBreak/>
        <w:t xml:space="preserve">submit their request to their Faculty Office </w:t>
      </w:r>
      <w:r w:rsidRPr="002B6191">
        <w:rPr>
          <w:b/>
          <w:bCs/>
          <w:i/>
          <w:iCs/>
        </w:rPr>
        <w:t>normally within 10 working days</w:t>
      </w:r>
      <w:r w:rsidRPr="002B6191">
        <w:t xml:space="preserve"> of the beginning of term in which they anticipate a need for accommodation or to the Registrar's Office prior to their examinations. Students should also contact their instructors as soon as possible to make alternative arrangements for classes, assignments, and tests.</w:t>
      </w:r>
    </w:p>
    <w:p w14:paraId="387B3CA7" w14:textId="647E35CE" w:rsidR="00814C17" w:rsidRDefault="00814C17" w:rsidP="00814C17">
      <w:pPr>
        <w:pStyle w:val="Heading2"/>
      </w:pPr>
      <w:bookmarkStart w:id="37" w:name="_Toc155868785"/>
      <w:r>
        <w:t>Generative AI: Unrestricted Use</w:t>
      </w:r>
      <w:bookmarkEnd w:id="37"/>
    </w:p>
    <w:p w14:paraId="64AFCC64" w14:textId="77777777" w:rsidR="00814C17" w:rsidRDefault="00814C17" w:rsidP="00814C17">
      <w:r w:rsidRPr="00814C17">
        <w:t>Students may use generative AI throughout this course in whatever way enhances their learning; no special documentation or citation is required.</w:t>
      </w:r>
      <w:r>
        <w:t xml:space="preserve"> </w:t>
      </w:r>
    </w:p>
    <w:p w14:paraId="7C41323E" w14:textId="76B1A9D3" w:rsidR="00814C17" w:rsidRPr="00814C17" w:rsidRDefault="00814C17" w:rsidP="00814C17">
      <w:r>
        <w:t>Tools such as ChatGPT and Copilot can be valuable sources to learn how to code in R. However, assignments in this course are designed so that an answer generated by a large language model without s</w:t>
      </w:r>
      <w:r w:rsidR="00826C9D">
        <w:t>crutiny</w:t>
      </w:r>
      <w:r>
        <w:t xml:space="preserve"> will be easily spotted and likely considered as unsatisfactory.</w:t>
      </w:r>
    </w:p>
    <w:p w14:paraId="52881017" w14:textId="77777777" w:rsidR="00A05C89" w:rsidRDefault="00A05C89" w:rsidP="008E2CC8">
      <w:pPr>
        <w:pStyle w:val="Heading2"/>
      </w:pPr>
      <w:bookmarkStart w:id="38" w:name="_Toc155868786"/>
      <w:r>
        <w:t>Academic Integrity Statement</w:t>
      </w:r>
      <w:bookmarkEnd w:id="38"/>
    </w:p>
    <w:p w14:paraId="48DE3692" w14:textId="77777777" w:rsidR="00DC1D78" w:rsidRPr="00A65034" w:rsidRDefault="00DC1D78" w:rsidP="00DC1D78">
      <w:pPr>
        <w:rPr>
          <w:b/>
          <w:bCs/>
        </w:rPr>
      </w:pPr>
      <w:r>
        <w:t xml:space="preserve">You are expected to exhibit honesty and use ethical behaviour in all aspects of the learning process. Academic credentials you earn are rooted in principles of honesty and academic integrity. </w:t>
      </w:r>
      <w:r w:rsidRPr="00A65034">
        <w:rPr>
          <w:b/>
          <w:bCs/>
        </w:rPr>
        <w:t>It is your responsibility to understand what constitutes academic dishonesty.</w:t>
      </w:r>
    </w:p>
    <w:p w14:paraId="0FE04E51" w14:textId="2039FAC7" w:rsidR="00DC1D78" w:rsidRDefault="00DC1D78" w:rsidP="00DC1D78">
      <w:r>
        <w:t xml:space="preserve">Academic dishonesty is to knowingly act or fail to act in a way that results or could result in unearned academic credit or advantage. This behaviour can result in serious consequences, e.g. the grade of zero on an assignment, loss of credit with a notation on the transcript (notation reads: “Grade of F assigned for academic dishonesty”), and/or suspension or expulsion from the university. For information on the various types of academic dishonesty please refer to the </w:t>
      </w:r>
      <w:hyperlink r:id="rId43" w:history="1">
        <w:r w:rsidRPr="00DC1D78">
          <w:rPr>
            <w:rStyle w:val="Hyperlink"/>
          </w:rPr>
          <w:t>Academic Integrity Policy</w:t>
        </w:r>
      </w:hyperlink>
      <w:r>
        <w:t xml:space="preserve">, located at </w:t>
      </w:r>
      <w:hyperlink r:id="rId44" w:history="1">
        <w:r w:rsidR="00DB0FDE" w:rsidRPr="00953A5F">
          <w:rPr>
            <w:rStyle w:val="Hyperlink"/>
          </w:rPr>
          <w:t>https://secretariat.mcmaster.ca/university-policies-procedures- guidelines/</w:t>
        </w:r>
      </w:hyperlink>
      <w:r w:rsidR="00DB0FDE">
        <w:t>.</w:t>
      </w:r>
    </w:p>
    <w:p w14:paraId="2B2933A6" w14:textId="77777777" w:rsidR="00DC1D78" w:rsidRDefault="00DC1D78" w:rsidP="00DC1D78">
      <w:r>
        <w:t>The following illustrates only three forms of academic dishonesty:</w:t>
      </w:r>
    </w:p>
    <w:p w14:paraId="66AF1FF3" w14:textId="77777777" w:rsidR="00DC1D78" w:rsidRDefault="00DC1D78" w:rsidP="00DC1D78">
      <w:pPr>
        <w:pStyle w:val="ListParagraph"/>
        <w:numPr>
          <w:ilvl w:val="0"/>
          <w:numId w:val="11"/>
        </w:numPr>
      </w:pPr>
      <w:r>
        <w:t>plagiarism, e.g. the submission of work that is not one’s own or for which other credit has been obtained.</w:t>
      </w:r>
    </w:p>
    <w:p w14:paraId="67699367" w14:textId="77777777" w:rsidR="00DC1D78" w:rsidRDefault="00DC1D78" w:rsidP="00DC1D78">
      <w:pPr>
        <w:pStyle w:val="ListParagraph"/>
        <w:numPr>
          <w:ilvl w:val="0"/>
          <w:numId w:val="11"/>
        </w:numPr>
      </w:pPr>
      <w:r>
        <w:t>improper collaboration in group work.</w:t>
      </w:r>
    </w:p>
    <w:p w14:paraId="5848C65C" w14:textId="77777777" w:rsidR="00DC1D78" w:rsidRPr="00DC1D78" w:rsidRDefault="00DC1D78" w:rsidP="00DC1D78">
      <w:pPr>
        <w:pStyle w:val="ListParagraph"/>
        <w:numPr>
          <w:ilvl w:val="0"/>
          <w:numId w:val="11"/>
        </w:numPr>
      </w:pPr>
      <w:r>
        <w:t>copying or using unauthorized aids in tests and examinations.</w:t>
      </w:r>
    </w:p>
    <w:p w14:paraId="7AEE9F7E" w14:textId="77777777" w:rsidR="002B6191" w:rsidRDefault="002B6191" w:rsidP="002B6191">
      <w:pPr>
        <w:pStyle w:val="Heading2"/>
      </w:pPr>
      <w:bookmarkStart w:id="39" w:name="_Toc155868787"/>
      <w:r w:rsidRPr="002B6191">
        <w:rPr>
          <w:sz w:val="24"/>
          <w:szCs w:val="24"/>
        </w:rPr>
        <w:t>Conduct</w:t>
      </w:r>
      <w:r>
        <w:t xml:space="preserve"> Expectations</w:t>
      </w:r>
      <w:bookmarkEnd w:id="39"/>
    </w:p>
    <w:p w14:paraId="2F69B071" w14:textId="77777777" w:rsidR="002B6191" w:rsidRDefault="002B6191" w:rsidP="002B6191">
      <w:r>
        <w:t xml:space="preserve">As a McMaster student, you have the right to experience, and the responsibility to demonstrate, respectful and dignified interactions within all of our living, learning and working communities. These expectations are described in the </w:t>
      </w:r>
      <w:hyperlink r:id="rId45" w:history="1">
        <w:r w:rsidRPr="002B6191">
          <w:rPr>
            <w:rStyle w:val="Hyperlink"/>
          </w:rPr>
          <w:t>Code of Student Rights &amp; Responsibilities</w:t>
        </w:r>
      </w:hyperlink>
      <w:r>
        <w:t xml:space="preserve"> (the “Code”). All students share the responsibility of maintaining a positive environment for the academic and personal growth of all McMaster community members, </w:t>
      </w:r>
      <w:r w:rsidRPr="002B6191">
        <w:rPr>
          <w:b/>
          <w:bCs/>
        </w:rPr>
        <w:t>whether in person or online</w:t>
      </w:r>
      <w:r>
        <w:t>.</w:t>
      </w:r>
    </w:p>
    <w:p w14:paraId="04A2A8B6" w14:textId="77777777" w:rsidR="002B6191" w:rsidRDefault="002B6191" w:rsidP="002B6191">
      <w:r>
        <w:lastRenderedPageBreak/>
        <w:t>It is essential that students be mindful of their interactions online, as the Code remains in effect in virtual learning environments. The Code applies to any interactions that adversely affect, disrupt, or interfere with reasonable participation in University activities. Student disruptions or behaviours that interfere with university functions on online platforms (e.g. use of Avenue 2 Learn, WebEx or Zoom for delivery), will be taken very seriously and will be investigated. Outcomes may include restriction or removal of the involved students’ access to these platforms</w:t>
      </w:r>
    </w:p>
    <w:p w14:paraId="6F2EF06F" w14:textId="77777777" w:rsidR="00A05C89" w:rsidRDefault="00B5115D" w:rsidP="008E2CC8">
      <w:pPr>
        <w:pStyle w:val="Heading2"/>
      </w:pPr>
      <w:bookmarkStart w:id="40" w:name="_Toc155868788"/>
      <w:r>
        <w:t>Academic Accommodation of Students with Disabilities</w:t>
      </w:r>
      <w:bookmarkEnd w:id="40"/>
    </w:p>
    <w:p w14:paraId="76CAB381" w14:textId="77777777" w:rsidR="002B6191" w:rsidRPr="002B6191" w:rsidRDefault="002B6191" w:rsidP="002B6191">
      <w:r w:rsidRPr="002B6191">
        <w:t xml:space="preserve">Students with disabilities who require academic accommodation must contact </w:t>
      </w:r>
      <w:hyperlink r:id="rId46" w:history="1">
        <w:r w:rsidRPr="002B6191">
          <w:rPr>
            <w:rStyle w:val="Hyperlink"/>
          </w:rPr>
          <w:t>Student Accessibility Services</w:t>
        </w:r>
      </w:hyperlink>
      <w:r w:rsidRPr="002B6191">
        <w:t xml:space="preserve"> (SAS) at 905-525-9140 ext. 28652 or </w:t>
      </w:r>
      <w:hyperlink r:id="rId47" w:history="1">
        <w:r w:rsidRPr="0098042F">
          <w:rPr>
            <w:rStyle w:val="Hyperlink"/>
          </w:rPr>
          <w:t>sas@mcmaster.ca</w:t>
        </w:r>
      </w:hyperlink>
      <w:r>
        <w:t xml:space="preserve"> </w:t>
      </w:r>
      <w:r w:rsidRPr="002B6191">
        <w:t xml:space="preserve">to make arrangements with a Program Coordinator. For further information, consult McMaster University’s </w:t>
      </w:r>
      <w:hyperlink r:id="rId48" w:history="1">
        <w:r w:rsidRPr="00001B91">
          <w:rPr>
            <w:rStyle w:val="Hyperlink"/>
          </w:rPr>
          <w:t>Academic Accommodation of Students with Disabilities</w:t>
        </w:r>
      </w:hyperlink>
      <w:r w:rsidRPr="002B6191">
        <w:t xml:space="preserve"> policy.</w:t>
      </w:r>
    </w:p>
    <w:p w14:paraId="59554C54" w14:textId="77777777" w:rsidR="00A05C89" w:rsidRDefault="00D44602" w:rsidP="008E2CC8">
      <w:pPr>
        <w:pStyle w:val="Heading2"/>
      </w:pPr>
      <w:bookmarkStart w:id="41" w:name="_Toc155868789"/>
      <w:r>
        <w:t>Faculty of Social Sciences E-mail Communication Policy</w:t>
      </w:r>
      <w:bookmarkEnd w:id="41"/>
    </w:p>
    <w:p w14:paraId="385E2515" w14:textId="77777777" w:rsidR="005F4D1E" w:rsidRDefault="00D44602" w:rsidP="005F4D1E">
      <w:r>
        <w:t>Effective September 1, 2010, it is the policy of the Faculty of Social Sciences that all e-mail communication sent from students to instructors (including TAs), and from students to staff, must originate from the student’s own McMaster University e-mail account. This policy protects confidentiality and confirms the identity of the student. It is the student’s responsibility to ensure that communication is sent to the university from a McMaster account. If an instructor becomes aware that a communication has come from an alternate address, the instructor may not reply at his or her discretion.</w:t>
      </w:r>
    </w:p>
    <w:p w14:paraId="0EC1660E" w14:textId="77777777" w:rsidR="009F7FC2" w:rsidRDefault="00D44602" w:rsidP="00D44602">
      <w:pPr>
        <w:pStyle w:val="Heading2"/>
      </w:pPr>
      <w:bookmarkStart w:id="42" w:name="_Toc155868790"/>
      <w:r>
        <w:t>Course Modification</w:t>
      </w:r>
      <w:bookmarkEnd w:id="42"/>
    </w:p>
    <w:p w14:paraId="2C74EF3E" w14:textId="77777777" w:rsidR="00A05C89" w:rsidRDefault="00D44602" w:rsidP="00642D4D">
      <w:pPr>
        <w:spacing w:line="240" w:lineRule="auto"/>
      </w:pPr>
      <w:r w:rsidRPr="00D44602">
        <w:t>The instructor and university reserve the right to modify elements of the course during the term. The university may change the dates and deadlines for any or all courses in extreme circumstances. If either type of modification becomes necessary, reasonable notice and communication with the students will be given with explanation and the opportunity to comment on changes. It is the responsibility of the student to check his/her McMaster email and course websites weekly during the term and to note any changes.</w:t>
      </w:r>
    </w:p>
    <w:p w14:paraId="1D0AF44B" w14:textId="77777777" w:rsidR="002B6191" w:rsidRDefault="002B6191" w:rsidP="002B6191">
      <w:pPr>
        <w:pStyle w:val="Heading2"/>
      </w:pPr>
      <w:bookmarkStart w:id="43" w:name="_Toc155868791"/>
      <w:r>
        <w:t>Extreme Circumstances</w:t>
      </w:r>
      <w:bookmarkEnd w:id="43"/>
    </w:p>
    <w:p w14:paraId="484AA1C2" w14:textId="77777777" w:rsidR="002B6191" w:rsidRDefault="002B6191" w:rsidP="002B6191">
      <w:pPr>
        <w:spacing w:line="240" w:lineRule="auto"/>
      </w:pPr>
      <w:r>
        <w:t>The University reserves the right to change the dates and deadlines for any or all courses in extreme circumstances (e.g., severe weather, labour disruptions, etc.). Changes will be communicated through regular McMaster communication channels, such as McMaster Daily News, A2L and/or McMaster email.</w:t>
      </w:r>
    </w:p>
    <w:sectPr w:rsidR="002B6191" w:rsidSect="00F803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D740C" w14:textId="77777777" w:rsidR="00F803DF" w:rsidRDefault="00F803DF" w:rsidP="002148F6">
      <w:pPr>
        <w:spacing w:after="0" w:line="240" w:lineRule="auto"/>
      </w:pPr>
      <w:r>
        <w:separator/>
      </w:r>
    </w:p>
  </w:endnote>
  <w:endnote w:type="continuationSeparator" w:id="0">
    <w:p w14:paraId="7E6E3AB6" w14:textId="77777777" w:rsidR="00F803DF" w:rsidRDefault="00F803DF" w:rsidP="00214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072123"/>
      <w:docPartObj>
        <w:docPartGallery w:val="Page Numbers (Bottom of Page)"/>
        <w:docPartUnique/>
      </w:docPartObj>
    </w:sdtPr>
    <w:sdtContent>
      <w:sdt>
        <w:sdtPr>
          <w:id w:val="-1769616900"/>
          <w:docPartObj>
            <w:docPartGallery w:val="Page Numbers (Top of Page)"/>
            <w:docPartUnique/>
          </w:docPartObj>
        </w:sdtPr>
        <w:sdtContent>
          <w:p w14:paraId="355B8840" w14:textId="38AA68DD" w:rsidR="00A84AFA" w:rsidRDefault="00A84AFA">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2D2953B9" w14:textId="77777777" w:rsidR="002B6191" w:rsidRDefault="002B61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D7C07" w14:textId="77777777" w:rsidR="00F803DF" w:rsidRDefault="00F803DF" w:rsidP="002148F6">
      <w:pPr>
        <w:spacing w:after="0" w:line="240" w:lineRule="auto"/>
      </w:pPr>
      <w:r>
        <w:separator/>
      </w:r>
    </w:p>
  </w:footnote>
  <w:footnote w:type="continuationSeparator" w:id="0">
    <w:p w14:paraId="0E0A77B1" w14:textId="77777777" w:rsidR="00F803DF" w:rsidRDefault="00F803DF" w:rsidP="002148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7B422" w14:textId="354E314F" w:rsidR="002B6191" w:rsidRPr="003D75ED" w:rsidRDefault="002B6191" w:rsidP="003D75ED">
    <w:pPr>
      <w:pStyle w:val="Header"/>
      <w:jc w:val="center"/>
      <w:rPr>
        <w:sz w:val="20"/>
        <w:szCs w:val="20"/>
      </w:rPr>
    </w:pPr>
    <w:r w:rsidRPr="003D75ED">
      <w:rPr>
        <w:sz w:val="20"/>
        <w:szCs w:val="20"/>
      </w:rPr>
      <w:t>McMaster University</w:t>
    </w:r>
    <w:r>
      <w:rPr>
        <w:sz w:val="20"/>
        <w:szCs w:val="20"/>
      </w:rPr>
      <w:t>,</w:t>
    </w:r>
    <w:r w:rsidRPr="003D75ED">
      <w:rPr>
        <w:sz w:val="20"/>
        <w:szCs w:val="20"/>
      </w:rPr>
      <w:t xml:space="preserve"> Department of </w:t>
    </w:r>
    <w:r>
      <w:rPr>
        <w:sz w:val="20"/>
        <w:szCs w:val="20"/>
      </w:rPr>
      <w:t xml:space="preserve">Political Science, POLSCI </w:t>
    </w:r>
    <w:r w:rsidR="00C31D28">
      <w:rPr>
        <w:sz w:val="20"/>
        <w:szCs w:val="20"/>
      </w:rPr>
      <w:t>4SS3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E77DA"/>
    <w:multiLevelType w:val="hybridMultilevel"/>
    <w:tmpl w:val="58566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20ADD"/>
    <w:multiLevelType w:val="hybridMultilevel"/>
    <w:tmpl w:val="C5E0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873B8"/>
    <w:multiLevelType w:val="hybridMultilevel"/>
    <w:tmpl w:val="B60A4B72"/>
    <w:lvl w:ilvl="0" w:tplc="71C065D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71DC9"/>
    <w:multiLevelType w:val="hybridMultilevel"/>
    <w:tmpl w:val="A2F03F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17B7017"/>
    <w:multiLevelType w:val="hybridMultilevel"/>
    <w:tmpl w:val="E6249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7A7B26"/>
    <w:multiLevelType w:val="hybridMultilevel"/>
    <w:tmpl w:val="4306D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5080DAC"/>
    <w:multiLevelType w:val="hybridMultilevel"/>
    <w:tmpl w:val="6456C362"/>
    <w:lvl w:ilvl="0" w:tplc="47922ED0">
      <w:numFmt w:val="bullet"/>
      <w:lvlText w:val="•"/>
      <w:lvlJc w:val="left"/>
      <w:pPr>
        <w:ind w:left="1440" w:hanging="72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E624EB8"/>
    <w:multiLevelType w:val="hybridMultilevel"/>
    <w:tmpl w:val="40661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A45628"/>
    <w:multiLevelType w:val="hybridMultilevel"/>
    <w:tmpl w:val="EA069A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4A00B7E"/>
    <w:multiLevelType w:val="hybridMultilevel"/>
    <w:tmpl w:val="D6D8A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1C242E"/>
    <w:multiLevelType w:val="hybridMultilevel"/>
    <w:tmpl w:val="2EACF9B6"/>
    <w:lvl w:ilvl="0" w:tplc="47922ED0">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2D6F75"/>
    <w:multiLevelType w:val="hybridMultilevel"/>
    <w:tmpl w:val="3DEA904A"/>
    <w:lvl w:ilvl="0" w:tplc="04090001">
      <w:start w:val="1"/>
      <w:numFmt w:val="bullet"/>
      <w:lvlText w:val=""/>
      <w:lvlJc w:val="left"/>
      <w:pPr>
        <w:ind w:left="1440" w:hanging="72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2851A7C"/>
    <w:multiLevelType w:val="hybridMultilevel"/>
    <w:tmpl w:val="40661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1316864">
    <w:abstractNumId w:val="0"/>
  </w:num>
  <w:num w:numId="2" w16cid:durableId="99305627">
    <w:abstractNumId w:val="4"/>
  </w:num>
  <w:num w:numId="3" w16cid:durableId="1169175833">
    <w:abstractNumId w:val="7"/>
  </w:num>
  <w:num w:numId="4" w16cid:durableId="1933932407">
    <w:abstractNumId w:val="1"/>
  </w:num>
  <w:num w:numId="5" w16cid:durableId="278069258">
    <w:abstractNumId w:val="12"/>
  </w:num>
  <w:num w:numId="6" w16cid:durableId="1558278194">
    <w:abstractNumId w:val="8"/>
  </w:num>
  <w:num w:numId="7" w16cid:durableId="2113087060">
    <w:abstractNumId w:val="5"/>
  </w:num>
  <w:num w:numId="8" w16cid:durableId="2060397761">
    <w:abstractNumId w:val="3"/>
  </w:num>
  <w:num w:numId="9" w16cid:durableId="404884016">
    <w:abstractNumId w:val="10"/>
  </w:num>
  <w:num w:numId="10" w16cid:durableId="1521429088">
    <w:abstractNumId w:val="6"/>
  </w:num>
  <w:num w:numId="11" w16cid:durableId="1814758323">
    <w:abstractNumId w:val="11"/>
  </w:num>
  <w:num w:numId="12" w16cid:durableId="1728333546">
    <w:abstractNumId w:val="9"/>
  </w:num>
  <w:num w:numId="13" w16cid:durableId="16525212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C8F"/>
    <w:rsid w:val="00001B91"/>
    <w:rsid w:val="000051B2"/>
    <w:rsid w:val="00016EC9"/>
    <w:rsid w:val="000213DC"/>
    <w:rsid w:val="00026A33"/>
    <w:rsid w:val="0003401C"/>
    <w:rsid w:val="0003636C"/>
    <w:rsid w:val="00041D1E"/>
    <w:rsid w:val="00052925"/>
    <w:rsid w:val="000776F7"/>
    <w:rsid w:val="000950EB"/>
    <w:rsid w:val="000B5677"/>
    <w:rsid w:val="000D3746"/>
    <w:rsid w:val="000E678C"/>
    <w:rsid w:val="000F054C"/>
    <w:rsid w:val="000F0979"/>
    <w:rsid w:val="001005D4"/>
    <w:rsid w:val="00114106"/>
    <w:rsid w:val="00114314"/>
    <w:rsid w:val="00115127"/>
    <w:rsid w:val="0011529B"/>
    <w:rsid w:val="001160DC"/>
    <w:rsid w:val="00132447"/>
    <w:rsid w:val="00142062"/>
    <w:rsid w:val="0017134E"/>
    <w:rsid w:val="001B7F89"/>
    <w:rsid w:val="001C634D"/>
    <w:rsid w:val="001D7B03"/>
    <w:rsid w:val="001E49AD"/>
    <w:rsid w:val="001E657C"/>
    <w:rsid w:val="00202E10"/>
    <w:rsid w:val="00206FDA"/>
    <w:rsid w:val="00212FEA"/>
    <w:rsid w:val="002148F6"/>
    <w:rsid w:val="00225661"/>
    <w:rsid w:val="002302F2"/>
    <w:rsid w:val="00277E72"/>
    <w:rsid w:val="002B1B46"/>
    <w:rsid w:val="002B299A"/>
    <w:rsid w:val="002B3F15"/>
    <w:rsid w:val="002B5F7F"/>
    <w:rsid w:val="002B6191"/>
    <w:rsid w:val="002D2418"/>
    <w:rsid w:val="002E6AB3"/>
    <w:rsid w:val="002F1028"/>
    <w:rsid w:val="003001FF"/>
    <w:rsid w:val="0030631B"/>
    <w:rsid w:val="00347FA3"/>
    <w:rsid w:val="00355ED3"/>
    <w:rsid w:val="00360155"/>
    <w:rsid w:val="0036595F"/>
    <w:rsid w:val="003834AA"/>
    <w:rsid w:val="00383966"/>
    <w:rsid w:val="00394E62"/>
    <w:rsid w:val="00397BEB"/>
    <w:rsid w:val="003A2607"/>
    <w:rsid w:val="003B792C"/>
    <w:rsid w:val="003C0E19"/>
    <w:rsid w:val="003C3F83"/>
    <w:rsid w:val="003D24AC"/>
    <w:rsid w:val="003D75ED"/>
    <w:rsid w:val="003F6CDF"/>
    <w:rsid w:val="00411C0F"/>
    <w:rsid w:val="00431CFF"/>
    <w:rsid w:val="004323C8"/>
    <w:rsid w:val="00433CC7"/>
    <w:rsid w:val="00443D27"/>
    <w:rsid w:val="00467794"/>
    <w:rsid w:val="00471502"/>
    <w:rsid w:val="00474926"/>
    <w:rsid w:val="004B6FA7"/>
    <w:rsid w:val="004C42C4"/>
    <w:rsid w:val="004C67A4"/>
    <w:rsid w:val="004D2629"/>
    <w:rsid w:val="004E008F"/>
    <w:rsid w:val="004F0A1E"/>
    <w:rsid w:val="00505F98"/>
    <w:rsid w:val="005279DD"/>
    <w:rsid w:val="00552F3B"/>
    <w:rsid w:val="00557AE2"/>
    <w:rsid w:val="00566FA6"/>
    <w:rsid w:val="00570079"/>
    <w:rsid w:val="00576517"/>
    <w:rsid w:val="0058221D"/>
    <w:rsid w:val="005827F2"/>
    <w:rsid w:val="005A005D"/>
    <w:rsid w:val="005A568B"/>
    <w:rsid w:val="005B461C"/>
    <w:rsid w:val="005C519B"/>
    <w:rsid w:val="005D4E80"/>
    <w:rsid w:val="005E2A1C"/>
    <w:rsid w:val="005F430A"/>
    <w:rsid w:val="005F4D1E"/>
    <w:rsid w:val="0061043A"/>
    <w:rsid w:val="006153B1"/>
    <w:rsid w:val="00642D4D"/>
    <w:rsid w:val="006443F2"/>
    <w:rsid w:val="00644896"/>
    <w:rsid w:val="006476C0"/>
    <w:rsid w:val="00654903"/>
    <w:rsid w:val="006A5143"/>
    <w:rsid w:val="006A6EF2"/>
    <w:rsid w:val="006B3C95"/>
    <w:rsid w:val="006F3F5E"/>
    <w:rsid w:val="006F5A70"/>
    <w:rsid w:val="007065CE"/>
    <w:rsid w:val="00716C26"/>
    <w:rsid w:val="00720F69"/>
    <w:rsid w:val="00721161"/>
    <w:rsid w:val="007261F3"/>
    <w:rsid w:val="00754AE4"/>
    <w:rsid w:val="00765CA7"/>
    <w:rsid w:val="007817C2"/>
    <w:rsid w:val="007962C5"/>
    <w:rsid w:val="007A1265"/>
    <w:rsid w:val="007A64CA"/>
    <w:rsid w:val="007B4AC8"/>
    <w:rsid w:val="007E7AF4"/>
    <w:rsid w:val="00814532"/>
    <w:rsid w:val="00814C17"/>
    <w:rsid w:val="00826C9D"/>
    <w:rsid w:val="00841E26"/>
    <w:rsid w:val="00866907"/>
    <w:rsid w:val="0087666D"/>
    <w:rsid w:val="00876CB5"/>
    <w:rsid w:val="0089253C"/>
    <w:rsid w:val="008A39E6"/>
    <w:rsid w:val="008A54B1"/>
    <w:rsid w:val="008B1325"/>
    <w:rsid w:val="008C6F74"/>
    <w:rsid w:val="008D07D9"/>
    <w:rsid w:val="008D4B14"/>
    <w:rsid w:val="008E2CC8"/>
    <w:rsid w:val="009008A0"/>
    <w:rsid w:val="009315BA"/>
    <w:rsid w:val="00935549"/>
    <w:rsid w:val="009355CA"/>
    <w:rsid w:val="00952946"/>
    <w:rsid w:val="0096307B"/>
    <w:rsid w:val="00971EFA"/>
    <w:rsid w:val="009805B1"/>
    <w:rsid w:val="009853F5"/>
    <w:rsid w:val="00990384"/>
    <w:rsid w:val="009A23E1"/>
    <w:rsid w:val="009B00E1"/>
    <w:rsid w:val="009B7F53"/>
    <w:rsid w:val="009C51A3"/>
    <w:rsid w:val="009D545D"/>
    <w:rsid w:val="009E6AD9"/>
    <w:rsid w:val="009F5EC6"/>
    <w:rsid w:val="009F7FC2"/>
    <w:rsid w:val="00A03C8F"/>
    <w:rsid w:val="00A05C89"/>
    <w:rsid w:val="00A10708"/>
    <w:rsid w:val="00A179B1"/>
    <w:rsid w:val="00A45BB2"/>
    <w:rsid w:val="00A57EF1"/>
    <w:rsid w:val="00A65034"/>
    <w:rsid w:val="00A70D0F"/>
    <w:rsid w:val="00A84AFA"/>
    <w:rsid w:val="00A85C38"/>
    <w:rsid w:val="00A8707C"/>
    <w:rsid w:val="00A9006D"/>
    <w:rsid w:val="00A918B6"/>
    <w:rsid w:val="00AA2A98"/>
    <w:rsid w:val="00AC6543"/>
    <w:rsid w:val="00AC7102"/>
    <w:rsid w:val="00AD0320"/>
    <w:rsid w:val="00AE0A10"/>
    <w:rsid w:val="00AE527E"/>
    <w:rsid w:val="00AF16A3"/>
    <w:rsid w:val="00B038A3"/>
    <w:rsid w:val="00B04407"/>
    <w:rsid w:val="00B1051B"/>
    <w:rsid w:val="00B256D2"/>
    <w:rsid w:val="00B45223"/>
    <w:rsid w:val="00B461C8"/>
    <w:rsid w:val="00B5115D"/>
    <w:rsid w:val="00B608B0"/>
    <w:rsid w:val="00B67DCF"/>
    <w:rsid w:val="00B714B6"/>
    <w:rsid w:val="00B74346"/>
    <w:rsid w:val="00B74D6C"/>
    <w:rsid w:val="00B96094"/>
    <w:rsid w:val="00BA6374"/>
    <w:rsid w:val="00BB0F42"/>
    <w:rsid w:val="00BB26FD"/>
    <w:rsid w:val="00BB3D6D"/>
    <w:rsid w:val="00BC6D5E"/>
    <w:rsid w:val="00BD0161"/>
    <w:rsid w:val="00BE797B"/>
    <w:rsid w:val="00BF3D2E"/>
    <w:rsid w:val="00C31D28"/>
    <w:rsid w:val="00C4652A"/>
    <w:rsid w:val="00C5009F"/>
    <w:rsid w:val="00C7154E"/>
    <w:rsid w:val="00C73CAC"/>
    <w:rsid w:val="00C919FC"/>
    <w:rsid w:val="00CA25AF"/>
    <w:rsid w:val="00CB3C3D"/>
    <w:rsid w:val="00CB5BA0"/>
    <w:rsid w:val="00CC6464"/>
    <w:rsid w:val="00CD45AD"/>
    <w:rsid w:val="00CF69B6"/>
    <w:rsid w:val="00D04BC1"/>
    <w:rsid w:val="00D144C9"/>
    <w:rsid w:val="00D24648"/>
    <w:rsid w:val="00D44602"/>
    <w:rsid w:val="00D62A6E"/>
    <w:rsid w:val="00D668DE"/>
    <w:rsid w:val="00D71203"/>
    <w:rsid w:val="00D762E2"/>
    <w:rsid w:val="00D83623"/>
    <w:rsid w:val="00DA1025"/>
    <w:rsid w:val="00DA1110"/>
    <w:rsid w:val="00DB0FDE"/>
    <w:rsid w:val="00DB59F3"/>
    <w:rsid w:val="00DC1588"/>
    <w:rsid w:val="00DC1D78"/>
    <w:rsid w:val="00DD4E32"/>
    <w:rsid w:val="00DD55CC"/>
    <w:rsid w:val="00DE447D"/>
    <w:rsid w:val="00DF3888"/>
    <w:rsid w:val="00DF6749"/>
    <w:rsid w:val="00E1620D"/>
    <w:rsid w:val="00E23937"/>
    <w:rsid w:val="00E4043D"/>
    <w:rsid w:val="00E70B23"/>
    <w:rsid w:val="00E72715"/>
    <w:rsid w:val="00E74299"/>
    <w:rsid w:val="00E87C2E"/>
    <w:rsid w:val="00E91288"/>
    <w:rsid w:val="00E95A85"/>
    <w:rsid w:val="00EA7D19"/>
    <w:rsid w:val="00EB028F"/>
    <w:rsid w:val="00EC6E5C"/>
    <w:rsid w:val="00EC7AF8"/>
    <w:rsid w:val="00EF5850"/>
    <w:rsid w:val="00F23BF9"/>
    <w:rsid w:val="00F37FDC"/>
    <w:rsid w:val="00F502DA"/>
    <w:rsid w:val="00F6096D"/>
    <w:rsid w:val="00F803DF"/>
    <w:rsid w:val="00F8051E"/>
    <w:rsid w:val="00F81B3D"/>
    <w:rsid w:val="00F834D7"/>
    <w:rsid w:val="00F94756"/>
    <w:rsid w:val="00F97444"/>
    <w:rsid w:val="00FB370D"/>
    <w:rsid w:val="00FC3023"/>
    <w:rsid w:val="00FD5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BC96F1"/>
  <w15:docId w15:val="{70F6A11B-1621-483A-A0A2-BA430DEB6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08F"/>
    <w:pPr>
      <w:spacing w:after="240"/>
    </w:pPr>
    <w:rPr>
      <w:rFonts w:ascii="Arial" w:hAnsi="Arial"/>
      <w:sz w:val="24"/>
    </w:rPr>
  </w:style>
  <w:style w:type="paragraph" w:styleId="Heading1">
    <w:name w:val="heading 1"/>
    <w:basedOn w:val="Normal"/>
    <w:next w:val="Normal"/>
    <w:link w:val="Heading1Char"/>
    <w:uiPriority w:val="9"/>
    <w:qFormat/>
    <w:rsid w:val="004E008F"/>
    <w:pPr>
      <w:keepNext/>
      <w:keepLines/>
      <w:spacing w:before="360" w:after="40"/>
      <w:outlineLvl w:val="0"/>
    </w:pPr>
    <w:rPr>
      <w:rFonts w:eastAsiaTheme="majorEastAsia" w:cstheme="majorBidi"/>
      <w:b/>
      <w:sz w:val="28"/>
      <w:szCs w:val="32"/>
      <w:u w:val="single"/>
    </w:rPr>
  </w:style>
  <w:style w:type="paragraph" w:styleId="Heading2">
    <w:name w:val="heading 2"/>
    <w:basedOn w:val="Normal"/>
    <w:next w:val="Normal"/>
    <w:link w:val="Heading2Char"/>
    <w:uiPriority w:val="9"/>
    <w:unhideWhenUsed/>
    <w:qFormat/>
    <w:rsid w:val="004E008F"/>
    <w:pPr>
      <w:keepNext/>
      <w:keepLines/>
      <w:spacing w:before="12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566FA6"/>
    <w:pPr>
      <w:keepNext/>
      <w:keepLines/>
      <w:spacing w:before="40" w:after="0"/>
      <w:ind w:left="7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08F"/>
    <w:rPr>
      <w:rFonts w:ascii="Arial" w:eastAsiaTheme="majorEastAsia" w:hAnsi="Arial" w:cstheme="majorBidi"/>
      <w:b/>
      <w:sz w:val="28"/>
      <w:szCs w:val="32"/>
      <w:u w:val="single"/>
    </w:rPr>
  </w:style>
  <w:style w:type="paragraph" w:styleId="ListParagraph">
    <w:name w:val="List Paragraph"/>
    <w:basedOn w:val="Normal"/>
    <w:uiPriority w:val="34"/>
    <w:qFormat/>
    <w:rsid w:val="009F7FC2"/>
    <w:pPr>
      <w:ind w:left="720"/>
      <w:contextualSpacing/>
    </w:pPr>
  </w:style>
  <w:style w:type="paragraph" w:styleId="Title">
    <w:name w:val="Title"/>
    <w:basedOn w:val="Normal"/>
    <w:next w:val="Normal"/>
    <w:link w:val="TitleChar"/>
    <w:uiPriority w:val="10"/>
    <w:qFormat/>
    <w:rsid w:val="001E657C"/>
    <w:pPr>
      <w:spacing w:after="0" w:line="240"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1E657C"/>
    <w:rPr>
      <w:rFonts w:ascii="Arial" w:eastAsiaTheme="majorEastAsia" w:hAnsi="Arial" w:cstheme="majorBidi"/>
      <w:b/>
      <w:caps/>
      <w:spacing w:val="-10"/>
      <w:kern w:val="28"/>
      <w:sz w:val="32"/>
      <w:szCs w:val="56"/>
    </w:rPr>
  </w:style>
  <w:style w:type="paragraph" w:styleId="Subtitle">
    <w:name w:val="Subtitle"/>
    <w:basedOn w:val="Normal"/>
    <w:next w:val="Normal"/>
    <w:link w:val="SubtitleChar"/>
    <w:uiPriority w:val="11"/>
    <w:qFormat/>
    <w:rsid w:val="001E657C"/>
    <w:pPr>
      <w:numPr>
        <w:ilvl w:val="1"/>
      </w:numPr>
      <w:jc w:val="center"/>
    </w:pPr>
    <w:rPr>
      <w:rFonts w:eastAsiaTheme="minorEastAsia"/>
      <w:b/>
      <w:spacing w:val="15"/>
    </w:rPr>
  </w:style>
  <w:style w:type="character" w:customStyle="1" w:styleId="SubtitleChar">
    <w:name w:val="Subtitle Char"/>
    <w:basedOn w:val="DefaultParagraphFont"/>
    <w:link w:val="Subtitle"/>
    <w:uiPriority w:val="11"/>
    <w:rsid w:val="001E657C"/>
    <w:rPr>
      <w:rFonts w:ascii="Arial" w:eastAsiaTheme="minorEastAsia" w:hAnsi="Arial"/>
      <w:b/>
      <w:spacing w:val="15"/>
      <w:sz w:val="24"/>
    </w:rPr>
  </w:style>
  <w:style w:type="character" w:styleId="Hyperlink">
    <w:name w:val="Hyperlink"/>
    <w:basedOn w:val="DefaultParagraphFont"/>
    <w:uiPriority w:val="99"/>
    <w:unhideWhenUsed/>
    <w:rsid w:val="001E657C"/>
    <w:rPr>
      <w:color w:val="0563C1" w:themeColor="hyperlink"/>
      <w:u w:val="single"/>
    </w:rPr>
  </w:style>
  <w:style w:type="paragraph" w:styleId="TOC1">
    <w:name w:val="toc 1"/>
    <w:basedOn w:val="Normal"/>
    <w:next w:val="Normal"/>
    <w:autoRedefine/>
    <w:uiPriority w:val="39"/>
    <w:unhideWhenUsed/>
    <w:rsid w:val="001E657C"/>
    <w:pPr>
      <w:spacing w:after="100"/>
    </w:pPr>
  </w:style>
  <w:style w:type="paragraph" w:styleId="TOCHeading">
    <w:name w:val="TOC Heading"/>
    <w:basedOn w:val="Heading1"/>
    <w:next w:val="Normal"/>
    <w:uiPriority w:val="39"/>
    <w:unhideWhenUsed/>
    <w:qFormat/>
    <w:rsid w:val="00B74D6C"/>
    <w:pPr>
      <w:outlineLvl w:val="9"/>
    </w:pPr>
    <w:rPr>
      <w:rFonts w:asciiTheme="majorHAnsi" w:hAnsiTheme="majorHAnsi"/>
      <w:b w:val="0"/>
      <w:color w:val="2E74B5" w:themeColor="accent1" w:themeShade="BF"/>
      <w:sz w:val="32"/>
      <w:u w:val="none"/>
    </w:rPr>
  </w:style>
  <w:style w:type="character" w:customStyle="1" w:styleId="Heading2Char">
    <w:name w:val="Heading 2 Char"/>
    <w:basedOn w:val="DefaultParagraphFont"/>
    <w:link w:val="Heading2"/>
    <w:uiPriority w:val="9"/>
    <w:rsid w:val="004E008F"/>
    <w:rPr>
      <w:rFonts w:ascii="Arial" w:eastAsiaTheme="majorEastAsia" w:hAnsi="Arial" w:cstheme="majorBidi"/>
      <w:b/>
      <w:sz w:val="26"/>
      <w:szCs w:val="26"/>
    </w:rPr>
  </w:style>
  <w:style w:type="paragraph" w:styleId="Header">
    <w:name w:val="header"/>
    <w:basedOn w:val="Normal"/>
    <w:link w:val="HeaderChar"/>
    <w:uiPriority w:val="99"/>
    <w:unhideWhenUsed/>
    <w:rsid w:val="002148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8F6"/>
    <w:rPr>
      <w:rFonts w:ascii="Arial" w:hAnsi="Arial"/>
      <w:sz w:val="24"/>
    </w:rPr>
  </w:style>
  <w:style w:type="paragraph" w:styleId="Footer">
    <w:name w:val="footer"/>
    <w:basedOn w:val="Normal"/>
    <w:link w:val="FooterChar"/>
    <w:uiPriority w:val="99"/>
    <w:unhideWhenUsed/>
    <w:rsid w:val="002148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8F6"/>
    <w:rPr>
      <w:rFonts w:ascii="Arial" w:hAnsi="Arial"/>
      <w:sz w:val="24"/>
    </w:rPr>
  </w:style>
  <w:style w:type="paragraph" w:styleId="TOC2">
    <w:name w:val="toc 2"/>
    <w:basedOn w:val="Normal"/>
    <w:next w:val="Normal"/>
    <w:autoRedefine/>
    <w:uiPriority w:val="39"/>
    <w:unhideWhenUsed/>
    <w:rsid w:val="002148F6"/>
    <w:pPr>
      <w:spacing w:after="100"/>
      <w:ind w:left="240"/>
    </w:pPr>
  </w:style>
  <w:style w:type="character" w:customStyle="1" w:styleId="Heading3Char">
    <w:name w:val="Heading 3 Char"/>
    <w:basedOn w:val="DefaultParagraphFont"/>
    <w:link w:val="Heading3"/>
    <w:uiPriority w:val="9"/>
    <w:rsid w:val="00566FA6"/>
    <w:rPr>
      <w:rFonts w:ascii="Arial" w:eastAsiaTheme="majorEastAsia" w:hAnsi="Arial" w:cstheme="majorBidi"/>
      <w:b/>
      <w:sz w:val="24"/>
      <w:szCs w:val="24"/>
    </w:rPr>
  </w:style>
  <w:style w:type="paragraph" w:styleId="TOC3">
    <w:name w:val="toc 3"/>
    <w:basedOn w:val="Normal"/>
    <w:next w:val="Normal"/>
    <w:autoRedefine/>
    <w:uiPriority w:val="39"/>
    <w:unhideWhenUsed/>
    <w:rsid w:val="003D75ED"/>
    <w:pPr>
      <w:spacing w:after="100"/>
      <w:ind w:left="480"/>
    </w:pPr>
  </w:style>
  <w:style w:type="table" w:styleId="TableGrid">
    <w:name w:val="Table Grid"/>
    <w:basedOn w:val="TableNormal"/>
    <w:uiPriority w:val="59"/>
    <w:rsid w:val="0096307B"/>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5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A85"/>
    <w:rPr>
      <w:rFonts w:ascii="Tahoma" w:hAnsi="Tahoma" w:cs="Tahoma"/>
      <w:sz w:val="16"/>
      <w:szCs w:val="16"/>
    </w:rPr>
  </w:style>
  <w:style w:type="character" w:styleId="UnresolvedMention">
    <w:name w:val="Unresolved Mention"/>
    <w:basedOn w:val="DefaultParagraphFont"/>
    <w:uiPriority w:val="99"/>
    <w:semiHidden/>
    <w:unhideWhenUsed/>
    <w:rsid w:val="002B6191"/>
    <w:rPr>
      <w:color w:val="605E5C"/>
      <w:shd w:val="clear" w:color="auto" w:fill="E1DFDD"/>
    </w:rPr>
  </w:style>
  <w:style w:type="character" w:styleId="CommentReference">
    <w:name w:val="annotation reference"/>
    <w:basedOn w:val="DefaultParagraphFont"/>
    <w:uiPriority w:val="99"/>
    <w:semiHidden/>
    <w:unhideWhenUsed/>
    <w:rsid w:val="00BD0161"/>
    <w:rPr>
      <w:sz w:val="16"/>
      <w:szCs w:val="16"/>
    </w:rPr>
  </w:style>
  <w:style w:type="paragraph" w:styleId="CommentText">
    <w:name w:val="annotation text"/>
    <w:basedOn w:val="Normal"/>
    <w:link w:val="CommentTextChar"/>
    <w:uiPriority w:val="99"/>
    <w:unhideWhenUsed/>
    <w:rsid w:val="00BD0161"/>
    <w:pPr>
      <w:spacing w:line="240" w:lineRule="auto"/>
    </w:pPr>
    <w:rPr>
      <w:sz w:val="20"/>
      <w:szCs w:val="20"/>
    </w:rPr>
  </w:style>
  <w:style w:type="character" w:customStyle="1" w:styleId="CommentTextChar">
    <w:name w:val="Comment Text Char"/>
    <w:basedOn w:val="DefaultParagraphFont"/>
    <w:link w:val="CommentText"/>
    <w:uiPriority w:val="99"/>
    <w:rsid w:val="00BD016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D0161"/>
    <w:rPr>
      <w:b/>
      <w:bCs/>
    </w:rPr>
  </w:style>
  <w:style w:type="character" w:customStyle="1" w:styleId="CommentSubjectChar">
    <w:name w:val="Comment Subject Char"/>
    <w:basedOn w:val="CommentTextChar"/>
    <w:link w:val="CommentSubject"/>
    <w:uiPriority w:val="99"/>
    <w:semiHidden/>
    <w:rsid w:val="00BD0161"/>
    <w:rPr>
      <w:rFonts w:ascii="Arial" w:hAnsi="Arial"/>
      <w:b/>
      <w:bCs/>
      <w:sz w:val="20"/>
      <w:szCs w:val="20"/>
    </w:rPr>
  </w:style>
  <w:style w:type="character" w:styleId="FollowedHyperlink">
    <w:name w:val="FollowedHyperlink"/>
    <w:basedOn w:val="DefaultParagraphFont"/>
    <w:uiPriority w:val="99"/>
    <w:semiHidden/>
    <w:unhideWhenUsed/>
    <w:rsid w:val="001143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38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ook.declaredesign.org/" TargetMode="External"/><Relationship Id="rId18" Type="http://schemas.openxmlformats.org/officeDocument/2006/relationships/hyperlink" Target="https://socialsciences.mcmaster.ca/jfox/Courses/R/ICPSR/R-install-instructions.html" TargetMode="External"/><Relationship Id="rId26" Type="http://schemas.openxmlformats.org/officeDocument/2006/relationships/hyperlink" Target="https://doi.org/10.1017/S0003055413000488" TargetMode="External"/><Relationship Id="rId39" Type="http://schemas.openxmlformats.org/officeDocument/2006/relationships/hyperlink" Target="https://www-chicagomanualofstyle-org.libaccess.lib.mcmaster.ca/tools_citationguide/citation-guide-2.html" TargetMode="External"/><Relationship Id="rId21" Type="http://schemas.openxmlformats.org/officeDocument/2006/relationships/hyperlink" Target="https://dornsife.usc.edu/assets/sites/780/docs/99_ap_schwarz_self-reports.pdf" TargetMode="External"/><Relationship Id="rId34" Type="http://schemas.openxmlformats.org/officeDocument/2006/relationships/hyperlink" Target="https://gustavodiaz.org/files/research/precision_retention.pdf" TargetMode="External"/><Relationship Id="rId42" Type="http://schemas.openxmlformats.org/officeDocument/2006/relationships/hyperlink" Target="https://registrar.mcmaster.ca/wp-content/uploads/2019/04/RISO-Form-Examinations.pdf" TargetMode="External"/><Relationship Id="rId47" Type="http://schemas.openxmlformats.org/officeDocument/2006/relationships/hyperlink" Target="mailto:sas@mcmaster.ca"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project.org/" TargetMode="External"/><Relationship Id="rId29" Type="http://schemas.openxmlformats.org/officeDocument/2006/relationships/hyperlink" Target="https://doi.org/10.1073/pnas.1808083115" TargetMode="External"/><Relationship Id="rId11" Type="http://schemas.openxmlformats.org/officeDocument/2006/relationships/hyperlink" Target="https://popw24.gustavodiaz.org/" TargetMode="External"/><Relationship Id="rId24" Type="http://schemas.openxmlformats.org/officeDocument/2006/relationships/hyperlink" Target="https://doi.org/10.1016/j.ssresearch.2015.04.001" TargetMode="External"/><Relationship Id="rId32" Type="http://schemas.openxmlformats.org/officeDocument/2006/relationships/hyperlink" Target="https://doi.org/10.1038/s41586-021-03344-2" TargetMode="External"/><Relationship Id="rId37" Type="http://schemas.openxmlformats.org/officeDocument/2006/relationships/hyperlink" Target="https://doi.org/10.1162/rest.91.4.717" TargetMode="External"/><Relationship Id="rId40" Type="http://schemas.openxmlformats.org/officeDocument/2006/relationships/hyperlink" Target="https://leeper.shinyapps.io/pdfcount/" TargetMode="External"/><Relationship Id="rId45" Type="http://schemas.openxmlformats.org/officeDocument/2006/relationships/hyperlink" Target="https://secretariat.mcmaster.ca/app/uploads/Code-of-Student-Rights-and-Responsibilities.pdf" TargetMode="External"/><Relationship Id="rId5" Type="http://schemas.openxmlformats.org/officeDocument/2006/relationships/webSettings" Target="webSettings.xml"/><Relationship Id="rId15" Type="http://schemas.openxmlformats.org/officeDocument/2006/relationships/hyperlink" Target="https://library.mcmaster.ca/services/off-campus-access" TargetMode="External"/><Relationship Id="rId23" Type="http://schemas.openxmlformats.org/officeDocument/2006/relationships/hyperlink" Target="https://graemeblair.com/papers/sensitive.pdf" TargetMode="External"/><Relationship Id="rId28" Type="http://schemas.openxmlformats.org/officeDocument/2006/relationships/hyperlink" Target="https://doi.org/10.1177/20531680211016968" TargetMode="External"/><Relationship Id="rId36" Type="http://schemas.openxmlformats.org/officeDocument/2006/relationships/hyperlink" Target="https://doi.org/10.1073/pnas.2015367118" TargetMode="External"/><Relationship Id="rId49" Type="http://schemas.openxmlformats.org/officeDocument/2006/relationships/fontTable" Target="fontTable.xml"/><Relationship Id="rId10" Type="http://schemas.openxmlformats.org/officeDocument/2006/relationships/hyperlink" Target="https://calendly.com/diazg/student-hours" TargetMode="External"/><Relationship Id="rId19" Type="http://schemas.openxmlformats.org/officeDocument/2006/relationships/hyperlink" Target="https://levente.littvay.hu/chromebook/" TargetMode="External"/><Relationship Id="rId31" Type="http://schemas.openxmlformats.org/officeDocument/2006/relationships/hyperlink" Target="https://www.aeaweb.org/articles?id=10.1257/aeri.20200667" TargetMode="External"/><Relationship Id="rId44" Type="http://schemas.openxmlformats.org/officeDocument/2006/relationships/hyperlink" Target="https://secretariat.mcmaster.ca/university-policies-procedures-%20guideline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4ds.had.co.nz/" TargetMode="External"/><Relationship Id="rId22" Type="http://schemas.openxmlformats.org/officeDocument/2006/relationships/hyperlink" Target="https://doi.org/10.1017/S0008423920001006" TargetMode="External"/><Relationship Id="rId27" Type="http://schemas.openxmlformats.org/officeDocument/2006/relationships/hyperlink" Target="https://doi.org/10.1086/694649" TargetMode="External"/><Relationship Id="rId30" Type="http://schemas.openxmlformats.org/officeDocument/2006/relationships/hyperlink" Target="https://doi.org/10.1146/annurev-polisci-050517-124041" TargetMode="External"/><Relationship Id="rId35" Type="http://schemas.openxmlformats.org/officeDocument/2006/relationships/hyperlink" Target="https://doi.org/10.1016/j.socscimed.2017.12.005" TargetMode="External"/><Relationship Id="rId43" Type="http://schemas.openxmlformats.org/officeDocument/2006/relationships/hyperlink" Target="https://secretariat.mcmaster.ca/university-policies-procedures-%20guidelines/" TargetMode="External"/><Relationship Id="rId48" Type="http://schemas.openxmlformats.org/officeDocument/2006/relationships/hyperlink" Target="https://secretariat.mcmaster.ca/app/uploads/Academic-Accommodations-Policy.pdf"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academiccalendars.romcmaster.ca/preview_program.php?catoid=47&amp;poid=24300&amp;returnto=9431" TargetMode="External"/><Relationship Id="rId17" Type="http://schemas.openxmlformats.org/officeDocument/2006/relationships/hyperlink" Target="https://posit.co/downloads/" TargetMode="External"/><Relationship Id="rId25" Type="http://schemas.openxmlformats.org/officeDocument/2006/relationships/hyperlink" Target="https://doi.org/10.1093/ijpor/edz019" TargetMode="External"/><Relationship Id="rId33" Type="http://schemas.openxmlformats.org/officeDocument/2006/relationships/hyperlink" Target="https://doi.org/10.1086/693984" TargetMode="External"/><Relationship Id="rId38" Type="http://schemas.openxmlformats.org/officeDocument/2006/relationships/hyperlink" Target="https://doi.org/10.1017/S000305542200034X" TargetMode="External"/><Relationship Id="rId46" Type="http://schemas.openxmlformats.org/officeDocument/2006/relationships/hyperlink" Target="https://sas.mcmaster.ca/" TargetMode="External"/><Relationship Id="rId20" Type="http://schemas.openxmlformats.org/officeDocument/2006/relationships/hyperlink" Target="https://posit.cloud/" TargetMode="External"/><Relationship Id="rId41" Type="http://schemas.openxmlformats.org/officeDocument/2006/relationships/hyperlink" Target="http://www.mcmaster.ca/academicintegrity"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81FCD-7F6E-43A8-A695-140769559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Pages>
  <Words>4801</Words>
  <Characters>27368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Gustavo Diaz</cp:lastModifiedBy>
  <cp:revision>49</cp:revision>
  <cp:lastPrinted>2024-01-11T18:18:00Z</cp:lastPrinted>
  <dcterms:created xsi:type="dcterms:W3CDTF">2022-11-22T18:38:00Z</dcterms:created>
  <dcterms:modified xsi:type="dcterms:W3CDTF">2024-01-11T18:18:00Z</dcterms:modified>
</cp:coreProperties>
</file>