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800"/>
              <w:left w:type="dxa" w:w="720"/>
              <w:bottom w:type="dxa" w:w="800"/>
              <w:right w:type="dxa" w:w="720"/>
            </w:tcMar>
          </w:tcPr>
          <w:p>
            <w:pPr>
              <w:spacing w:before="80" w:after="80"/>
              <w:jc w:val="center"/>
            </w:pPr>
            <w:r>
              <w:rPr>
                <w:rFonts w:ascii="Arial" w:cs="Arial" w:eastAsia="Arial" w:hAnsi="Arial"/>
                <w:b/>
                <w:bCs/>
                <w:i w:val="false"/>
                <w:iCs w:val="false"/>
                <w:caps/>
                <w:color w:val="FFFFFF"/>
                <w:sz w:val="56"/>
                <w:szCs w:val="56"/>
              </w:rPr>
              <w:t xml:space="preserve">INTEROSENSE</w:t>
            </w:r>
          </w:p>
          <w:p>
            <w:pPr>
              <w:spacing w:before="120" w:after="80"/>
              <w:jc w:val="center"/>
            </w:pPr>
            <w:r>
              <w:rPr>
                <w:rFonts w:ascii="Arial" w:cs="Arial" w:eastAsia="Arial" w:hAnsi="Arial"/>
                <w:b w:val="false"/>
                <w:bCs w:val="false"/>
                <w:i/>
                <w:iCs/>
                <w:caps w:val="false"/>
                <w:color w:val="A78BFA"/>
                <w:sz w:val="28"/>
                <w:szCs w:val="28"/>
              </w:rPr>
              <w:t xml:space="preserve">Complete Replit Build Guide</w:t>
            </w:r>
          </w:p>
          <w:p>
            <w:pPr>
              <w:spacing w:before="80" w:after="0"/>
            </w:pPr>
            <w:r>
              <w:rPr>
                <w:rFonts w:ascii="Arial" w:cs="Arial" w:eastAsia="Arial" w:hAnsi="Arial"/>
                <w:b w:val="false"/>
                <w:bCs w:val="false"/>
                <w:i w:val="false"/>
                <w:iCs w:val="false"/>
                <w:caps w:val="false"/>
                <w:color w:val="374151"/>
                <w:sz w:val="22"/>
                <w:szCs w:val="22"/>
              </w:rPr>
              <w:t xml:space="preserve"/>
            </w:r>
          </w:p>
          <w:p>
            <w:pPr>
              <w:spacing w:before="80" w:after="80"/>
              <w:jc w:val="center"/>
            </w:pPr>
            <w:r>
              <w:rPr>
                <w:rFonts w:ascii="Arial" w:cs="Arial" w:eastAsia="Arial" w:hAnsi="Arial"/>
                <w:b w:val="false"/>
                <w:bCs w:val="false"/>
                <w:i w:val="false"/>
                <w:iCs w:val="false"/>
                <w:caps w:val="false"/>
                <w:color w:val="6B7280"/>
                <w:sz w:val="21"/>
                <w:szCs w:val="21"/>
              </w:rPr>
              <w:t xml:space="preserve">Landing Page → Onboarding → Every Screen → Logout</w:t>
            </w:r>
          </w:p>
          <w:p>
            <w:pPr>
              <w:spacing w:before="60" w:after="0"/>
            </w:pPr>
            <w:r>
              <w:rPr>
                <w:rFonts w:ascii="Arial" w:cs="Arial" w:eastAsia="Arial" w:hAnsi="Arial"/>
                <w:b w:val="false"/>
                <w:bCs w:val="false"/>
                <w:i w:val="false"/>
                <w:iCs w:val="false"/>
                <w:caps w:val="false"/>
                <w:color w:val="374151"/>
                <w:sz w:val="22"/>
                <w:szCs w:val="22"/>
              </w:rPr>
              <w:t xml:space="preserve"/>
            </w:r>
          </w:p>
          <w:p>
            <w:pPr>
              <w:spacing w:before="80" w:after="80"/>
              <w:jc w:val="center"/>
            </w:pPr>
            <w:r>
              <w:rPr>
                <w:rFonts w:ascii="Arial" w:cs="Arial" w:eastAsia="Arial" w:hAnsi="Arial"/>
                <w:b w:val="false"/>
                <w:bCs w:val="false"/>
                <w:i w:val="false"/>
                <w:iCs w:val="false"/>
                <w:caps w:val="false"/>
                <w:color w:val="4B5563"/>
                <w:sz w:val="18"/>
                <w:szCs w:val="18"/>
              </w:rPr>
              <w:t xml:space="preserve">March 2026  |  Give each prompt to Replit one at a time</w:t>
            </w:r>
          </w:p>
        </w:tc>
      </w:tr>
    </w:tbl>
    <w:p>
      <w:pPr>
        <w:spacing w:before="40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46C1" w:val="clear"/>
            <w:tcMar>
              <w:top w:type="dxa" w:w="100"/>
              <w:left w:type="dxa" w:w="200"/>
              <w:bottom w:type="dxa" w:w="80"/>
              <w:right w:type="dxa" w:w="200"/>
            </w:tcMar>
          </w:tcPr>
          <w:p>
            <w:pPr>
              <w:spacing w:before="80" w:after="80"/>
              <w:jc w:val="left"/>
            </w:pPr>
            <w:r>
              <w:rPr>
                <w:rFonts w:ascii="Arial" w:cs="Arial" w:eastAsia="Arial" w:hAnsi="Arial"/>
                <w:b/>
                <w:bCs/>
                <w:i w:val="false"/>
                <w:iCs w:val="false"/>
                <w:caps w:val="false"/>
                <w:color w:val="FFFFFF"/>
                <w:sz w:val="21"/>
                <w:szCs w:val="21"/>
              </w:rPr>
              <w:t xml:space="preserve">How to Use This Document</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This document contains 12 prompts. Each prompt is a complete instruction you paste into Replit AI.</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THE GOLDEN RULE: One prompt at a time. Wait for Replit to finish. Test it. Then do the next one.</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Never paste two prompts at once — Replit will get confused and mix things up.</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ORDER MATTERS. Do them in the exact numbered sequence shown. Each one builds on the last.</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IF SOMETHING BREAKS: Tell Replit exactly what broke and ask it to fix just that thing.</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Don't move to the next prompt until the current one looks right.</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The current purple colour scheme (#6B46C1) is kept throughout — you like it, it's good, we keep it.</w:t>
            </w:r>
          </w:p>
        </w:tc>
      </w:tr>
      <w:tr>
        <w:tc>
          <w:tcPr>
            <w:tcBorders>
              <w:top w:val="none" w:color="FFFFFF" w:sz="0"/>
              <w:left w:val="none" w:color="FFFFFF" w:sz="0"/>
              <w:bottom w:val="none" w:color="FFFFFF" w:sz="0"/>
              <w:right w:val="none" w:color="FFFFFF" w:sz="0"/>
            </w:tcBorders>
            <w:shd w:fill="EDE9F7" w:val="clear"/>
            <w:tcMar>
              <w:top w:type="dxa" w:w="60"/>
              <w:left w:type="dxa" w:w="200"/>
              <w:bottom w:type="dxa" w:w="50"/>
              <w:right w:type="dxa" w:w="200"/>
            </w:tcMar>
          </w:tcPr>
          <w:p>
            <w:pPr>
              <w:spacing w:before="80" w:after="80"/>
              <w:jc w:val="left"/>
            </w:pPr>
            <w:r>
              <w:rPr>
                <w:rFonts w:ascii="Arial" w:cs="Arial" w:eastAsia="Arial" w:hAnsi="Arial"/>
                <w:b w:val="false"/>
                <w:bCs w:val="false"/>
                <w:i w:val="false"/>
                <w:iCs w:val="false"/>
                <w:caps w:val="false"/>
                <w:color w:val="374151"/>
                <w:sz w:val="20"/>
                <w:szCs w:val="20"/>
              </w:rPr>
              <w:t xml:space="preserve">We are making everything feel more premium, more science-backed, and more human.</w:t>
            </w:r>
          </w:p>
        </w:tc>
      </w:tr>
    </w:tbl>
    <w:p>
      <w:pPr>
        <w:spacing w:before="16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1</w:t>
            </w:r>
          </w:p>
          <w:p>
            <w:pPr>
              <w:spacing w:before="60" w:after="80"/>
              <w:jc w:val="left"/>
            </w:pPr>
            <w:r>
              <w:rPr>
                <w:rFonts w:ascii="Arial" w:cs="Arial" w:eastAsia="Arial" w:hAnsi="Arial"/>
                <w:b/>
                <w:bCs/>
                <w:i w:val="false"/>
                <w:iCs w:val="false"/>
                <w:caps w:val="false"/>
                <w:color w:val="FFFFFF"/>
                <w:sz w:val="32"/>
                <w:szCs w:val="32"/>
              </w:rPr>
              <w:t xml:space="preserve">The Foundation</w:t>
            </w:r>
          </w:p>
          <w:p>
            <w:pPr>
              <w:spacing w:before="60" w:after="80"/>
              <w:jc w:val="left"/>
            </w:pPr>
            <w:r>
              <w:rPr>
                <w:rFonts w:ascii="Arial" w:cs="Arial" w:eastAsia="Arial" w:hAnsi="Arial"/>
                <w:b w:val="false"/>
                <w:bCs w:val="false"/>
                <w:i/>
                <w:iCs/>
                <w:caps w:val="false"/>
                <w:color w:val="D8B4FE"/>
                <w:sz w:val="19"/>
                <w:szCs w:val="19"/>
              </w:rPr>
              <w:t xml:space="preserve">Fix the invisible problems first — data saving, onboarding sync, and the global design standard.</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Style w:val="Heading1"/>
        <w:spacing w:before="440" w:after="160"/>
      </w:pPr>
      <w:r>
        <w:rPr>
          <w:rFonts w:ascii="Arial" w:cs="Arial" w:eastAsia="Arial" w:hAnsi="Arial"/>
          <w:b/>
          <w:bCs/>
          <w:i w:val="false"/>
          <w:iCs w:val="false"/>
          <w:caps w:val="false"/>
          <w:color w:val="1E1B2E"/>
          <w:sz w:val="36"/>
          <w:szCs w:val="36"/>
        </w:rPr>
        <w:t xml:space="preserve">Why We Start Here</w:t>
      </w:r>
    </w:p>
    <w:p>
      <w:pPr>
        <w:spacing w:before="80" w:after="80"/>
        <w:jc w:val="left"/>
      </w:pPr>
      <w:r>
        <w:rPr>
          <w:rFonts w:ascii="Arial" w:cs="Arial" w:eastAsia="Arial" w:hAnsi="Arial"/>
          <w:b w:val="false"/>
          <w:bCs w:val="false"/>
          <w:i w:val="false"/>
          <w:iCs w:val="false"/>
          <w:caps w:val="false"/>
          <w:color w:val="374151"/>
          <w:sz w:val="22"/>
          <w:szCs w:val="22"/>
        </w:rPr>
        <w:t xml:space="preserve">Before making anything look better, we fix the two silent problems that would make users leave. Right now, if someone does their exercises and check-ins, then logs out and back in — everything they did is gone. We fix this first, invisibly. The user never knows it was broken, but they benefit every day.</w:t>
      </w:r>
    </w:p>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01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Fix Data Saving — Keep User Progress Forever</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I have an Expo React Native app with an Express backend and PostgreSQL database.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There is a critical bug: all user activity (exercises, check-ins, assessments) saves only to</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AsyncStorage on the device. If the user logs out or changes phone, everything is lost.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The database already has a users table but no tables for activity data.</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Please do ALL of the following in one go:</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1. Add these new tables to shared/schema.ts using Drizzle ORM:</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exercise_sessions: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id (uuid, primary key, auto-generated)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user_id (text, references users.id)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exercise_id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title (text)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category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duration_minutes (integer)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rating (integer, 1-5, nullable)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notes (text, nullable)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completed_at (timestamp, default now())</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daily_checkins: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id (uuid, primary key)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user_id (text, references users.id)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awareness_score (integer, 1-10)</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energy_level (integer, 1-10)</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sleep_quality (integer, 1-10)</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mood_label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stress_level (integer, 1-10)</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sensations (jsonb, default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body_areas (jsonb, default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notes (text, nullable)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checked_in_at (timestamp, default now())</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assessments: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id (uuid, primary key)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user_id (text, references users.id)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scale (text: gad7, phq9, or pcl5)</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score (integer)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severity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answers (jsonb)</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taken_at (timestamp, default now())</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2. Run drizzle-kit push to create these tables in the actual database.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3. Add these API routes to server/routes.ts: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POST /api/sessions    — save a completed exercise session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GET  /api/sessions    — get all sessions for the logged-in user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POST /api/checkins    — save a daily check-in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GET  /api/checkins    — get all check-ins for the logged-in user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POST /api/assessments — save an assessment result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GET  /api/assessments — get all assessments for the logged-in user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Every route must verify req.session.userId exists — return 401 if not logged 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Never trust a userId sent from the app — always use req.session.userId.</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4. Add typed storage functions in server/storage.ts for each of these tables.</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5. Update the onboarding file (app/onboarding.tsx):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the final Get Started step, call PUT /api/auth/profile with:</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conditions, experienceLevel, dailyMinutes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syncs onboarding answers to the database (the columns already exist).</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6. Update exercise completion in exercise/[id].tsx:</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saving to AsyncStorage, also POST the session to /api/sessions.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Wrap in try/catch — if the API fails, the local save still works.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7. Update check-in completion in app/checkin.tsx:</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saving to AsyncStorage, also POST to /api/checkins. Same try/catch pattern.</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8. Update assessment completion in app/assessment/[id].tsx: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saving to AsyncStorage, also POST to /api/assessments.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bCs/>
                <w:i w:val="false"/>
                <w:iCs w:val="false"/>
                <w:caps w:val="false"/>
                <w:color w:val="DC2626"/>
                <w:sz w:val="20"/>
                <w:szCs w:val="20"/>
              </w:rPr>
              <w:t xml:space="preserve">IMPORTANT: Never remove or break the existing AsyncStorage logic.</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AsyncStorage is the offline fallback. The API is the permanent cloud backup.</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Both must always be written to together.</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46C1"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2</w:t>
            </w:r>
          </w:p>
          <w:p>
            <w:pPr>
              <w:spacing w:before="60" w:after="80"/>
              <w:jc w:val="left"/>
            </w:pPr>
            <w:r>
              <w:rPr>
                <w:rFonts w:ascii="Arial" w:cs="Arial" w:eastAsia="Arial" w:hAnsi="Arial"/>
                <w:b/>
                <w:bCs/>
                <w:i w:val="false"/>
                <w:iCs w:val="false"/>
                <w:caps w:val="false"/>
                <w:color w:val="FFFFFF"/>
                <w:sz w:val="32"/>
                <w:szCs w:val="32"/>
              </w:rPr>
              <w:t xml:space="preserve">Landing Page</w:t>
            </w:r>
          </w:p>
          <w:p>
            <w:pPr>
              <w:spacing w:before="60" w:after="80"/>
              <w:jc w:val="left"/>
            </w:pPr>
            <w:r>
              <w:rPr>
                <w:rFonts w:ascii="Arial" w:cs="Arial" w:eastAsia="Arial" w:hAnsi="Arial"/>
                <w:b w:val="false"/>
                <w:bCs w:val="false"/>
                <w:i/>
                <w:iCs/>
                <w:caps w:val="false"/>
                <w:color w:val="D8B4FE"/>
                <w:sz w:val="19"/>
                <w:szCs w:val="19"/>
              </w:rPr>
              <w:t xml:space="preserve">The first thing the world sees. It must earn trust in 5 seconds and feel like a $100M company made it.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Style w:val="Heading1"/>
        <w:spacing w:before="440" w:after="160"/>
      </w:pPr>
      <w:r>
        <w:rPr>
          <w:rFonts w:ascii="Arial" w:cs="Arial" w:eastAsia="Arial" w:hAnsi="Arial"/>
          <w:b/>
          <w:bCs/>
          <w:i w:val="false"/>
          <w:iCs w:val="false"/>
          <w:caps w:val="false"/>
          <w:color w:val="1E1B2E"/>
          <w:sz w:val="36"/>
          <w:szCs w:val="36"/>
        </w:rPr>
        <w:t xml:space="preserve">The Landing Page Standard</w:t>
      </w:r>
    </w:p>
    <w:p>
      <w:pPr>
        <w:spacing w:before="80" w:after="80"/>
        <w:jc w:val="left"/>
      </w:pPr>
      <w:r>
        <w:rPr>
          <w:rFonts w:ascii="Arial" w:cs="Arial" w:eastAsia="Arial" w:hAnsi="Arial"/>
          <w:b w:val="false"/>
          <w:bCs w:val="false"/>
          <w:i w:val="false"/>
          <w:iCs w:val="false"/>
          <w:caps w:val="false"/>
          <w:color w:val="374151"/>
          <w:sz w:val="22"/>
          <w:szCs w:val="22"/>
        </w:rPr>
        <w:t xml:space="preserve">The current landing page has the right ingredients but needs to feel more premium, more credible, and more emotionally resonant. Keep the existing purple colour scheme exactly. We are upgrading the copy, layout, and emotional hierarchy — not the brand.</w:t>
      </w:r>
    </w:p>
    <w:p>
      <w:pPr>
        <w:spacing w:before="10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02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the Landing Page — Premium &amp; Science-First</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marketing landing page at server/templates/landing-page.html.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existing purple colour scheme (#6B46C1, #4C1D95, #EDE9F7) exactly.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existing overall structure but upgrade every section as described below.</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The goal: someone who lands here must feel this was made by a serious, credible team</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that deeply understands mental health — not a startup copying wellness app aesthetics.</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HERO SECTION — upgrade to:</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Headline: 'Your Body Has Been Trying to Tell You Something'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Sub-headline: 'Interosense trains interoceptive awareness — the science of sensing your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body's internal signals — to help you understand and regulate anxiety, depression,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chronic pain, and more. Backed by clinical research.'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Two buttons: 'Start Free Today' (purple, filled) and 'See the Science' (purple, outline)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buttons, add three trust signals in a row:</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Clinically researched    🔒 Your data stays yours    ⭐ Free to start</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PROBLEM SECTION — upgrade to:</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Section title: 'Most Mental Health Apps Teach Techniques. We Teach a Skill.'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Two columns: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Left — 'What other apps do': bullet list with subtle red X icons: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Generic breathing exercises with no context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No memory of who you are or what helps you</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Streak guilt when life gets hard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Wellness advice written by marketers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Right — 'What Interosense does': bullet list with purple check icons: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Interoceptive training backed by neuroscience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Adapts to your conditions, history, and current state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Compassion when you miss a day — not punishment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Every exercise cites its clinical source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SCIENCE SECTION — add a new section: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Section title: 'The Science Behind It'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'Interoception is your body's internal sense — the ability to detect your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heartbeat, notice breath, sense tension, feel gut signals. Research shows strengthening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sense rewires the brain's emotional regulation pathways.'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Three stat cards in a row (purple gradient cards):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Card 1: '30-40%' / 'Anxiety reduction in clinical interoceptive training studies'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Card 2: '6+' / 'Mental health conditions with interoceptive deficit at their root'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Card 3: '8 weeks' / 'Average time to measurable improvement in body awareness'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stats: small text: 'Sources: Translational Psychiatry (2024), Garfinkel et al.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(2015), Mehling MAIA-2 (2018)'</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HOW IT WORKS SECTION — upgrade to 4 steps: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Step 1 — 'Tell us what brings you here'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5-minute science-based intake understands your conditions, history, and starting point.'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Step 2 — 'Get your personalised plan'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'An AI-powered engine builds you a 4-week programme starting at the right exercise for your state.'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Step 3 — 'Train your body awareness'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'Guided interoceptive exercises — from grounding to heartbeat detection — build your skill progressively.'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Step 4 — 'Watch measurable change'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'Monthly body awareness scores show you real progress, not just streaks and badges.'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CONDITIONS SECTION — upgrade copy only (keep visual layout):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'Built for the Conditions That Live in the Body'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'Every condition below shares one root cause: difficulty sensing internal body signals.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Interosense addresses that root.'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Conditions: Generalised Anxiety, Panic Disorder, PTSD, Depression,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Eating Disorders, Chronic Pain, Alexithymia</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TESTIMONIALS SECTION — upgrade copy to feel more real and specific:</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Quote 1: 'I've tried 7 meditation apps. Interosense is the first one that explained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WHY the exercises work. That changed everything for me.' — Sarah M., anxiety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Quote 2: 'After 3 months I can actually feel my heartbeat without touching my chest.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My therapist noticed the change before I did.' — James T., PTSD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Quote 3: 'The app knew I was anxious before I did. The check-in caught it and suggested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exactly the right exercise. It felt like it actually knew me.' — Priya K., panic disorder</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PRICING SECTION — upgrade to:</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'Start Free. Upgrade When You're Ready.'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Free card: 'Free Forever' — 5 core exercises, daily check-ins, crisis toolkit,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clinical assessments (GAD-7, PHQ-9, PCL-5), 7-day progress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Premium card ($9.99/mo): 'Full Programme' — All 30+ exercises, AI personalisation,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full progress analytics, body map, condition libraries, all educational content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Important note below cards: 'The crisis toolkit is always free. No exceptions.'</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FOOTER — add: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'Every exercise in Interosense cites its clinical source.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 never diagnose. We never sell your data. We are a training tool, not a therapist.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you are in crisis, please contact a professional.'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Links: Privacy Policy | Terms | About | Contact</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GLOBAL DESIGN RULES for this page: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Font: keep existing. Spacing between sections: generous — at least 80px padding.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All section titles: large, confident, dark — not small and apologetic.</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Mobile responsive: everything must stack cleanly on a phone screen.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 stock photo people — use abstract illustrations or the existing app screenshots.</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3</w:t>
            </w:r>
          </w:p>
          <w:p>
            <w:pPr>
              <w:spacing w:before="60" w:after="80"/>
              <w:jc w:val="left"/>
            </w:pPr>
            <w:r>
              <w:rPr>
                <w:rFonts w:ascii="Arial" w:cs="Arial" w:eastAsia="Arial" w:hAnsi="Arial"/>
                <w:b/>
                <w:bCs/>
                <w:i w:val="false"/>
                <w:iCs w:val="false"/>
                <w:caps w:val="false"/>
                <w:color w:val="FFFFFF"/>
                <w:sz w:val="32"/>
                <w:szCs w:val="32"/>
              </w:rPr>
              <w:t xml:space="preserve">Login &amp; Registration</w:t>
            </w:r>
          </w:p>
          <w:p>
            <w:pPr>
              <w:spacing w:before="60" w:after="80"/>
              <w:jc w:val="left"/>
            </w:pPr>
            <w:r>
              <w:rPr>
                <w:rFonts w:ascii="Arial" w:cs="Arial" w:eastAsia="Arial" w:hAnsi="Arial"/>
                <w:b w:val="false"/>
                <w:bCs w:val="false"/>
                <w:i/>
                <w:iCs/>
                <w:caps w:val="false"/>
                <w:color w:val="D8B4FE"/>
                <w:sz w:val="19"/>
                <w:szCs w:val="19"/>
              </w:rPr>
              <w:t xml:space="preserve">The first in-app experience. Must feel safe, warm, and trustworthy from the very first tap.</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03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Login &amp; Registration Screens</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login screen (app/auth/login.tsx) and registration screen (app/auth/register.tsx).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existing functionality exactly — just upgrade the visual design and copy.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purple colour scheme (#6B46C1).</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LOGIN SCREEN UPGRADES: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 the very top, add the Interosense logo text in purple (#6B46C1) — bold, 24px.</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logo, add tagline: 'Your body awareness training' in gray — small, 14px.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Main heading: 'Welcome back' — warm, not 'Login' or 'Sign 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Sub-heading: 'Continue your interoceptive training journey.'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Email field label: 'Email address' (not 'Email')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Password field label: 'Password'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Login button text: 'Continue →' (not 'Login' or 'Submit')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the button, add: 'Forgot your password? We'll add this soon.'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 the bottom: 'New to Interosense? Create your account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subtle note below everything: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Your data is encrypted and never sold to third parties.'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REGISTRATION SCREEN UPGRADES: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Logo + tagline at top same as login.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Main heading: 'Create your account'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Sub-heading: 'Your interoceptive training starts here. Free forever.'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Name field label: 'Your first name'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Email field label: 'Email address'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Password field label: 'Create a password'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Confirm password label: 'Confirm your password'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Register button text: 'Create My Account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button: 'Already have an account? Sign in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trust pledge — four small lines with checkmark icons: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Free forever — no credit card required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Your data is never sold or shared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Delete your account and data at any time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Built on peer-reviewed clinical research</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BOTH SCREENS — shared design rules: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Error messages must be human: not 'Invalid credentials' but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'That email or password doesn't match what we have. Try again?'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Not 'Email already exists' but 'You already have an account with that email. Sign in instead?'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Loading state on buttons: show a spinner inside the button, grey it out, text: 'Just a moment...'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All input fields: rounded corners (borderRadius 12), light purple border on focus (#6B46C1)</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Background: very light purple-white gradient (#FAFAFE to #EDE9F7) — subtle, not stark white.</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4</w:t>
            </w:r>
          </w:p>
          <w:p>
            <w:pPr>
              <w:spacing w:before="60" w:after="80"/>
              <w:jc w:val="left"/>
            </w:pPr>
            <w:r>
              <w:rPr>
                <w:rFonts w:ascii="Arial" w:cs="Arial" w:eastAsia="Arial" w:hAnsi="Arial"/>
                <w:b/>
                <w:bCs/>
                <w:i w:val="false"/>
                <w:iCs w:val="false"/>
                <w:caps w:val="false"/>
                <w:color w:val="FFFFFF"/>
                <w:sz w:val="32"/>
                <w:szCs w:val="32"/>
              </w:rPr>
              <w:t xml:space="preserve">Onboarding — The Science-First Intake</w:t>
            </w:r>
          </w:p>
          <w:p>
            <w:pPr>
              <w:spacing w:before="60" w:after="80"/>
              <w:jc w:val="left"/>
            </w:pPr>
            <w:r>
              <w:rPr>
                <w:rFonts w:ascii="Arial" w:cs="Arial" w:eastAsia="Arial" w:hAnsi="Arial"/>
                <w:b w:val="false"/>
                <w:bCs w:val="false"/>
                <w:i/>
                <w:iCs/>
                <w:caps w:val="false"/>
                <w:color w:val="D8B4FE"/>
                <w:sz w:val="19"/>
                <w:szCs w:val="19"/>
              </w:rPr>
              <w:t xml:space="preserve">The 7-step flow that understands who the user is and gives them a personalised plan. The most important UX in the app.</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Style w:val="Heading1"/>
        <w:spacing w:before="440" w:after="160"/>
      </w:pPr>
      <w:r>
        <w:rPr>
          <w:rFonts w:ascii="Arial" w:cs="Arial" w:eastAsia="Arial" w:hAnsi="Arial"/>
          <w:b/>
          <w:bCs/>
          <w:i w:val="false"/>
          <w:iCs w:val="false"/>
          <w:caps w:val="false"/>
          <w:color w:val="1E1B2E"/>
          <w:sz w:val="36"/>
          <w:szCs w:val="36"/>
        </w:rPr>
        <w:t xml:space="preserve">Why Onboarding Matters More Than Any Other Screen</w:t>
      </w:r>
    </w:p>
    <w:p>
      <w:pPr>
        <w:spacing w:before="80" w:after="80"/>
        <w:jc w:val="left"/>
      </w:pPr>
      <w:r>
        <w:rPr>
          <w:rFonts w:ascii="Arial" w:cs="Arial" w:eastAsia="Arial" w:hAnsi="Arial"/>
          <w:b w:val="false"/>
          <w:bCs w:val="false"/>
          <w:i w:val="false"/>
          <w:iCs w:val="false"/>
          <w:caps w:val="false"/>
          <w:color w:val="374151"/>
          <w:sz w:val="22"/>
          <w:szCs w:val="22"/>
        </w:rPr>
        <w:t xml:space="preserve">Research is unambiguous: users who feel understood in the first 5 minutes of an app have 3x higher long-term retention. The current onboarding is good but generic. The new one treats a person with PTSD differently from someone who's just curious — because they are different, and the science demands it.</w:t>
      </w:r>
    </w:p>
    <w:p>
      <w:pPr>
        <w:spacing w:before="8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C2626" w:sz="10"/>
              <w:bottom w:val="single" w:color="E5E7EB" w:sz="1"/>
              <w:right w:val="single" w:color="E5E7EB" w:sz="1"/>
            </w:tcBorders>
            <w:shd w:fill="FEF2F2" w:val="clear"/>
            <w:tcMar>
              <w:top w:type="dxa" w:w="140"/>
              <w:left w:type="dxa" w:w="200"/>
              <w:bottom w:type="dxa" w:w="140"/>
              <w:right w:type="dxa" w:w="200"/>
            </w:tcMar>
          </w:tcPr>
          <w:p>
            <w:pPr>
              <w:spacing w:before="80" w:after="80"/>
              <w:jc w:val="left"/>
            </w:pPr>
            <w:r>
              <w:rPr>
                <w:rFonts w:ascii="Arial" w:cs="Arial" w:eastAsia="Arial" w:hAnsi="Arial"/>
                <w:b/>
                <w:bCs/>
                <w:i w:val="false"/>
                <w:iCs w:val="false"/>
                <w:caps w:val="false"/>
                <w:color w:val="DC2626"/>
                <w:sz w:val="21"/>
                <w:szCs w:val="21"/>
              </w:rPr>
              <w:t xml:space="preserve">⚠  Safety Rule Built Into This Prompt</w:t>
            </w:r>
          </w:p>
          <w:p>
            <w:pPr>
              <w:spacing w:before="60" w:after="80"/>
              <w:jc w:val="left"/>
            </w:pPr>
            <w:r>
              <w:rPr>
                <w:rFonts w:ascii="Arial" w:cs="Arial" w:eastAsia="Arial" w:hAnsi="Arial"/>
                <w:b w:val="false"/>
                <w:bCs w:val="false"/>
                <w:i w:val="false"/>
                <w:iCs w:val="false"/>
                <w:caps w:val="false"/>
                <w:color w:val="374151"/>
                <w:sz w:val="20"/>
                <w:szCs w:val="20"/>
              </w:rPr>
              <w:t xml:space="preserve">If a user indicates they are in crisis during onboarding, the flow skips everything and goes directly to the crisis screen. This is non-negotiable. The prompt below includes this logic.</w:t>
            </w:r>
          </w:p>
        </w:tc>
      </w:tr>
    </w:tbl>
    <w:p>
      <w:pPr>
        <w:spacing w:before="8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04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Redesign Onboarding — 7-Step Science-First Flow</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Completely redesign the onboarding flow in app/onboarding.tsx.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existing file — replace its content with this new 7-step flow.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purple colour scheme and Nunito font.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existing FadeIn animations between steps.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progress dots at the top (update to show 7 dots).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the back button on steps 2-7.</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1 — 'Welcome' (replaces current intro slides):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Full screen, purple gradient background (#6B46C1 to #4C1D95).</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Large white text at top: 'Welcome to Interosense'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in light purple: 'Body awareness training backed by clinical research.'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White card in the middle containing: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above input: 'First, what should we call you?'</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Text input: placeholder 'Your first name'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Auto-focus this input when the screen appears.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the card, four trust lines in small white text: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We never diagnose you — we teach you a skill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Your data is never sold or shared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Every exercise cites its clinical research source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Free to start, no credit card needed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at bottom: 'This sounds right for me →' — white background, purple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disabled until name is entered.</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2 — 'Safety Check' (completely new screen):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White background. Purple gradient header bar at top with text: 'Before we begin...'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Main text: 'How are you feeling right now, in this moment?'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in gray: 'This helps us suggest the right starting point for you.'</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large slider from 0 to 10:</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Left label: 'Stable' — Right label: 'Really struggling'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Slider thumb colour: #6B46C1</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slider, a second question: 'Is anything urgent happening right now?'</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Two large tappable cards side by side: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Card 1: 'I need immediate support' — red-tinted border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Card 2: 'I'm okay to explore' — green-tinted border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CRITICAL LOGIC — if slider value is 2 or below, OR user taps 'I need immediate support':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Do NOT continue to step 3.</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a warm message: 'Thank you for telling us. Let's get you some immediate support.'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2 seconds, navigate to /crisis.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Do not save onboarding as complete.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Otherwise: continue to step 3.</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3 — 'What brings you here?' (upgrade existing condition selector):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the exact existing condition cards and multi-select logic.</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Change the heading to: 'What would you like support with?'</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Change sub-heading to: 'Select everything that feels relevant. You can always change this.'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small science note below the cards in gray italic text: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'Each condition listed has documented interoceptive deficits at its root.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is what we help with.'</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selection, immediately call PUT /api/auth/profile with { conditions: selectedConditions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a tiny 'Saving...' text while the API call is in progress.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4 — 'Your experience level' (upgrade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existing three cards (Beginner / Intermediate / Advanced).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Change heading to: 'How familiar are you with body awareness practices?'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one line below each card in smaller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Beginner: 'We start gently — no experience needed.'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Intermediate: 'We build on what you know.'</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Advanced: 'We challenge your existing practice.'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selection, call PUT /api/auth/profile with { experienceLevel: selected }.</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5 — 'Your body right now' (completely new screen):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Heading: 'A quick question about your body'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'There is no right answer. This is just your starting point.'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ONE of two versions based on conditions selected in Step 3:</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VERSION A — show if conditions include anxiety, panic-disorder, or ptsd: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Instruction text: 'Take a moment. Place both feet flat on the floor.'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Pause for 3 seconds with a subtle animated circle pulsing.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Then show: 'Can you feel the ground beneath your feet right now?'</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Three option buttons: 'Yes, clearly' / 'A little' / 'Not really'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Science note below: 'This is your grounding baseline. Most people with anxiety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find this difficult at first — it is entirely normal and completely changeable.'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VERSION B — show if conditions include depression, eating-disorders, chronic-pain,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alexithymia, or 'just exploring':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Instruction: 'Without touching your chest or wrist...'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Animated heart icon pulsing slowly.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Question: 'Can you sense your heartbeat right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Three option buttons: 'Yes' / 'Maybe' / 'Not at all'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Science note: 'Most people cannot at first. Heartbeat detection is a learnable skill.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answer today is simply your starting point.'</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Save the answer to AsyncStorage as interoceptiveBaseline.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Also call PUT /api/auth/profile — you will need to add an interoceptive_baseline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JSONB column to the users table in shared/schema.ts first.</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6 — 'Here is what we found' (completely new screen — the Aha Moment):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is the most important screen in the entire app.</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Heading: 'Here is what your body is telling us'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in gray: 'Based on what you shared.'</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Create a function getAhaMoment(conditions, baseline) that returns three strings: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whatWeNoticed, whatYourBodyDoes, whatWellTrain</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Logic for whatWeNoticed: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anxiety/panic in conditions: 'You mentioned anxiety. Your nervous system has been working hard.'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ptsd in conditions: 'You shared that PTSD affects you. Your body has been carrying a lot.'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depression in conditions: 'You mentioned low mood. Your body and brain are deeply connected.'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eating-disorders: 'You mentioned eating difficulties. Body signals can feel confusing here.'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chronic-pain: 'You live with chronic pain. Your nervous system has adapted in specific ways.'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alexithymia: 'Connecting emotions to body sensations feels difficult. You are not alone.'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Default: 'You are curious about your body. That curiosity is the first step.'</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Logic for whatYourBodyDoes: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anxiety/panic: 'Your brain is predicting threat from body signals before you consciously notice them.</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is called interoceptive fearfulness — a learned pattern, not a permanent state.'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ptsd: 'Trauma changes how the brain processes body signals — often creating numbness in some areas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and hypersensitivity in others. This is a nervous system adaptation, not a character flaw.'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depression: 'Depression reduces the brain's ability to process interoceptive signals.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Body sensations feel muted or distant. This is why nothing feels vivid — it is neurological.'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Default: 'Your insula cortex — the brain's body-listening centre — can be trained.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Like any skill, awareness grows with practice.'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Logic for whatWellTrain: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anxiety/panic + grounding felt difficult: 'We start with the safest exercises: external grounding.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Heartbeat training comes later, once your nervous system has a foundation.'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depression/alexithymia: 'We begin with gentle movement and breath awareness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to rebuild the body-brain connection step by step.'</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Default: 'Your personalised programme starts with the exercise best matched to your state today.'</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Display the three strings in three separate cards that fade in one at a time, 1.5 seconds apart.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Each card has a small purple icon, the label ('What we noticed / What is happening / What we will train'),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and the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 the bottom, a small citation in gray: 'Based on interoception research, Translational Psychiatry (2024)'</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'Show me my plan →'</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STEP 7 — 'Your Plan' (replace current summary step):</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Heading: '[Name], here is your starting plan'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'Four weeks. Built for where you are right now.'</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Create a function generatePlan(conditions, experienceLevel) that returns 4 week objects: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Each week has: weekNumber, focus, exerciseId, exerciseTitle, durationMinutes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Anxiety/Panic track: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1: Grounding &amp; Safety — Grounding 5-4-3-2-1 — 5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2: Breath Awareness — Diaphragmatic Breathing — 8 min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3: Tension Noticing — Progressive Muscle Relaxation — 10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4: Check your progress — GAD-7 Assessment + Box Breathing</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PTSD track: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1: Safe Place — Safe Place Visualization — 5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2: Grounding — Grounding 5-4-3-2-1 — 5 min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3: Breath Regulation — Diaphragmatic Breathing — 8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4: Check your progress — PCL-5 Assessment + Tension Release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Depression track: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1: Movement Sensing — Mindful Walking — 8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2: Muscle Awareness — Progressive Muscle Relaxation — 10 min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3: Gut Connection — Gut Awareness — 8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4: Check your progress — PHQ-9 Assessment + Heart-Emotion Connection</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General/Curious track: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1: Body Check — Quick Body Check — 3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2: Heartbeat — Heartbeat Detection — 5 min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3: Breath — Box Breathing — 8 min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4: Deep Scan — Interoceptive Body Scan — 15 min</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Display the 4 weeks as a clean timeline card — week number, focus, exercise title.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the plan: a highlighted card showing the FIRST exercise with its title, duration, difficulty.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Large primary button: 'Begin My First Exercise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navigates directly to the exercise player for Week 1's exercise.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secondary link below: 'Explore the app first'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navigates to /(tabs) home screen.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Call PUT /api/auth/profile with { dailyMinutes: '10', onboardingPlan: generatedPlan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onboarding_plan JSONB column to users table in schema.ts.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Set onboarding complete in AsyncStorage.</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46C1"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5</w:t>
            </w:r>
          </w:p>
          <w:p>
            <w:pPr>
              <w:spacing w:before="60" w:after="80"/>
              <w:jc w:val="left"/>
            </w:pPr>
            <w:r>
              <w:rPr>
                <w:rFonts w:ascii="Arial" w:cs="Arial" w:eastAsia="Arial" w:hAnsi="Arial"/>
                <w:b/>
                <w:bCs/>
                <w:i w:val="false"/>
                <w:iCs w:val="false"/>
                <w:caps w:val="false"/>
                <w:color w:val="FFFFFF"/>
                <w:sz w:val="32"/>
                <w:szCs w:val="32"/>
              </w:rPr>
              <w:t xml:space="preserve">Home Screen &amp; Daily Check-In</w:t>
            </w:r>
          </w:p>
          <w:p>
            <w:pPr>
              <w:spacing w:before="60" w:after="80"/>
              <w:jc w:val="left"/>
            </w:pPr>
            <w:r>
              <w:rPr>
                <w:rFonts w:ascii="Arial" w:cs="Arial" w:eastAsia="Arial" w:hAnsi="Arial"/>
                <w:b w:val="false"/>
                <w:bCs w:val="false"/>
                <w:i/>
                <w:iCs/>
                <w:caps w:val="false"/>
                <w:color w:val="D8B4FE"/>
                <w:sz w:val="19"/>
                <w:szCs w:val="19"/>
              </w:rPr>
              <w:t xml:space="preserve">The daily anchor point. Must feel personal, warm, and immediately actionable.</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05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Home Screen — Personal, Warm, Science-Backed</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home screen (app/(tabs)/index.tsx).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functionality and the personalization engine logic.</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Only upgrade the visual layout, copy, and emotional tone.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GREETING SECTION — upgrade to:</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Time-of-day greeting (keep existing logic) but upgrade the sub-text: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Morning: '[Name] — how is your body this morning?'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Afternoon: '[Name] — take a moment to check in with yourself.'</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Evening: '[Name] — let's wind down together.'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Night: '[Name] — one last body check before you rest.'</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DAILY CHECK-IN PROMPT CARD — if user has not checked in today, show: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warm card with purple gradient background.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Icon: a small heartbeat/pulse icon.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'Your daily check-in is ready'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'Takes 90 seconds. Helps us suggest the right exercise for how you feel right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inside card: 'Check In Now →' — white button, purple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user HAS checked in today: replace with a small green-tinted card: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Check-in complete — [mood label] today'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text: 'We've updated your recommendations based on how you're feeling.'</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RECOMMENDED EXERCISE CARD — upgrade copy: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above card: 'RECOMMENDED FOR YOU NOW' in small purple uppercase letters.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Exercise title: large, bold.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title: the scienceNote from the exercise — but truncated to one sentence.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Duration + difficulty pills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one new line: 'Evidence: [Strong / Moderate] — see source'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Where evidence level is: Strong if the exercise has a researchCitation, Moderate otherwise.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'Begin — [X] minutes →'</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INSIGHT CARDS — upgrade copy tone: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existing insight card logic.</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Upgrade the daily science fact to show as a proper card: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Purple gradient background.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'TODAY'S SCIENCE' in small uppercase.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 fact text, slightly larger.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Attribution: 'Interosense Research' in small italic.</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TODAY'S FOCUS — upgrade: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the existing todayFocus message logic.</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Display it in a subtle teal-tinted card.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'YOUR FOCUS TODAY' in small uppercase teal.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 focus message.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text below: 'Based on your recent check-ins and progress.'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STREAK DISPLAY — upgrade with compassion: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streak &gt; 0: '🔥 [N]-day practice streak — well done.'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streak is 0 and user has done at least one session ever: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'You're back — that's the skill. Start fresh from here.'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user is brand new: 'Your first session starts your streak.'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Never show 'Your streak is broken' or any language suggesting failure.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QUICK ACTIONS ROW — upgrade labels: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existing icons and navigation. Update labels: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Check-In / Exercises / Body Map / Progress</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GLOBAL HOME SCREEN RULES: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Background: very subtle light purple-white (#FAFAFE) — not stark white.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All cards: white background, subtle shadow, rounded corners (borderRadius 16).</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Section spacing: generous — 20px between sections.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 content should feel rushed or crowded.</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06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Daily Check-In — State-Adaptive &amp; Science-Led</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daily check-in flow (app/checkin.tsx).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8 steps and the data it collects.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copy, ordering, and add one new opening step.</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NEW OPENING SCREEN (before the existing 8 steps):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Full-screen, purple gradient.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'Daily Body Check-In'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'This takes about 90 seconds.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answers personalise every recommendation we make.'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Three benefit lines: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Tracks your nervous system patterns over time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Identifies what exercises help most for your state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Builds your personal body awareness story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'Begin Check-In →'</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EXISTING STEP UPGRADES — copy only, keep all logic:</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Awareness question: Change to 'Right now, how aware are you of your body?'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Energy question: 'How is your energy today?' — keep slider.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Sleep question: 'How did you sleep last night?'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Mood question: 'How would you describe your mood right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Stress question: 'How much tension are you carrying today?'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Sensations: 'What physical sensations are present in your body?'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Body areas: 'Where in your body do you notice these sensations?'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Notes: 'Anything else your body is telling you today? (optional)'</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AFTER COMPLETION — upgrade the success screen: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'Check-in complete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a personalised response based on the scores just entered: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stress ≥ 7 or awareness ≤ 3:</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nervous system is working hard right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 have updated your recommendations to start with something gentle.'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mood is anxious or sad: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 noticed how you are feeling. Your suggested exercise for today reflects this.'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all scores are mid-range (4-6):</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steady day. Your recommendations are calibrated for a balanced session.'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energy ≥ 8 and awareness ≥ 7:</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'Great body awareness today. You are ready for a more advanced session.'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'See My Recommended Exercise →' — navigates to the exercise screen.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link: 'Back to home'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bCs/>
                <w:i w:val="false"/>
                <w:iCs w:val="false"/>
                <w:caps w:val="false"/>
                <w:color w:val="DC2626"/>
                <w:sz w:val="20"/>
                <w:szCs w:val="20"/>
              </w:rPr>
              <w:t xml:space="preserve">IMPORTANT: The completion screen must feel like a response, not a generic 'Well done!'.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It should feel like the app has listened and understood.</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6</w:t>
            </w:r>
          </w:p>
          <w:p>
            <w:pPr>
              <w:spacing w:before="60" w:after="80"/>
              <w:jc w:val="left"/>
            </w:pPr>
            <w:r>
              <w:rPr>
                <w:rFonts w:ascii="Arial" w:cs="Arial" w:eastAsia="Arial" w:hAnsi="Arial"/>
                <w:b/>
                <w:bCs/>
                <w:i w:val="false"/>
                <w:iCs w:val="false"/>
                <w:caps w:val="false"/>
                <w:color w:val="FFFFFF"/>
                <w:sz w:val="32"/>
                <w:szCs w:val="32"/>
              </w:rPr>
              <w:t xml:space="preserve">Exercise Experience</w:t>
            </w:r>
          </w:p>
          <w:p>
            <w:pPr>
              <w:spacing w:before="60" w:after="80"/>
              <w:jc w:val="left"/>
            </w:pPr>
            <w:r>
              <w:rPr>
                <w:rFonts w:ascii="Arial" w:cs="Arial" w:eastAsia="Arial" w:hAnsi="Arial"/>
                <w:b w:val="false"/>
                <w:bCs w:val="false"/>
                <w:i/>
                <w:iCs/>
                <w:caps w:val="false"/>
                <w:color w:val="D8B4FE"/>
                <w:sz w:val="19"/>
                <w:szCs w:val="19"/>
              </w:rPr>
              <w:t xml:space="preserve">Where the real value is delivered. Every exercise must feel crafted, safe, and credible.</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07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Exercise Library &amp; Session Player</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exercise library screen (app/(tabs)/exercises.tsx) and the exercise player (app/exercise/[id].tsx).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exercise data, categories, and filtering logic.</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EXERCISE LIBRARY UPGRADES: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heading: 'Exercise Library'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Sub-heading: '30+ interoceptive exercises across 8 body-awareness categories.'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contextual banner at top if the user has checked in today: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Teal-tinted card: 'Based on your check-in, we recommend starting with [category]'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arrow link: 'Show me those exercises →' (filters to that category)</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For each exercise CARD in the list — add these two things: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1. An evidence badge — small pill: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'Strong Evidence' in dark green if the exercise has a researchCitation.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'Emerging Science' in amber if no citation.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2. A contraindication warning icon — small ⚠ icon in amber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the exercise's contraindications array is not empty.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Tapping the icon shows a small tooltip with the contraindication text.</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EXERCISE PLAYER UPGRADES (app/exercise/[id].tsx):</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PRE-START SCREEN — upgrade layout: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 the very top: exercise category in small purple uppercase.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Exercise title: large, bold, dark.</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Difficulty + duration pills — keep existing.</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NEW SECTION — 'Is this right for you right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a pale amber card if the exercise has contraindications: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'Before you begin — please read'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 contraindications text from the exercise data.</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any of these apply to you right now, try a different exercise.'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Link: 'Show me alternatives →' — goes back to exercise library.</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Science section — upgrade: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'WHY THIS WORKS' in small purple uppercase.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 scienceNote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the researchCitation in small gray italic — full citation.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'Evidence level: Strong / Moderate'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Preparation tips — upgrade label to: 'TO PREPARE'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Expected sensations — upgrade label to: 'YOU MAY NOTICE'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new normalising line below sensations: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'It is completely normal if you notice nothing at first.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Interoception is a skill that develops with repetition.'</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Start button: 'Begin Exercise →' — large, purple, full width.</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ACTIVE EXERCISE SCREEN — upgrades: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Progress circle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Step instruction text — increase font size to 20px, centre aligned.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small 'If you feel overwhelmed: pause and breathe normally' link</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that appears 30 seconds into any exercise. Tapping it pauses and shows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grounding instruction: 'Feel your feet. Feel your hands. You are safe.'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COMPLETION SCREEN — upgrade completely: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'Well done, [Name]'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'You just strengthened your interoceptive awareness.'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a personalised science reflection based on the exercise category: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breathing category: 'Your vagus nerve just received a direct calming signal.</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Regular practice builds long-term nervous system regulation.'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heartbeat category: 'Heartbeat detection training strengthens the insula cortex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 brain region connecting body signals to emotional awareness.'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body-scanning: 'Body scan practice increases interoceptive sensibility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brain is now slightly better at reading your body than it was 15 minutes ago.'</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grounding/exposure: 'Grounding exercises directly counter the threat-prediction loop.</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Repeated practice rewires the response over weeks.'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tension: 'Progressive muscle work reduces both physical tension and cortisol levels.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body is already beginning to reset.'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gut/movement: 'Gut-body awareness activates the enteric nervous system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second brain. This connection is key to emotional regulation.'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Star rating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Notes field — keep existing.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Next exercise suggestion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'Save &amp; Continue →'</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7</w:t>
            </w:r>
          </w:p>
          <w:p>
            <w:pPr>
              <w:spacing w:before="60" w:after="80"/>
              <w:jc w:val="left"/>
            </w:pPr>
            <w:r>
              <w:rPr>
                <w:rFonts w:ascii="Arial" w:cs="Arial" w:eastAsia="Arial" w:hAnsi="Arial"/>
                <w:b/>
                <w:bCs/>
                <w:i w:val="false"/>
                <w:iCs w:val="false"/>
                <w:caps w:val="false"/>
                <w:color w:val="FFFFFF"/>
                <w:sz w:val="32"/>
                <w:szCs w:val="32"/>
              </w:rPr>
              <w:t xml:space="preserve">Progress, Profile &amp; Settings</w:t>
            </w:r>
          </w:p>
          <w:p>
            <w:pPr>
              <w:spacing w:before="60" w:after="80"/>
              <w:jc w:val="left"/>
            </w:pPr>
            <w:r>
              <w:rPr>
                <w:rFonts w:ascii="Arial" w:cs="Arial" w:eastAsia="Arial" w:hAnsi="Arial"/>
                <w:b w:val="false"/>
                <w:bCs w:val="false"/>
                <w:i/>
                <w:iCs/>
                <w:caps w:val="false"/>
                <w:color w:val="D8B4FE"/>
                <w:sz w:val="19"/>
                <w:szCs w:val="19"/>
              </w:rPr>
              <w:t xml:space="preserve">Users must be able to see real growth — not just streaks, but measurable skill development.</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08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Progress Screen — Show Real Growth</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progress screen (app/(tabs)/progress.tsx).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charts and data. Upgrade the layout, copy, and add new meaningful sections.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PAGE HEADER — upgrade: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'Your Progress'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'Tracking your body awareness journey.'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sub-text, if user has been using the app for 7+ days: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small summary card: 'In the past [N] days: [X] exercises · [Y] check-ins · [Z]-day best streak'</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NEW SECTION — 'Body Awareness Score' (add at the top, above existing charts):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'Interoceptive Awareness Score'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'Based on your check-in awareness ratings over the past 30 days.'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Calculate: average of all awareness_score values from check-ins in the past 30 days.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Display as a large number (e.g. '6.2 / 10') with a purple circular gauge.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compare to 30 days ago if data available: '↑ Up from 4.8 last month'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less than 7 check-ins exist: show 'Complete 7 check-ins to see your score' with progress bar.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science note: 'Higher scores reflect growing interoceptive sensibility —</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brain's ability to accurately read and interpret body signals.'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EXISTING CHARTS — add context labels: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Awareness trend chart: Add title 'Awareness Over Time' and sub-text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'How well you sensed your body, day by day.'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Mood chart: Add sub-text 'Your emotional patterns — look for connections to exercises.'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Exercise frequency: Add sub-text 'Consistency matters more than frequency.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Even 3 sessions a week creates measurable change.'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NEW SECTION — 'What Helped Most' (add below existing charts):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'What has helped you most'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Logic: Look at the 5 exercise sessions that had the highest ratings (4-5 stars).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them as a list: exercise name, category, rating, date.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fewer than 3 rated sessions exist: 'Rate your exercises after each session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to discover what works best for you.'</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EMPTY STATE — upgrade completely: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When user has no check-ins or sessions yet, replace any default empty message with: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'Your story starts here'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'Complete your first check-in and exercise to begin tracking your progress.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body awareness journey is measured in weeks — not days.'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'Do My First Check-In →'</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CLINICAL SCORES SECTION — if any GAD-7/PHQ-9/PCL-5 assessments exist: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'Clinical Assessment Trends'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'These validated tools track your symptom patterns over time.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Lower scores indicate improvement.'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For each scale with 2+ results: show a simple trend line.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Important note below: 'These scores help track patterns.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They are not a diagnosis. Always discuss significant changes with a professional.'</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09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Profile, Settings &amp; Logout</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profile screen (app/(tabs)/profile.tsx) and settings screen (app/settings.tsx).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navigation and functionality. Upgrade copy and layout.</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PROFILE SCREEN UPGRADES: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At the top: user's name in large text, below it: '[X] days with Interosense'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name: three small stat pills in a row: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 exercises · [N] check-ins · [N]-day streak'</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CONDITIONS SECTION — upgrade display: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'YOUR FOCUS AREAS' in small purple uppercase.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each selected condition as a purple pill/badge.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no conditions set: 'Not set — tap to add' in gray.</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YOUR PLAN SECTION (new) — if onboarding plan exists in AsyncStorage: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'YOUR PROGRAMME'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 4-week plan in a compact format: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1: [exercise title] — [Complete ✓ / In progress]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2: [exercise title] — [Locked until Week 1 complete / Available]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Week 3, 4: same pattern.</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MENU ITEMS — upgrade copy: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'Edit Profile' → 'Edit Your Profile'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'My Goals' → 'Goals &amp; Intentions'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'Achievements' → 'Milestones &amp; Achievements'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'Conditions' → 'My Focus Conditions'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'Session History' → 'Exercise History'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'Wearable' → 'Connect Wearable (Coming Soon)' — grey it out, not tappable yet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'Settings' → 'App Settings'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'About' → 'About Interosense'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LOGOUT — upgrade this interaction: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text: 'Sign Out'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When tapped: show a confirmation bottom sheet (not an alert), with: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'Sign out of Interosense?'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Body: 'Your progress is saved. You can sign back in anytime to continue.'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Two buttons: 'Sign Out' (red, outline) and 'Stay Here' (purple, filled)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On confirm: call the existing logout logic, then navigate to /auth/login.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On the login screen after logout: show a brief green banner at top:</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'You have been signed out. Your progress is safe.'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SETTINGS SCREEN UPGRADES: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'App Settings'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Sub-heading: 'Customise your Interosense experience.'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NOTIFICATIONS SECTION: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'Check-In Reminder'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Toggle (keep existing).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Time picker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small text: 'We send one gentle reminder. Never guilt, never pressure.'</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APPEARANCE SECTION: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Dark mode toggle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Note: 'Dark mode — visual only, coming soon' if not yet implemented.</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DATA SECTION: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'Export My Data' — keep existing.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'Delete My Account' — red text, at the very bottom.</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Tapping shows a confirmation: 'This permanently deletes your account and all data.</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cannot be undone.' with red confirm button.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For now: on confirm, log them out and show a message: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'Account deletion requested. We will process this within 24 hours.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Email us at [your email] to confirm.'</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ABOUT SECTION: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Version number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'Privacy Policy'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'Terms of Use'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'Clinical Disclaimer: Interosense is a training tool, not a medical device.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It does not diagnose, treat, or cure any condition.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you are in crisis, please contact a mental health professional or emergency services.'</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360"/>
              <w:left w:type="dxa" w:w="480"/>
              <w:bottom w:type="dxa" w:w="360"/>
              <w:right w:type="dxa" w:w="480"/>
            </w:tcMar>
          </w:tcPr>
          <w:p>
            <w:pPr>
              <w:spacing w:before="80" w:after="80"/>
              <w:jc w:val="left"/>
            </w:pPr>
            <w:r>
              <w:rPr>
                <w:rFonts w:ascii="Arial" w:cs="Arial" w:eastAsia="Arial" w:hAnsi="Arial"/>
                <w:b/>
                <w:bCs/>
                <w:i w:val="false"/>
                <w:iCs w:val="false"/>
                <w:caps/>
                <w:color w:val="A78BFA"/>
                <w:sz w:val="18"/>
                <w:szCs w:val="18"/>
              </w:rPr>
              <w:t xml:space="preserve">SECTION 8</w:t>
            </w:r>
          </w:p>
          <w:p>
            <w:pPr>
              <w:spacing w:before="60" w:after="80"/>
              <w:jc w:val="left"/>
            </w:pPr>
            <w:r>
              <w:rPr>
                <w:rFonts w:ascii="Arial" w:cs="Arial" w:eastAsia="Arial" w:hAnsi="Arial"/>
                <w:b/>
                <w:bCs/>
                <w:i w:val="false"/>
                <w:iCs w:val="false"/>
                <w:caps w:val="false"/>
                <w:color w:val="FFFFFF"/>
                <w:sz w:val="32"/>
                <w:szCs w:val="32"/>
              </w:rPr>
              <w:t xml:space="preserve">Crisis Screen, Articles &amp; Final Polish</w:t>
            </w:r>
          </w:p>
          <w:p>
            <w:pPr>
              <w:spacing w:before="60" w:after="80"/>
              <w:jc w:val="left"/>
            </w:pPr>
            <w:r>
              <w:rPr>
                <w:rFonts w:ascii="Arial" w:cs="Arial" w:eastAsia="Arial" w:hAnsi="Arial"/>
                <w:b w:val="false"/>
                <w:bCs w:val="false"/>
                <w:i/>
                <w:iCs/>
                <w:caps w:val="false"/>
                <w:color w:val="D8B4FE"/>
                <w:sz w:val="19"/>
                <w:szCs w:val="19"/>
              </w:rPr>
              <w:t xml:space="preserve">The crisis screen is life-critical. Articles must feel credible. The final pass makes it feel complete.</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C2626" w:sz="10"/>
              <w:bottom w:val="single" w:color="E5E7EB" w:sz="1"/>
              <w:right w:val="single" w:color="E5E7EB" w:sz="1"/>
            </w:tcBorders>
            <w:shd w:fill="FEF2F2" w:val="clear"/>
            <w:tcMar>
              <w:top w:type="dxa" w:w="140"/>
              <w:left w:type="dxa" w:w="200"/>
              <w:bottom w:type="dxa" w:w="140"/>
              <w:right w:type="dxa" w:w="200"/>
            </w:tcMar>
          </w:tcPr>
          <w:p>
            <w:pPr>
              <w:spacing w:before="80" w:after="80"/>
              <w:jc w:val="left"/>
            </w:pPr>
            <w:r>
              <w:rPr>
                <w:rFonts w:ascii="Arial" w:cs="Arial" w:eastAsia="Arial" w:hAnsi="Arial"/>
                <w:b/>
                <w:bCs/>
                <w:i w:val="false"/>
                <w:iCs w:val="false"/>
                <w:caps w:val="false"/>
                <w:color w:val="DC2626"/>
                <w:sz w:val="21"/>
                <w:szCs w:val="21"/>
              </w:rPr>
              <w:t xml:space="preserve">⚠  Non-Negotiable</w:t>
            </w:r>
          </w:p>
          <w:p>
            <w:pPr>
              <w:spacing w:before="60" w:after="80"/>
              <w:jc w:val="left"/>
            </w:pPr>
            <w:r>
              <w:rPr>
                <w:rFonts w:ascii="Arial" w:cs="Arial" w:eastAsia="Arial" w:hAnsi="Arial"/>
                <w:b w:val="false"/>
                <w:bCs w:val="false"/>
                <w:i w:val="false"/>
                <w:iCs w:val="false"/>
                <w:caps w:val="false"/>
                <w:color w:val="374151"/>
                <w:sz w:val="20"/>
                <w:szCs w:val="20"/>
              </w:rPr>
              <w:t xml:space="preserve">The crisis toolkit must always be accessible. It must never be behind a paywall, never require login, and must always be the first thing shown when a user indicates they are struggling.</w:t>
            </w:r>
          </w:p>
        </w:tc>
      </w:tr>
    </w:tbl>
    <w:p>
      <w:pPr>
        <w:spacing w:before="8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10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Crisis Screen — Calm, Safe, Immediately Useful</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crisis screen (app/crisis.tsx).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This is the most safety-critical screen in the app.</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Keep all existing exercises and toolkit content. Upgrade the layout, copy, and emotional tone.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The goal: someone in acute distress should feel calmer just by seeing this screen.</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TOP SECTION — upgrade completely: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Remove any visually busy elements from the top.</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Replace with a single clean white card with a soft border, containing: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Large text: 'You are not alone.'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'If you are in immediate danger, please call emergency services now.'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Two prominent buttons: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Red button: '📞 Call Emergency Services (999 / 911)' — full width</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it: smaller outline button: '💬 Crisis Text Line — Text HOME to 85258 (UK)'</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Small text: 'These services are free, confidential, and available 24/7.'</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IMMEDIATE TOOLS SECTION: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Heading: 'Right now, try this'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Sub-text: 'These exercises work in 60-90 seconds.'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 3 fastest exercises as large tappable cards: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Box Breathing — 4 minutes — 'Slows the nervous system within 90 seconds'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Grounding 5-4-3-2-1 — 3 minutes — 'Anchors you to the present moment immediately'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Progressive Muscle Relaxation — 5 minutes — 'Releases physical tension from the body'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Each card: exercise title, time, science note, large tap area.</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SAFE NAVIGATION SECTION: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Heading: 'More support'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the existing condition-specific coping cards.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labels above them: 'CONDITION-SPECIFIC SUPPORT' in small gray uppercase.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BOTTOM OF SCREEN — always visible: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thin teal banner that stays fixed at bottom:</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 You reached out. That was brave. We are here.'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bCs/>
                <w:i w:val="false"/>
                <w:iCs w:val="false"/>
                <w:caps w:val="false"/>
                <w:color w:val="DC2626"/>
                <w:sz w:val="20"/>
                <w:szCs w:val="20"/>
              </w:rPr>
              <w:t xml:space="preserve">IMPORTANT DESIGN RULES: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Background: soft white — no purple gradient on THIS screen. Keep it calm and clean.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 animations that could feel jarring. Gentle fades only.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Font size: slightly larger than normal — 17px body text minimum.</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All emergency numbers must be clickable tel: links on mobile.</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bCs/>
                <w:i w:val="false"/>
                <w:iCs w:val="false"/>
                <w:caps w:val="false"/>
                <w:color w:val="DC2626"/>
                <w:sz w:val="20"/>
                <w:szCs w:val="20"/>
              </w:rPr>
              <w:t xml:space="preserve">IMPORTANT: Crisis screen must be reachable from:</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1. The tab bar or a persistent help button on every screen.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2. The onboarding safety check (step 2).</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3. The home screen if check-in distress score is very high.</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small 'Get Help Now' link in the top-right corner of every main tab screen.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Tapping it navigates directly to /crisis.</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11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Upgrade Articles &amp; Condition Libraries</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Upgrade the articles library (app/articles.tsx and app/article/[id].tsx)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and the conditions library (app/conditions.tsx and app/condition/[id].tsx).</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ARTICLES LIBRARY — upgrades: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'Learn'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Sub-title: 'The science of interoception, explained simply.'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Category filter pills — keep existing.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'Start Here' section at the top if the user has read fewer than 3 articles: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Title: 'Start Here'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 article 'What Is Interoception' as a featured large card.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Featured card: full-width, purple gradient background, white text.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 'RECOMMENDED FIRST READ'</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Each article card — add:</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Read time estimate: '[X] min read' — calculate as wordCount / 200.</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 one-sentence description below the title.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article has been read: show a small '✓ Read' green tick.</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ARTICLE READER — upgrades: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reading progress bar at the top — thin purple line that fills as user scrolls.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the article title: '[X] min read · [Category]'</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each article, add a 'Try the related exercise' section: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one exercise card relevant to the article topic.</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'Try This Exercise →'</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bookmark button (top right) — keep existing bookmark logic.</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CONDITIONS LIBRARY — upgrades: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'Conditions'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Sub-title: 'Understanding the interoceptive root of each condition.'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Highlight conditions the user selected during onboarding:</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'YOUR CONDITIONS' section at top, showing only the user's selected conditions.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Then 'ALL CONDITIONS' below.</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CONDITION DETAIL PAGE — upgrades: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clear disclaimer at the very top, teal-tinted card:</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page is educational. It is not a diagnosis.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If you think this condition affects you, please speak with a healthcare professional.'</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After the overview section, add: 'The Interoception Connection'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 condition's interoception connection text — already in the data.</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at the bottom: 'Professional Support'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Show the resource links already in the condition data as tappable buttons.</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140"/>
              <w:left w:type="dxa" w:w="240"/>
              <w:bottom w:type="dxa" w:w="120"/>
              <w:right w:type="dxa" w:w="240"/>
            </w:tcMar>
          </w:tcPr>
          <w:p>
            <w:r>
              <w:rPr>
                <w:rFonts w:ascii="Arial" w:cs="Arial" w:eastAsia="Arial" w:hAnsi="Arial"/>
                <w:b/>
                <w:bCs/>
                <w:i w:val="false"/>
                <w:iCs w:val="false"/>
                <w:caps/>
                <w:color w:val="A78BFA"/>
                <w:sz w:val="18"/>
                <w:szCs w:val="18"/>
              </w:rPr>
              <w:t xml:space="preserve">PROMPT 12  </w:t>
            </w:r>
            <w:r>
              <w:rPr>
                <w:rFonts w:ascii="Arial" w:cs="Arial" w:eastAsia="Arial" w:hAnsi="Arial"/>
                <w:b w:val="false"/>
                <w:bCs w:val="false"/>
                <w:i w:val="false"/>
                <w:iCs w:val="false"/>
                <w:caps w:val="false"/>
                <w:color w:val="4B5563"/>
                <w:sz w:val="18"/>
                <w:szCs w:val="18"/>
              </w:rPr>
              <w:t xml:space="preserve">  —  </w:t>
            </w:r>
            <w:r>
              <w:rPr>
                <w:rFonts w:ascii="Arial" w:cs="Arial" w:eastAsia="Arial" w:hAnsi="Arial"/>
                <w:b/>
                <w:bCs/>
                <w:i w:val="false"/>
                <w:iCs w:val="false"/>
                <w:caps w:val="false"/>
                <w:color w:val="FFFFFF"/>
                <w:sz w:val="20"/>
                <w:szCs w:val="20"/>
              </w:rPr>
              <w:t xml:space="preserve">Final Polish — Premium Finish Across Every Screen</w:t>
            </w:r>
          </w:p>
        </w:tc>
      </w:tr>
      <w:tr>
        <w:tc>
          <w:tcPr>
            <w:tcBorders>
              <w:top w:val="none" w:color="FFFFFF" w:sz="0"/>
              <w:left w:val="none" w:color="FFFFFF" w:sz="0"/>
              <w:bottom w:val="none" w:color="FFFFFF" w:sz="0"/>
              <w:right w:val="none" w:color="FFFFFF" w:sz="0"/>
            </w:tcBorders>
            <w:shd w:fill="FEF3C7" w:val="clear"/>
            <w:tcMar>
              <w:top w:type="dxa" w:w="80"/>
              <w:left w:type="dxa" w:w="240"/>
              <w:bottom w:type="dxa" w:w="80"/>
              <w:right w:type="dxa" w:w="240"/>
            </w:tcMar>
          </w:tcPr>
          <w:p>
            <w:pPr>
              <w:spacing w:before="80" w:after="80"/>
              <w:jc w:val="left"/>
            </w:pPr>
            <w:r>
              <w:rPr>
                <w:rFonts w:ascii="Arial" w:cs="Arial" w:eastAsia="Arial" w:hAnsi="Arial"/>
                <w:b/>
                <w:bCs/>
                <w:i w:val="false"/>
                <w:iCs w:val="false"/>
                <w:caps w:val="false"/>
                <w:color w:val="D97706"/>
                <w:sz w:val="19"/>
                <w:szCs w:val="19"/>
              </w:rPr>
              <w:t xml:space="preserve">📋  Copy everything below this line and paste it into Replit AI. Wait for it to finish before moving to the next prompt.</w:t>
            </w:r>
          </w:p>
        </w:tc>
      </w:tr>
      <w:tr>
        <w:tc>
          <w:tcPr>
            <w:tcBorders>
              <w:top w:val="none" w:color="FFFFFF" w:sz="0"/>
              <w:left w:val="none" w:color="FFFFFF" w:sz="0"/>
              <w:bottom w:val="none" w:color="FFFFFF" w:sz="0"/>
              <w:right w:val="none" w:color="FFFFFF" w:sz="0"/>
            </w:tcBorders>
            <w:shd w:fill="F8F7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This is the final quality pass. Apply these improvements across the entire app.</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These are the details that make the app feel like it was made by a world-class team.</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1. LOADING STATES — upgrade all of them:</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Replace any generic spinners with text that explains what is loading.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'Loading your exercises...' / 'Preparing your check-in...' / 'Getting your progress...'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Spinner colour: #6B46C1 throughout.</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2. EMPTY STATES — upgrade all of them:</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Every screen that can show 'no data' must have a warm, inviting empty state.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Exercise history empty: 'Your first exercise is waiting. It only takes 3 minutes.'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Bookmarks empty: 'Save articles and exercises you want to return to — tap the bookmark icon.'</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Goals empty: 'Set a small intention for this week. It doesn't have to be ambitious.'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Assessments empty: 'Clinical check-ins help track your progress over time.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GAD-7, PHQ-9, and PCL-5 are available in the exercises section.'</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3. ERROR MESSAGES — make every error human:</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'Something went wrong. Your progress was saved locally and will sync shortly.'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'Couldn't connect right now. Working offline — everything is saved on your device.'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'This exercise couldn't load. Try again or choose another from the library.'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 technical error codes should ever be visible to the user.</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4. NAVIGATION — add a persistent subtle help link:</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On every tab screen (home, exercises, checkin, progress, profile):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a very small 'Get Help' link in the top-right corner.</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Style: small purple text, no background, no border. Very subtle.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Tapping it navigates to /crisis.</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5. TAB BAR — upgrade labels: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Home / Exercises / Check-In / Progress / Profile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Keep existing icons.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Active tab: purple (#6B46C1). Inactive: gray (#9CA3AF).</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6. ACHIEVEMENTS SCREEN — upgrade copy: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'Milestones'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Sub-title: 'Every milestone reflects a real skill you have built.'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Earned badges: full colour with a ✓ tick.</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Unearned badges: greyed out with the requirement shown below.</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Add below each earned badge: a one-sentence meaning: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First session badge: 'You took the first step. That is always the hardest one.'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7-day streak: 'Seven days of practice strengthens interoceptive neural pathways.'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10 sessions: 'Repetition is how interoceptive skill becomes automatic.'</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7. GOALS SCREEN — upgrade copy:</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'Goals &amp; Intentions'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Sub-title: 'Small, specific intentions work better than large vague goals.'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Below: 'Research shows implementation intentions — if-then plans — increase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follow-through by 2-3x. Set yours here.'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Empty state: 'What would you like to build this week?</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Even a small intention matters. Start with: 3 exercises this week.'</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8. TYPOGRAPHY CONSISTENCY — check and fix across all screens: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titles: Nunito Bold, 24px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Sub-titles: Nunito Regular, 15px, gray (#6B7280)</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Body text: Nunito Regular, 16px, dark (#374151)</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Labels / badges: Nunito SemiBold, 12px, uppercase</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Button text: Nunito Bold, 16px</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Ensure NO screen uses default system font — Nunito must be loaded on all screens.</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9. BACK BUTTON — standardise across all screens: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Every screen that is not a main tab must have a back button top-left.</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Style: left arrow icon + 'Back' text, purple colour.</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Never just show an arrow icon alone with no label.</w:t>
            </w:r>
          </w:p>
        </w:tc>
      </w:tr>
      <w:tr>
        <w:tc>
          <w:tcPr>
            <w:tcBorders>
              <w:top w:val="none" w:color="FFFFFF" w:sz="0"/>
              <w:left w:val="none" w:color="FFFFFF" w:sz="0"/>
              <w:bottom w:val="none" w:color="FFFFFF" w:sz="0"/>
              <w:right w:val="none" w:color="FFFFFF" w:sz="0"/>
            </w:tcBorders>
            <w:shd w:fill="FFFFFF"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10. SEARCH SCREEN (app/search.tsx) — upgrade: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Page title: 'Search'</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Placeholder in search bar: 'Search exercises, articles, conditions...'</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No results state: 'Nothing found for '[term]'. Try searching 'breathing' or 'anxiety'.'</w:t>
            </w:r>
          </w:p>
        </w:tc>
      </w:tr>
      <w:tr>
        <w:tc>
          <w:tcPr>
            <w:tcBorders>
              <w:top w:val="none" w:color="FFFFFF" w:sz="0"/>
              <w:left w:val="none" w:color="FFFFFF" w:sz="0"/>
              <w:bottom w:val="none" w:color="FFFFFF" w:sz="0"/>
              <w:right w:val="none" w:color="FFFFFF" w:sz="0"/>
            </w:tcBorders>
            <w:shd w:fill="F1F5F9" w:val="clear"/>
            <w:tcMar>
              <w:top w:type="dxa" w:w="20"/>
              <w:left w:type="dxa" w:w="240"/>
              <w:bottom w:type="dxa" w:w="20"/>
              <w:right w:type="dxa" w:w="240"/>
            </w:tcMar>
          </w:tcPr>
          <w:p>
            <w:r>
              <w:rPr>
                <w:rFonts w:ascii="Arial" w:cs="Arial" w:eastAsia="Arial" w:hAnsi="Arial"/>
                <w:b w:val="false"/>
                <w:bCs w:val="false"/>
                <w:i w:val="false"/>
                <w:iCs w:val="false"/>
                <w:caps w:val="false"/>
                <w:color w:val="1E293B"/>
                <w:sz w:val="20"/>
                <w:szCs w:val="20"/>
              </w:rPr>
              <w:t xml:space="preserve"/>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AFTER ALL 12 PROMPTS ARE DONE — final test checklist: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Open the app as a brand new user — complete the full onboarding.</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Do a check-in, complete one exercise, complete one assessment.</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Log out and log back in — confirm all data is still there.</w:t>
            </w:r>
          </w:p>
        </w:tc>
      </w:tr>
      <w:tr>
        <w:tc>
          <w:tcPr>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Visit every tab and every main screen — check for any visual inconsistencies.</w:t>
            </w:r>
          </w:p>
        </w:tc>
      </w:tr>
      <w:tr>
        <w:tc>
          <w:tcPr>
            <w:tcBorders>
              <w:top w:val="none" w:color="FFFFFF" w:sz="0"/>
              <w:left w:val="none" w:color="FFFFFF" w:sz="0"/>
              <w:bottom w:val="none" w:color="FFFFFF" w:sz="0"/>
              <w:right w:val="none" w:color="FFFFFF" w:sz="0"/>
            </w:tcBorders>
            <w:shd w:fill="F1F5F9" w:val="clear"/>
            <w:tcMar>
              <w:top w:type="dxa" w:w="60"/>
              <w:left w:type="dxa" w:w="240"/>
              <w:bottom w:type="dxa" w:w="60"/>
              <w:right w:type="dxa" w:w="240"/>
            </w:tcMar>
          </w:tcPr>
          <w:p>
            <w:r>
              <w:rPr>
                <w:rFonts w:ascii="Arial" w:cs="Arial" w:eastAsia="Arial" w:hAnsi="Arial"/>
                <w:b w:val="false"/>
                <w:bCs w:val="false"/>
                <w:i w:val="false"/>
                <w:iCs w:val="false"/>
                <w:caps w:val="false"/>
                <w:color w:val="1E293B"/>
                <w:sz w:val="20"/>
                <w:szCs w:val="20"/>
              </w:rPr>
              <w:t xml:space="preserve">  Try the crisis screen — confirm emergency numbers are tappable.</w:t>
            </w:r>
          </w:p>
        </w:tc>
      </w:tr>
    </w:tbl>
    <w:p>
      <w:pPr>
        <w:spacing w:before="40" w:after="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80"/>
              <w:left w:type="dxa" w:w="240"/>
              <w:bottom w:type="dxa" w:w="80"/>
              <w:right w:type="dxa" w:w="240"/>
            </w:tcMar>
          </w:tcPr>
          <w:p>
            <w:pPr>
              <w:spacing w:before="80" w:after="80"/>
              <w:jc w:val="left"/>
            </w:pPr>
            <w:r>
              <w:rPr>
                <w:rFonts w:ascii="Arial" w:cs="Arial" w:eastAsia="Arial" w:hAnsi="Arial"/>
                <w:b w:val="false"/>
                <w:bCs w:val="false"/>
                <w:i w:val="false"/>
                <w:iCs w:val="false"/>
                <w:caps w:val="false"/>
                <w:color w:val="15803D"/>
                <w:sz w:val="19"/>
                <w:szCs w:val="19"/>
              </w:rPr>
              <w:t xml:space="preserve">✅  After Replit finishes: test the change on your browser. When it looks right, move to the next prompt.</w:t>
            </w:r>
          </w:p>
        </w:tc>
      </w:tr>
    </w:tbl>
    <w:p>
      <w:pPr>
        <w:spacing w:before="120" w:after="0"/>
      </w:pPr>
      <w:r>
        <w:rPr>
          <w:rFonts w:ascii="Arial" w:cs="Arial" w:eastAsia="Arial" w:hAnsi="Arial"/>
          <w:b w:val="false"/>
          <w:bCs w:val="false"/>
          <w:i w:val="false"/>
          <w:iCs w:val="false"/>
          <w:caps w:val="false"/>
          <w:color w:val="374151"/>
          <w:sz w:val="22"/>
          <w:szCs w:val="22"/>
        </w:rPr>
        <w:t xml:space="preserve"/>
      </w:r>
    </w:p>
    <w:p>
      <w:pPr>
        <w:pBdr>
          <w:bottom w:val="single" w:color="E5E7EB" w:sz="1"/>
        </w:pBdr>
        <w:spacing w:before="280" w:after="280"/>
      </w:pPr>
      <w:r>
        <w:rPr>
          <w:rFonts w:ascii="Arial" w:cs="Arial" w:eastAsia="Arial" w:hAnsi="Arial"/>
          <w:b w:val="false"/>
          <w:bCs w:val="false"/>
          <w:i w:val="false"/>
          <w:iCs w:val="false"/>
          <w:cap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2E" w:val="clear"/>
            <w:tcMar>
              <w:top w:type="dxa" w:w="600"/>
              <w:left w:type="dxa" w:w="600"/>
              <w:bottom w:type="dxa" w:w="600"/>
              <w:right w:type="dxa" w:w="600"/>
            </w:tcMar>
          </w:tcPr>
          <w:p>
            <w:pPr>
              <w:spacing w:before="80" w:after="80"/>
              <w:jc w:val="center"/>
            </w:pPr>
            <w:r>
              <w:rPr>
                <w:rFonts w:ascii="Arial" w:cs="Arial" w:eastAsia="Arial" w:hAnsi="Arial"/>
                <w:b/>
                <w:bCs/>
                <w:i w:val="false"/>
                <w:iCs w:val="false"/>
                <w:caps w:val="false"/>
                <w:color w:val="FFFFFF"/>
                <w:sz w:val="28"/>
                <w:szCs w:val="28"/>
              </w:rPr>
              <w:t xml:space="preserve">You're building something that genuinely helps people.</w:t>
            </w:r>
          </w:p>
          <w:p>
            <w:pPr>
              <w:spacing w:before="80" w:after="0"/>
            </w:pPr>
            <w:r>
              <w:rPr>
                <w:rFonts w:ascii="Arial" w:cs="Arial" w:eastAsia="Arial" w:hAnsi="Arial"/>
                <w:b w:val="false"/>
                <w:bCs w:val="false"/>
                <w:i w:val="false"/>
                <w:iCs w:val="false"/>
                <w:caps w:val="false"/>
                <w:color w:val="374151"/>
                <w:sz w:val="22"/>
                <w:szCs w:val="22"/>
              </w:rPr>
              <w:t xml:space="preserve"/>
            </w:r>
          </w:p>
          <w:p>
            <w:pPr>
              <w:spacing w:before="80" w:after="80"/>
              <w:jc w:val="center"/>
            </w:pPr>
            <w:r>
              <w:rPr>
                <w:rFonts w:ascii="Arial" w:cs="Arial" w:eastAsia="Arial" w:hAnsi="Arial"/>
                <w:b w:val="false"/>
                <w:bCs w:val="false"/>
                <w:i w:val="false"/>
                <w:iCs w:val="false"/>
                <w:caps w:val="false"/>
                <w:color w:val="A78BFA"/>
                <w:sz w:val="21"/>
                <w:szCs w:val="21"/>
              </w:rPr>
              <w:t xml:space="preserve">Do the prompts in order. Test after each one. Take your time.</w:t>
            </w:r>
          </w:p>
          <w:p>
            <w:pPr>
              <w:spacing w:before="60" w:after="0"/>
            </w:pPr>
            <w:r>
              <w:rPr>
                <w:rFonts w:ascii="Arial" w:cs="Arial" w:eastAsia="Arial" w:hAnsi="Arial"/>
                <w:b w:val="false"/>
                <w:bCs w:val="false"/>
                <w:i w:val="false"/>
                <w:iCs w:val="false"/>
                <w:caps w:val="false"/>
                <w:color w:val="374151"/>
                <w:sz w:val="22"/>
                <w:szCs w:val="22"/>
              </w:rPr>
              <w:t xml:space="preserve"/>
            </w:r>
          </w:p>
          <w:p>
            <w:pPr>
              <w:spacing w:before="80" w:after="80"/>
              <w:jc w:val="center"/>
            </w:pPr>
            <w:r>
              <w:rPr>
                <w:rFonts w:ascii="Arial" w:cs="Arial" w:eastAsia="Arial" w:hAnsi="Arial"/>
                <w:b w:val="false"/>
                <w:bCs w:val="false"/>
                <w:i/>
                <w:iCs/>
                <w:caps w:val="false"/>
                <w:color w:val="6B7280"/>
                <w:sz w:val="21"/>
                <w:szCs w:val="21"/>
              </w:rPr>
              <w:t xml:space="preserve">When all 12 are done — the app will feel like it was built by a team of 50.</w:t>
            </w:r>
          </w:p>
        </w:tc>
      </w:tr>
    </w:tbl>
    <w:p>
      <w:pPr>
        <w:spacing w:before="200" w:after="0"/>
      </w:pPr>
      <w:r>
        <w:rPr>
          <w:rFonts w:ascii="Arial" w:cs="Arial" w:eastAsia="Arial" w:hAnsi="Arial"/>
          <w:b w:val="false"/>
          <w:bCs w:val="false"/>
          <w:i w:val="false"/>
          <w:iCs w:val="false"/>
          <w:caps w:val="false"/>
          <w:color w:val="374151"/>
          <w:sz w:val="22"/>
          <w:szCs w:val="22"/>
        </w:rPr>
        <w:t xml:space="preserve"/>
      </w:r>
    </w:p>
    <w:p>
      <w:pPr>
        <w:spacing w:before="80" w:after="80"/>
        <w:jc w:val="left"/>
      </w:pPr>
      <w:r>
        <w:rPr>
          <w:rFonts w:ascii="Arial" w:cs="Arial" w:eastAsia="Arial" w:hAnsi="Arial"/>
          <w:b w:val="false"/>
          <w:bCs w:val="false"/>
          <w:i/>
          <w:iCs/>
          <w:caps w:val="false"/>
          <w:color w:val="6B7280"/>
          <w:sz w:val="22"/>
          <w:szCs w:val="22"/>
        </w:rPr>
        <w:t xml:space="preserve">Interosense Build Guide  |  March 2026  |  Give each prompt to Replit one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E1B2E"/>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6B46C1"/>
      <w:sz w:val="27"/>
      <w:szCs w:val="27"/>
    </w:rPr>
  </w:style>
  <w:style w:type="paragraph" w:styleId="Heading3">
    <w:name w:val="Heading 3"/>
    <w:basedOn w:val="Normal"/>
    <w:next w:val="Normal"/>
    <w:qFormat/>
    <w:pPr>
      <w:spacing w:before="200" w:after="80"/>
      <w:outlineLvl w:val="2"/>
    </w:pPr>
    <w:rPr>
      <w:rFonts w:ascii="Arial" w:cs="Arial" w:eastAsia="Arial" w:hAnsi="Arial"/>
      <w:b/>
      <w:bCs/>
      <w:color w:val="1E1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2026-03-12T09:43:38.435Z</dcterms:created>
  <dcterms:modified xsi:type="dcterms:W3CDTF">2026-03-12T09:43:38.436Z</dcterms:modified>
</cp:coreProperties>
</file>

<file path=docProps/custom.xml><?xml version="1.0" encoding="utf-8"?>
<Properties xmlns="http://schemas.openxmlformats.org/officeDocument/2006/custom-properties" xmlns:vt="http://schemas.openxmlformats.org/officeDocument/2006/docPropsVTypes"/>
</file>