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174" w:rsidRPr="00C118D9" w:rsidRDefault="006978D4" w:rsidP="006978D4">
      <w:pPr>
        <w:pStyle w:val="Heading1"/>
        <w:rPr>
          <w:lang w:val="en-US"/>
        </w:rPr>
      </w:pPr>
      <w:r w:rsidRPr="00C118D9">
        <w:rPr>
          <w:lang w:val="en-US"/>
        </w:rPr>
        <w:t>Introduction</w:t>
      </w:r>
    </w:p>
    <w:p w:rsidR="006978D4" w:rsidRPr="00C118D9" w:rsidRDefault="006978D4" w:rsidP="006978D4">
      <w:pPr>
        <w:pStyle w:val="Heading2"/>
        <w:rPr>
          <w:lang w:val="en-US"/>
        </w:rPr>
      </w:pPr>
      <w:r w:rsidRPr="00C118D9">
        <w:rPr>
          <w:lang w:val="en-US"/>
        </w:rPr>
        <w:t>Purpose</w:t>
      </w:r>
    </w:p>
    <w:p w:rsidR="00A87A0D" w:rsidRDefault="006978D4">
      <w:pPr>
        <w:rPr>
          <w:lang w:val="en-US"/>
        </w:rPr>
      </w:pPr>
      <w:r w:rsidRPr="00C118D9">
        <w:rPr>
          <w:lang w:val="en-US"/>
        </w:rPr>
        <w:t>This document contains the design of utility components for Google Proto</w:t>
      </w:r>
      <w:r w:rsidR="00D51F35" w:rsidRPr="00C118D9">
        <w:rPr>
          <w:lang w:val="en-US"/>
        </w:rPr>
        <w:t>col B</w:t>
      </w:r>
      <w:r w:rsidRPr="00C118D9">
        <w:rPr>
          <w:lang w:val="en-US"/>
        </w:rPr>
        <w:t>uf</w:t>
      </w:r>
      <w:r w:rsidR="00D51F35" w:rsidRPr="00C118D9">
        <w:rPr>
          <w:lang w:val="en-US"/>
        </w:rPr>
        <w:t>fers</w:t>
      </w:r>
      <w:r w:rsidRPr="00C118D9">
        <w:rPr>
          <w:lang w:val="en-US"/>
        </w:rPr>
        <w:t xml:space="preserve">–formatted messaging and data serialization. </w:t>
      </w:r>
      <w:r w:rsidR="00D51F35" w:rsidRPr="00C118D9">
        <w:rPr>
          <w:lang w:val="en-US"/>
        </w:rPr>
        <w:t xml:space="preserve">Protocol Buffers </w:t>
      </w:r>
      <w:r w:rsidRPr="00C118D9">
        <w:rPr>
          <w:lang w:val="en-US"/>
        </w:rPr>
        <w:t>itself is a binary protocol for serializing structured data. It is available for public</w:t>
      </w:r>
      <w:r w:rsidR="00BC7CD4" w:rsidRPr="00C118D9">
        <w:rPr>
          <w:lang w:val="en-US"/>
        </w:rPr>
        <w:t xml:space="preserve"> use</w:t>
      </w:r>
      <w:r w:rsidR="00FF5B21">
        <w:rPr>
          <w:lang w:val="en-US"/>
        </w:rPr>
        <w:t xml:space="preserve"> with </w:t>
      </w:r>
      <w:r w:rsidRPr="00C118D9">
        <w:rPr>
          <w:lang w:val="en-US"/>
        </w:rPr>
        <w:t>open source license</w:t>
      </w:r>
      <w:r w:rsidR="00FF5B21">
        <w:rPr>
          <w:lang w:val="en-US"/>
        </w:rPr>
        <w:t>s</w:t>
      </w:r>
      <w:r w:rsidR="00B022AC" w:rsidRPr="00C118D9">
        <w:rPr>
          <w:lang w:val="en-US"/>
        </w:rPr>
        <w:t xml:space="preserve"> that ha</w:t>
      </w:r>
      <w:r w:rsidR="00FF5B21">
        <w:rPr>
          <w:lang w:val="en-US"/>
        </w:rPr>
        <w:t>ve</w:t>
      </w:r>
      <w:r w:rsidR="00BC7CD4" w:rsidRPr="00C118D9">
        <w:rPr>
          <w:lang w:val="en-US"/>
        </w:rPr>
        <w:t xml:space="preserve"> been cleared with </w:t>
      </w:r>
      <w:r w:rsidR="0050764B" w:rsidRPr="00C118D9">
        <w:rPr>
          <w:lang w:val="en-US"/>
        </w:rPr>
        <w:t>Philips Intellectual Properties and Standards</w:t>
      </w:r>
      <w:r w:rsidR="00BC7CD4" w:rsidRPr="00C118D9">
        <w:rPr>
          <w:lang w:val="en-US"/>
        </w:rPr>
        <w:t xml:space="preserve"> [</w:t>
      </w:r>
      <w:r w:rsidR="009F58A8">
        <w:fldChar w:fldCharType="begin"/>
      </w:r>
      <w:r w:rsidR="009F58A8" w:rsidRPr="00BB6CDA">
        <w:rPr>
          <w:lang w:val="en-US"/>
        </w:rPr>
        <w:instrText xml:space="preserve"> DOCPROPERTY "DocNumber"  \* MERGEFORMAT </w:instrText>
      </w:r>
      <w:r w:rsidR="009F58A8">
        <w:fldChar w:fldCharType="separate"/>
      </w:r>
      <w:r w:rsidR="009F58A8" w:rsidRPr="00BB6CDA">
        <w:rPr>
          <w:lang w:val="en-US"/>
        </w:rPr>
        <w:t>XJV031020.13</w:t>
      </w:r>
      <w:r w:rsidR="009F58A8">
        <w:fldChar w:fldCharType="end"/>
      </w:r>
      <w:r w:rsidR="00BC7CD4" w:rsidRPr="00C118D9">
        <w:rPr>
          <w:lang w:val="en-US"/>
        </w:rPr>
        <w:t>]</w:t>
      </w:r>
      <w:r w:rsidRPr="00C118D9">
        <w:rPr>
          <w:lang w:val="en-US"/>
        </w:rPr>
        <w:t>.</w:t>
      </w:r>
    </w:p>
    <w:p w:rsidR="00A87A0D" w:rsidRDefault="00A87A0D" w:rsidP="00A87A0D">
      <w:pPr>
        <w:pStyle w:val="Heading2"/>
        <w:rPr>
          <w:lang w:val="en-US"/>
        </w:rPr>
      </w:pPr>
      <w:r>
        <w:rPr>
          <w:lang w:val="en-US"/>
        </w:rPr>
        <w:t>Intended Audience of Document</w:t>
      </w:r>
    </w:p>
    <w:p w:rsidR="00A87A0D" w:rsidRPr="00A87A0D" w:rsidRDefault="00A87A0D" w:rsidP="00A87A0D">
      <w:pPr>
        <w:rPr>
          <w:lang w:val="en-US"/>
        </w:rPr>
      </w:pPr>
      <w:r>
        <w:rPr>
          <w:lang w:val="en-US"/>
        </w:rPr>
        <w:t xml:space="preserve">The intended audience of this </w:t>
      </w:r>
      <w:r w:rsidR="000F3CC0">
        <w:rPr>
          <w:lang w:val="en-US"/>
        </w:rPr>
        <w:t>d</w:t>
      </w:r>
      <w:r w:rsidR="00927F6E">
        <w:rPr>
          <w:lang w:val="en-US"/>
        </w:rPr>
        <w:t>ocument is s</w:t>
      </w:r>
      <w:r>
        <w:rPr>
          <w:lang w:val="en-US"/>
        </w:rPr>
        <w:t xml:space="preserve">oftware </w:t>
      </w:r>
      <w:r w:rsidR="00E27F74">
        <w:rPr>
          <w:lang w:val="en-US"/>
        </w:rPr>
        <w:t>developers</w:t>
      </w:r>
      <w:bookmarkStart w:id="0" w:name="_GoBack"/>
      <w:bookmarkEnd w:id="0"/>
      <w:r>
        <w:rPr>
          <w:lang w:val="en-US"/>
        </w:rPr>
        <w:t>.</w:t>
      </w:r>
    </w:p>
    <w:p w:rsidR="006978D4" w:rsidRPr="00C118D9" w:rsidRDefault="006978D4" w:rsidP="006978D4">
      <w:pPr>
        <w:pStyle w:val="Heading2"/>
        <w:rPr>
          <w:lang w:val="en-US"/>
        </w:rPr>
      </w:pPr>
      <w:r w:rsidRPr="00C118D9">
        <w:rPr>
          <w:lang w:val="en-US"/>
        </w:rPr>
        <w:t>Scope</w:t>
      </w:r>
    </w:p>
    <w:p w:rsidR="00621397" w:rsidRPr="00C118D9" w:rsidRDefault="00621397">
      <w:pPr>
        <w:rPr>
          <w:lang w:val="en-US"/>
        </w:rPr>
      </w:pPr>
      <w:r w:rsidRPr="00C118D9">
        <w:rPr>
          <w:lang w:val="en-US"/>
        </w:rPr>
        <w:t xml:space="preserve">The utility components to be described reside in </w:t>
      </w:r>
      <w:r w:rsidR="009B28EA" w:rsidRPr="00C118D9">
        <w:rPr>
          <w:rFonts w:ascii="Courier New" w:hAnsi="Courier New" w:cs="Courier New"/>
          <w:lang w:val="en-US"/>
        </w:rPr>
        <w:t>infra/basicsw/basicarchive/protobuf</w:t>
      </w:r>
      <w:r w:rsidRPr="00C118D9">
        <w:rPr>
          <w:lang w:val="en-US"/>
        </w:rPr>
        <w:t xml:space="preserve"> building block.</w:t>
      </w:r>
    </w:p>
    <w:p w:rsidR="006978D4" w:rsidRPr="00C118D9" w:rsidRDefault="006978D4">
      <w:pPr>
        <w:rPr>
          <w:lang w:val="en-US"/>
        </w:rPr>
      </w:pPr>
      <w:r w:rsidRPr="00C118D9">
        <w:rPr>
          <w:lang w:val="en-US"/>
        </w:rPr>
        <w:t>Bit-level implementation of the data structure serialization</w:t>
      </w:r>
      <w:r w:rsidR="00157B1F">
        <w:rPr>
          <w:lang w:val="en-US"/>
        </w:rPr>
        <w:t xml:space="preserve"> and deserialization</w:t>
      </w:r>
      <w:r w:rsidRPr="00C118D9">
        <w:rPr>
          <w:lang w:val="en-US"/>
        </w:rPr>
        <w:t xml:space="preserve"> is handled by third party libraries and is outside the scope of this document.</w:t>
      </w:r>
      <w:r w:rsidR="00621397" w:rsidRPr="00C118D9">
        <w:rPr>
          <w:lang w:val="en-US"/>
        </w:rPr>
        <w:t xml:space="preserve"> </w:t>
      </w:r>
      <w:r w:rsidR="009B28EA" w:rsidRPr="00C118D9">
        <w:rPr>
          <w:lang w:val="en-US"/>
        </w:rPr>
        <w:t xml:space="preserve"> Different libraries are needed to support multiple programming language</w:t>
      </w:r>
      <w:r w:rsidR="00D820E0" w:rsidRPr="00C118D9">
        <w:rPr>
          <w:lang w:val="en-US"/>
        </w:rPr>
        <w:t>s, most notably C# (Protobuf.NET</w:t>
      </w:r>
      <w:r w:rsidR="009B28EA" w:rsidRPr="00C118D9">
        <w:rPr>
          <w:lang w:val="en-US"/>
        </w:rPr>
        <w:t>) and C++ (Protobuf)</w:t>
      </w:r>
      <w:r w:rsidR="005356DA" w:rsidRPr="00C118D9">
        <w:rPr>
          <w:lang w:val="en-US"/>
        </w:rPr>
        <w:t>.</w:t>
      </w:r>
    </w:p>
    <w:p w:rsidR="00B5571A" w:rsidRPr="00C118D9" w:rsidRDefault="00B5571A" w:rsidP="008F48BE">
      <w:pPr>
        <w:pStyle w:val="Heading2"/>
        <w:rPr>
          <w:lang w:val="en-US"/>
        </w:rPr>
      </w:pPr>
      <w:r w:rsidRPr="00C118D9">
        <w:rPr>
          <w:lang w:val="en-US"/>
        </w:rPr>
        <w:t>Google Protocol Buffers Primer</w:t>
      </w:r>
    </w:p>
    <w:p w:rsidR="00B5571A" w:rsidRPr="00C118D9" w:rsidRDefault="00B5571A" w:rsidP="00B5571A">
      <w:pPr>
        <w:rPr>
          <w:lang w:val="en-US"/>
        </w:rPr>
      </w:pPr>
      <w:r w:rsidRPr="00C118D9">
        <w:rPr>
          <w:lang w:val="en-US"/>
        </w:rPr>
        <w:t>Google Protocol Buffers use a concept of messages to transmit or store data in binary format. Despite the name, messages are actually static structures of simple data</w:t>
      </w:r>
      <w:r w:rsidR="00F85A63" w:rsidRPr="00C118D9">
        <w:rPr>
          <w:lang w:val="en-US"/>
        </w:rPr>
        <w:t xml:space="preserve"> and not limited to communication protocols</w:t>
      </w:r>
      <w:r w:rsidRPr="00C118D9">
        <w:rPr>
          <w:lang w:val="en-US"/>
        </w:rPr>
        <w:t xml:space="preserve">. The data inside the structures </w:t>
      </w:r>
      <w:r w:rsidR="008F61FB" w:rsidRPr="00C118D9">
        <w:rPr>
          <w:lang w:val="en-US"/>
        </w:rPr>
        <w:t xml:space="preserve">is arranged in tag-value pairs. Tags are integer values that are restricted to a following range: </w:t>
      </w:r>
    </w:p>
    <w:p w:rsidR="00565DA4" w:rsidRPr="00C118D9" w:rsidRDefault="00565DA4" w:rsidP="00565DA4">
      <w:pPr>
        <w:ind w:firstLine="1304"/>
        <w:rPr>
          <w:lang w:val="en-US"/>
        </w:rPr>
      </w:pPr>
      <w:r w:rsidRPr="00C118D9">
        <w:rPr>
          <w:lang w:val="en-US"/>
        </w:rPr>
        <w:t>]0-19000[, [20000- 536870911]</w:t>
      </w:r>
    </w:p>
    <w:p w:rsidR="00565DA4" w:rsidRPr="00C118D9" w:rsidRDefault="00565DA4" w:rsidP="00B5571A">
      <w:pPr>
        <w:rPr>
          <w:lang w:val="en-US"/>
        </w:rPr>
      </w:pPr>
      <w:r w:rsidRPr="00C118D9">
        <w:rPr>
          <w:lang w:val="en-US"/>
        </w:rPr>
        <w:t>Values are restricted to the following types</w:t>
      </w:r>
      <w:r w:rsidR="00787A87" w:rsidRPr="00C118D9">
        <w:rPr>
          <w:lang w:val="en-US"/>
        </w:rPr>
        <w:t xml:space="preserve"> (and their array forms)</w:t>
      </w:r>
      <w:r w:rsidRPr="00C118D9">
        <w:rPr>
          <w:lang w:val="en-US"/>
        </w:rPr>
        <w:t>:</w:t>
      </w:r>
    </w:p>
    <w:p w:rsidR="00787A87" w:rsidRDefault="009F5805" w:rsidP="00787A87">
      <w:pPr>
        <w:pStyle w:val="ListParagraph"/>
        <w:numPr>
          <w:ilvl w:val="0"/>
          <w:numId w:val="6"/>
        </w:numPr>
      </w:pPr>
      <w:r>
        <w:t>d</w:t>
      </w:r>
      <w:r w:rsidR="00787A87">
        <w:t xml:space="preserve">ouble, </w:t>
      </w:r>
      <w:r>
        <w:t>f</w:t>
      </w:r>
      <w:r w:rsidR="00787A87">
        <w:t>loat</w:t>
      </w:r>
    </w:p>
    <w:p w:rsidR="00787A87" w:rsidRPr="00C118D9" w:rsidRDefault="00787A87" w:rsidP="00787A87">
      <w:pPr>
        <w:pStyle w:val="ListParagraph"/>
        <w:numPr>
          <w:ilvl w:val="0"/>
          <w:numId w:val="6"/>
        </w:numPr>
        <w:rPr>
          <w:lang w:val="en-US"/>
        </w:rPr>
      </w:pPr>
      <w:r w:rsidRPr="00C118D9">
        <w:rPr>
          <w:lang w:val="en-US"/>
        </w:rPr>
        <w:t>int32, int64, uint32, uint64, sint32, sint64</w:t>
      </w:r>
      <w:r w:rsidR="007B5B37" w:rsidRPr="00C118D9">
        <w:rPr>
          <w:lang w:val="en-US"/>
        </w:rPr>
        <w:t>, int32 enums</w:t>
      </w:r>
    </w:p>
    <w:p w:rsidR="00787A87" w:rsidRPr="00C118D9" w:rsidRDefault="00787A87" w:rsidP="00787A87">
      <w:pPr>
        <w:pStyle w:val="ListParagraph"/>
        <w:numPr>
          <w:ilvl w:val="0"/>
          <w:numId w:val="6"/>
        </w:numPr>
        <w:rPr>
          <w:lang w:val="en-US"/>
        </w:rPr>
      </w:pPr>
      <w:r w:rsidRPr="00C118D9">
        <w:rPr>
          <w:lang w:val="en-US"/>
        </w:rPr>
        <w:t>fixed32, fixed64, sfixed32, sfixed64 (non-compressed integers)</w:t>
      </w:r>
    </w:p>
    <w:p w:rsidR="00787A87" w:rsidRDefault="00787A87" w:rsidP="00787A87">
      <w:pPr>
        <w:pStyle w:val="ListParagraph"/>
        <w:numPr>
          <w:ilvl w:val="0"/>
          <w:numId w:val="6"/>
        </w:numPr>
      </w:pPr>
      <w:r>
        <w:t>bool</w:t>
      </w:r>
    </w:p>
    <w:p w:rsidR="00787A87" w:rsidRDefault="00787A87" w:rsidP="00787A87">
      <w:pPr>
        <w:pStyle w:val="ListParagraph"/>
        <w:numPr>
          <w:ilvl w:val="0"/>
          <w:numId w:val="6"/>
        </w:numPr>
      </w:pPr>
      <w:r>
        <w:t>string (UTF-8)</w:t>
      </w:r>
    </w:p>
    <w:p w:rsidR="00565DA4" w:rsidRDefault="00787A87" w:rsidP="00787A87">
      <w:pPr>
        <w:pStyle w:val="ListParagraph"/>
        <w:numPr>
          <w:ilvl w:val="0"/>
          <w:numId w:val="6"/>
        </w:numPr>
      </w:pPr>
      <w:r>
        <w:t>bytes</w:t>
      </w:r>
    </w:p>
    <w:p w:rsidR="00787A87" w:rsidRPr="00C118D9" w:rsidRDefault="00787A87" w:rsidP="00787A87">
      <w:pPr>
        <w:rPr>
          <w:lang w:val="en-US"/>
        </w:rPr>
      </w:pPr>
      <w:r w:rsidRPr="00C118D9">
        <w:rPr>
          <w:lang w:val="en-US"/>
        </w:rPr>
        <w:t xml:space="preserve">Both tag values and normal integers undergo simple compression for maximal efficiency for small values. </w:t>
      </w:r>
    </w:p>
    <w:p w:rsidR="00426332" w:rsidRPr="00C118D9" w:rsidRDefault="00426332" w:rsidP="00787A87">
      <w:pPr>
        <w:rPr>
          <w:lang w:val="en-US"/>
        </w:rPr>
      </w:pPr>
      <w:r w:rsidRPr="00C118D9">
        <w:rPr>
          <w:lang w:val="en-US"/>
        </w:rPr>
        <w:t>The data is typically declared in platform-agnostic format with human-readable text files. These files are known as .proto files due to the filename extension convention.</w:t>
      </w:r>
      <w:r w:rsidR="00FF17D4">
        <w:rPr>
          <w:lang w:val="en-US"/>
        </w:rPr>
        <w:t xml:space="preserve"> The data structures can be declared with</w:t>
      </w:r>
      <w:r w:rsidR="00031FF7">
        <w:rPr>
          <w:lang w:val="en-US"/>
        </w:rPr>
        <w:t xml:space="preserve"> a</w:t>
      </w:r>
      <w:r w:rsidR="00FF17D4">
        <w:rPr>
          <w:lang w:val="en-US"/>
        </w:rPr>
        <w:t xml:space="preserve"> package</w:t>
      </w:r>
      <w:r w:rsidR="00D56550">
        <w:rPr>
          <w:lang w:val="en-US"/>
        </w:rPr>
        <w:t xml:space="preserve"> </w:t>
      </w:r>
      <w:r w:rsidR="00FF17D4">
        <w:rPr>
          <w:lang w:val="en-US"/>
        </w:rPr>
        <w:t>namespace</w:t>
      </w:r>
      <w:r w:rsidR="00031FF7">
        <w:rPr>
          <w:lang w:val="en-US"/>
        </w:rPr>
        <w:t>, which comprises structures in a single proto-file.</w:t>
      </w:r>
    </w:p>
    <w:p w:rsidR="007B5B37" w:rsidRPr="00C118D9" w:rsidRDefault="007B5B37" w:rsidP="007B5B37">
      <w:pPr>
        <w:pStyle w:val="Heading3"/>
        <w:rPr>
          <w:lang w:val="en-US"/>
        </w:rPr>
      </w:pPr>
      <w:r w:rsidRPr="00C118D9">
        <w:rPr>
          <w:lang w:val="en-US"/>
        </w:rPr>
        <w:t>Known Limitations</w:t>
      </w:r>
    </w:p>
    <w:p w:rsidR="0028352D" w:rsidRPr="00C118D9" w:rsidRDefault="0028352D" w:rsidP="00787A87">
      <w:pPr>
        <w:rPr>
          <w:lang w:val="en-US"/>
        </w:rPr>
      </w:pPr>
      <w:r w:rsidRPr="00C118D9">
        <w:rPr>
          <w:lang w:val="en-US"/>
        </w:rPr>
        <w:t>The maximum message size is limited to 64MB by default</w:t>
      </w:r>
      <w:r w:rsidR="001D56E5" w:rsidRPr="00C118D9">
        <w:rPr>
          <w:lang w:val="en-US"/>
        </w:rPr>
        <w:t xml:space="preserve"> (2GB theoretical limit)</w:t>
      </w:r>
      <w:r w:rsidRPr="00C118D9">
        <w:rPr>
          <w:lang w:val="en-US"/>
        </w:rPr>
        <w:t>. Large data entries should be chunked to several messages</w:t>
      </w:r>
      <w:r w:rsidR="00F33728" w:rsidRPr="00C118D9">
        <w:rPr>
          <w:lang w:val="en-US"/>
        </w:rPr>
        <w:t xml:space="preserve"> to fit into the default size limit</w:t>
      </w:r>
      <w:r w:rsidRPr="00C118D9">
        <w:rPr>
          <w:lang w:val="en-US"/>
        </w:rPr>
        <w:t>.</w:t>
      </w:r>
    </w:p>
    <w:p w:rsidR="007B5B37" w:rsidRPr="00C118D9" w:rsidRDefault="007B5B37" w:rsidP="00787A87">
      <w:pPr>
        <w:rPr>
          <w:lang w:val="en-US"/>
        </w:rPr>
      </w:pPr>
      <w:r w:rsidRPr="00C118D9">
        <w:rPr>
          <w:lang w:val="en-US"/>
        </w:rPr>
        <w:lastRenderedPageBreak/>
        <w:t>Due to the C++ implementation of enumerators,</w:t>
      </w:r>
      <w:r w:rsidR="00EF1558" w:rsidRPr="00C118D9">
        <w:rPr>
          <w:lang w:val="en-US"/>
        </w:rPr>
        <w:t xml:space="preserve"> where the protobuf enumerators are directly converted to C++ enumerators,</w:t>
      </w:r>
      <w:r w:rsidRPr="00C118D9">
        <w:rPr>
          <w:lang w:val="en-US"/>
        </w:rPr>
        <w:t xml:space="preserve"> the enumerator </w:t>
      </w:r>
      <w:r w:rsidR="00051B6B" w:rsidRPr="00C118D9">
        <w:rPr>
          <w:lang w:val="en-US"/>
        </w:rPr>
        <w:t>names</w:t>
      </w:r>
      <w:r w:rsidRPr="00C118D9">
        <w:rPr>
          <w:lang w:val="en-US"/>
        </w:rPr>
        <w:t xml:space="preserve"> need to be unique</w:t>
      </w:r>
      <w:r w:rsidR="007D5C67" w:rsidRPr="00C118D9">
        <w:rPr>
          <w:lang w:val="en-US"/>
        </w:rPr>
        <w:t xml:space="preserve"> within the data</w:t>
      </w:r>
      <w:r w:rsidR="00C2067B">
        <w:rPr>
          <w:lang w:val="en-US"/>
        </w:rPr>
        <w:t xml:space="preserve"> </w:t>
      </w:r>
      <w:r w:rsidR="007D5C67" w:rsidRPr="00C118D9">
        <w:rPr>
          <w:lang w:val="en-US"/>
        </w:rPr>
        <w:t>model namespace</w:t>
      </w:r>
      <w:r w:rsidR="003E0B87" w:rsidRPr="00C118D9">
        <w:rPr>
          <w:lang w:val="en-US"/>
        </w:rPr>
        <w:t xml:space="preserve"> to prevent ambiguous usage</w:t>
      </w:r>
      <w:r w:rsidRPr="00C118D9">
        <w:rPr>
          <w:lang w:val="en-US"/>
        </w:rPr>
        <w:t>.</w:t>
      </w:r>
    </w:p>
    <w:p w:rsidR="00992125" w:rsidRDefault="00992125" w:rsidP="00992125">
      <w:r>
        <w:t>Data Model Rules:</w:t>
      </w:r>
    </w:p>
    <w:p w:rsidR="00992125" w:rsidRDefault="00992125" w:rsidP="00992125">
      <w:pPr>
        <w:pStyle w:val="ListParagraph"/>
        <w:numPr>
          <w:ilvl w:val="0"/>
          <w:numId w:val="3"/>
        </w:numPr>
      </w:pPr>
      <w:r>
        <w:t>Messages can never be removed</w:t>
      </w:r>
    </w:p>
    <w:p w:rsidR="00992125" w:rsidRPr="00C118D9" w:rsidRDefault="00992125" w:rsidP="00992125">
      <w:pPr>
        <w:pStyle w:val="ListParagraph"/>
        <w:numPr>
          <w:ilvl w:val="1"/>
          <w:numId w:val="3"/>
        </w:numPr>
        <w:rPr>
          <w:lang w:val="en-US"/>
        </w:rPr>
      </w:pPr>
      <w:r w:rsidRPr="00C118D9">
        <w:rPr>
          <w:lang w:val="en-US"/>
        </w:rPr>
        <w:t>they can be marked as obsolete,</w:t>
      </w:r>
      <w:r w:rsidR="00476C7C">
        <w:rPr>
          <w:lang w:val="en-US"/>
        </w:rPr>
        <w:t xml:space="preserve"> e.g., by a recommended naming convention of prefixing the old name with </w:t>
      </w:r>
      <w:r w:rsidR="00476C7C" w:rsidRPr="00476C7C">
        <w:rPr>
          <w:rFonts w:ascii="Courier New" w:hAnsi="Courier New" w:cs="Courier New"/>
          <w:lang w:val="en-US"/>
        </w:rPr>
        <w:t>OBSOLETE_</w:t>
      </w:r>
      <w:r w:rsidR="00476C7C">
        <w:rPr>
          <w:lang w:val="en-US"/>
        </w:rPr>
        <w:t xml:space="preserve"> keyword,</w:t>
      </w:r>
      <w:r w:rsidRPr="00C118D9">
        <w:rPr>
          <w:lang w:val="en-US"/>
        </w:rPr>
        <w:t xml:space="preserve"> but the Id should remain reserved to support backwards compatibility (new messages with the same id shall not be introduced)</w:t>
      </w:r>
    </w:p>
    <w:p w:rsidR="00992125" w:rsidRPr="00476C7C" w:rsidRDefault="00992125" w:rsidP="00992125">
      <w:pPr>
        <w:pStyle w:val="ListParagraph"/>
        <w:numPr>
          <w:ilvl w:val="0"/>
          <w:numId w:val="3"/>
        </w:numPr>
        <w:rPr>
          <w:lang w:val="en-US"/>
        </w:rPr>
      </w:pPr>
      <w:r w:rsidRPr="00476C7C">
        <w:rPr>
          <w:lang w:val="en-US"/>
        </w:rPr>
        <w:t>Fields can never be removed</w:t>
      </w:r>
    </w:p>
    <w:p w:rsidR="00992125" w:rsidRDefault="00992125" w:rsidP="00992125">
      <w:pPr>
        <w:pStyle w:val="ListParagraph"/>
        <w:numPr>
          <w:ilvl w:val="1"/>
          <w:numId w:val="3"/>
        </w:numPr>
        <w:rPr>
          <w:lang w:val="en-US"/>
        </w:rPr>
      </w:pPr>
      <w:r w:rsidRPr="00C118D9">
        <w:rPr>
          <w:lang w:val="en-US"/>
        </w:rPr>
        <w:t>they can be marked as obsolete, but the Id should remain reserved to support backwards compatibility (new fields with the same id shall not be introduced)</w:t>
      </w:r>
    </w:p>
    <w:p w:rsidR="009E001C" w:rsidRPr="00C118D9" w:rsidRDefault="009E001C" w:rsidP="009E001C">
      <w:pPr>
        <w:pStyle w:val="ListParagraph"/>
        <w:numPr>
          <w:ilvl w:val="0"/>
          <w:numId w:val="3"/>
        </w:numPr>
        <w:rPr>
          <w:lang w:val="en-US"/>
        </w:rPr>
      </w:pPr>
      <w:r>
        <w:rPr>
          <w:lang w:val="en-US"/>
        </w:rPr>
        <w:t>Enumerator names must be unique within the package namespace.</w:t>
      </w:r>
      <w:r w:rsidR="000E1BB3">
        <w:rPr>
          <w:lang w:val="en-US"/>
        </w:rPr>
        <w:t xml:space="preserve"> The enumerator values do not have this requirement</w:t>
      </w:r>
      <w:r w:rsidR="00BC4ACC">
        <w:rPr>
          <w:lang w:val="en-US"/>
        </w:rPr>
        <w:t>.</w:t>
      </w:r>
    </w:p>
    <w:p w:rsidR="00992125" w:rsidRPr="00C118D9" w:rsidRDefault="00992125" w:rsidP="00787A87">
      <w:pPr>
        <w:rPr>
          <w:lang w:val="en-US"/>
        </w:rPr>
      </w:pPr>
    </w:p>
    <w:p w:rsidR="006978D4" w:rsidRPr="00C118D9" w:rsidRDefault="006978D4" w:rsidP="008F48BE">
      <w:pPr>
        <w:pStyle w:val="Heading2"/>
        <w:rPr>
          <w:lang w:val="en-US"/>
        </w:rPr>
      </w:pPr>
      <w:r w:rsidRPr="00C118D9">
        <w:rPr>
          <w:lang w:val="en-US"/>
        </w:rPr>
        <w:t>Terms and Abbreviations</w:t>
      </w:r>
    </w:p>
    <w:p w:rsidR="00B83949" w:rsidRPr="00C118D9" w:rsidRDefault="00B83949" w:rsidP="008F48BE">
      <w:pPr>
        <w:rPr>
          <w:lang w:val="en-US"/>
        </w:rPr>
      </w:pPr>
      <w:r w:rsidRPr="00C118D9">
        <w:rPr>
          <w:lang w:val="en-US"/>
        </w:rPr>
        <w:t xml:space="preserve">CORBA XTC: Deprecated, </w:t>
      </w:r>
      <w:r w:rsidRPr="00C118D9">
        <w:rPr>
          <w:b/>
          <w:lang w:val="en-US"/>
        </w:rPr>
        <w:t>C</w:t>
      </w:r>
      <w:r w:rsidRPr="00C118D9">
        <w:rPr>
          <w:lang w:val="en-US"/>
        </w:rPr>
        <w:t xml:space="preserve">ommon </w:t>
      </w:r>
      <w:r w:rsidRPr="00C118D9">
        <w:rPr>
          <w:b/>
          <w:lang w:val="en-US"/>
        </w:rPr>
        <w:t>O</w:t>
      </w:r>
      <w:r w:rsidRPr="00C118D9">
        <w:rPr>
          <w:lang w:val="en-US"/>
        </w:rPr>
        <w:t xml:space="preserve">bject </w:t>
      </w:r>
      <w:r w:rsidRPr="00C118D9">
        <w:rPr>
          <w:b/>
          <w:lang w:val="en-US"/>
        </w:rPr>
        <w:t>R</w:t>
      </w:r>
      <w:r w:rsidRPr="00C118D9">
        <w:rPr>
          <w:lang w:val="en-US"/>
        </w:rPr>
        <w:t>equest</w:t>
      </w:r>
      <w:r w:rsidR="00D90694" w:rsidRPr="00C118D9">
        <w:rPr>
          <w:lang w:val="en-US"/>
        </w:rPr>
        <w:t xml:space="preserve"> </w:t>
      </w:r>
      <w:r w:rsidR="00D90694" w:rsidRPr="00C118D9">
        <w:rPr>
          <w:b/>
          <w:lang w:val="en-US"/>
        </w:rPr>
        <w:t>B</w:t>
      </w:r>
      <w:r w:rsidR="00D90694" w:rsidRPr="00C118D9">
        <w:rPr>
          <w:lang w:val="en-US"/>
        </w:rPr>
        <w:t>roker</w:t>
      </w:r>
      <w:r w:rsidRPr="00C118D9">
        <w:rPr>
          <w:lang w:val="en-US"/>
        </w:rPr>
        <w:t xml:space="preserve"> </w:t>
      </w:r>
      <w:r w:rsidRPr="00C118D9">
        <w:rPr>
          <w:b/>
          <w:lang w:val="en-US"/>
        </w:rPr>
        <w:t>A</w:t>
      </w:r>
      <w:r w:rsidRPr="00C118D9">
        <w:rPr>
          <w:lang w:val="en-US"/>
        </w:rPr>
        <w:t>rchitecture E</w:t>
      </w:r>
      <w:r w:rsidR="00D90694" w:rsidRPr="00C118D9">
        <w:rPr>
          <w:b/>
          <w:lang w:val="en-US"/>
        </w:rPr>
        <w:t>XT</w:t>
      </w:r>
      <w:r w:rsidRPr="00C118D9">
        <w:rPr>
          <w:lang w:val="en-US"/>
        </w:rPr>
        <w:t xml:space="preserve">ernally </w:t>
      </w:r>
      <w:r w:rsidRPr="00C118D9">
        <w:rPr>
          <w:b/>
          <w:lang w:val="en-US"/>
        </w:rPr>
        <w:t>C</w:t>
      </w:r>
      <w:r w:rsidRPr="00C118D9">
        <w:rPr>
          <w:lang w:val="en-US"/>
        </w:rPr>
        <w:t>ontrolled Scanner interface</w:t>
      </w:r>
      <w:r w:rsidR="00D90694" w:rsidRPr="00C118D9">
        <w:rPr>
          <w:lang w:val="en-US"/>
        </w:rPr>
        <w:t>.</w:t>
      </w:r>
    </w:p>
    <w:p w:rsidR="002F68A3" w:rsidRPr="00C118D9" w:rsidRDefault="002F68A3" w:rsidP="008F48BE">
      <w:pPr>
        <w:rPr>
          <w:lang w:val="en-US"/>
        </w:rPr>
      </w:pPr>
      <w:r w:rsidRPr="00C118D9">
        <w:rPr>
          <w:lang w:val="en-US"/>
        </w:rPr>
        <w:t xml:space="preserve">Message Class: A C# class that describes a protobuf message contents and </w:t>
      </w:r>
      <w:r w:rsidR="007F2FA0" w:rsidRPr="00C118D9">
        <w:rPr>
          <w:lang w:val="en-US"/>
        </w:rPr>
        <w:t>provides a unique</w:t>
      </w:r>
      <w:r w:rsidRPr="00C118D9">
        <w:rPr>
          <w:lang w:val="en-US"/>
        </w:rPr>
        <w:t xml:space="preserve"> message id.</w:t>
      </w:r>
    </w:p>
    <w:p w:rsidR="008F48BE" w:rsidRPr="00C118D9" w:rsidRDefault="00621397" w:rsidP="008F48BE">
      <w:pPr>
        <w:rPr>
          <w:lang w:val="en-US"/>
        </w:rPr>
      </w:pPr>
      <w:r w:rsidRPr="00C118D9">
        <w:rPr>
          <w:lang w:val="en-US"/>
        </w:rPr>
        <w:t>.NET : Microsoft-provided software framework.</w:t>
      </w:r>
    </w:p>
    <w:p w:rsidR="005356DA" w:rsidRPr="00C118D9" w:rsidRDefault="005356DA" w:rsidP="008F48BE">
      <w:pPr>
        <w:rPr>
          <w:lang w:val="en-US"/>
        </w:rPr>
      </w:pPr>
      <w:r w:rsidRPr="00C118D9">
        <w:rPr>
          <w:lang w:val="en-US"/>
        </w:rPr>
        <w:t>POD: Plain-Old-Data.</w:t>
      </w:r>
      <w:r w:rsidR="00AA28F7" w:rsidRPr="00C118D9">
        <w:rPr>
          <w:lang w:val="en-US"/>
        </w:rPr>
        <w:t xml:space="preserve"> A data structure without methods, i.e., a passive collection of field values.</w:t>
      </w:r>
    </w:p>
    <w:p w:rsidR="00442B5E" w:rsidRPr="00C118D9" w:rsidRDefault="00442B5E" w:rsidP="00557C16">
      <w:pPr>
        <w:rPr>
          <w:lang w:val="en-US"/>
        </w:rPr>
      </w:pPr>
      <w:r w:rsidRPr="00C118D9">
        <w:rPr>
          <w:lang w:val="en-US"/>
        </w:rPr>
        <w:t xml:space="preserve">.proto: A file extension for a text file that contains Google </w:t>
      </w:r>
      <w:r w:rsidR="00CC316C" w:rsidRPr="00C118D9">
        <w:rPr>
          <w:lang w:val="en-US"/>
        </w:rPr>
        <w:t xml:space="preserve">Goolge Protocol Buffers message definitions in a </w:t>
      </w:r>
      <w:r w:rsidRPr="00C118D9">
        <w:rPr>
          <w:lang w:val="en-US"/>
        </w:rPr>
        <w:t xml:space="preserve">cross-platform </w:t>
      </w:r>
      <w:r w:rsidR="00CC316C" w:rsidRPr="00C118D9">
        <w:rPr>
          <w:lang w:val="en-US"/>
        </w:rPr>
        <w:t>format.</w:t>
      </w:r>
    </w:p>
    <w:p w:rsidR="007C4EFA" w:rsidRPr="00C118D9" w:rsidRDefault="007C4EFA" w:rsidP="008F48BE">
      <w:pPr>
        <w:rPr>
          <w:lang w:val="en-US"/>
        </w:rPr>
      </w:pPr>
      <w:r w:rsidRPr="00C118D9">
        <w:rPr>
          <w:lang w:val="en-US"/>
        </w:rPr>
        <w:t>Protobuf: an open-source C—library for serializing data in Goolge Proto</w:t>
      </w:r>
      <w:r w:rsidR="00442B5E" w:rsidRPr="00C118D9">
        <w:rPr>
          <w:lang w:val="en-US"/>
        </w:rPr>
        <w:t>col B</w:t>
      </w:r>
      <w:r w:rsidRPr="00C118D9">
        <w:rPr>
          <w:lang w:val="en-US"/>
        </w:rPr>
        <w:t>uf</w:t>
      </w:r>
      <w:r w:rsidR="00442B5E" w:rsidRPr="00C118D9">
        <w:rPr>
          <w:lang w:val="en-US"/>
        </w:rPr>
        <w:t>fers</w:t>
      </w:r>
      <w:r w:rsidRPr="00C118D9">
        <w:rPr>
          <w:lang w:val="en-US"/>
        </w:rPr>
        <w:t>-format.</w:t>
      </w:r>
    </w:p>
    <w:p w:rsidR="007C4EFA" w:rsidRPr="00C118D9" w:rsidRDefault="008D28C1" w:rsidP="008F48BE">
      <w:pPr>
        <w:rPr>
          <w:lang w:val="en-US"/>
        </w:rPr>
      </w:pPr>
      <w:r w:rsidRPr="00C118D9">
        <w:rPr>
          <w:lang w:val="en-US"/>
        </w:rPr>
        <w:t xml:space="preserve">Protobuf.NET: </w:t>
      </w:r>
      <w:r w:rsidR="007C4EFA" w:rsidRPr="00C118D9">
        <w:rPr>
          <w:lang w:val="en-US"/>
        </w:rPr>
        <w:t xml:space="preserve"> </w:t>
      </w:r>
      <w:r w:rsidRPr="00C118D9">
        <w:rPr>
          <w:lang w:val="en-US"/>
        </w:rPr>
        <w:t xml:space="preserve">an open-source .NET library for serializing data in </w:t>
      </w:r>
      <w:r w:rsidR="00442B5E" w:rsidRPr="00C118D9">
        <w:rPr>
          <w:lang w:val="en-US"/>
        </w:rPr>
        <w:t xml:space="preserve">Goolge Protocol Buffers </w:t>
      </w:r>
      <w:r w:rsidRPr="00C118D9">
        <w:rPr>
          <w:lang w:val="en-US"/>
        </w:rPr>
        <w:t>-format.</w:t>
      </w:r>
    </w:p>
    <w:p w:rsidR="008F48BE" w:rsidRPr="00C118D9" w:rsidRDefault="008F48BE" w:rsidP="008F48BE">
      <w:pPr>
        <w:pStyle w:val="Heading2"/>
        <w:rPr>
          <w:lang w:val="en-US"/>
        </w:rPr>
      </w:pPr>
      <w:r w:rsidRPr="00C118D9">
        <w:rPr>
          <w:lang w:val="en-US"/>
        </w:rPr>
        <w:t>Design Specification</w:t>
      </w:r>
    </w:p>
    <w:p w:rsidR="008F48BE" w:rsidRPr="00C118D9" w:rsidRDefault="00621397" w:rsidP="008F48BE">
      <w:pPr>
        <w:rPr>
          <w:lang w:val="en-US"/>
        </w:rPr>
      </w:pPr>
      <w:r w:rsidRPr="00167FEB">
        <w:rPr>
          <w:rFonts w:ascii="Courier New" w:hAnsi="Courier New" w:cs="Courier New"/>
          <w:lang w:val="en-US"/>
        </w:rPr>
        <w:t>Protobuf</w:t>
      </w:r>
      <w:r w:rsidR="00167FEB">
        <w:rPr>
          <w:rFonts w:ascii="Courier New" w:hAnsi="Courier New" w:cs="Courier New"/>
          <w:lang w:val="en-US"/>
        </w:rPr>
        <w:t xml:space="preserve"> </w:t>
      </w:r>
      <w:r w:rsidRPr="00C118D9">
        <w:rPr>
          <w:lang w:val="en-US"/>
        </w:rPr>
        <w:t>building block provides functionality for</w:t>
      </w:r>
    </w:p>
    <w:p w:rsidR="005356DA" w:rsidRDefault="005356DA" w:rsidP="00F3385F">
      <w:pPr>
        <w:pStyle w:val="ListParagraph"/>
        <w:numPr>
          <w:ilvl w:val="0"/>
          <w:numId w:val="1"/>
        </w:numPr>
        <w:rPr>
          <w:lang w:val="en-US"/>
        </w:rPr>
      </w:pPr>
      <w:r w:rsidRPr="00C118D9">
        <w:rPr>
          <w:lang w:val="en-US"/>
        </w:rPr>
        <w:t xml:space="preserve">Means to </w:t>
      </w:r>
      <w:r w:rsidR="00E442DE">
        <w:rPr>
          <w:lang w:val="en-US"/>
        </w:rPr>
        <w:t>create</w:t>
      </w:r>
      <w:r w:rsidRPr="00C118D9">
        <w:rPr>
          <w:lang w:val="en-US"/>
        </w:rPr>
        <w:t xml:space="preserve"> a protobuf datamodel using C# Plain-Old-Data (POD) classes</w:t>
      </w:r>
      <w:r w:rsidR="00E442DE">
        <w:rPr>
          <w:lang w:val="en-US"/>
        </w:rPr>
        <w:t xml:space="preserve"> and reflection</w:t>
      </w:r>
      <w:r w:rsidR="00442B5E" w:rsidRPr="00C118D9">
        <w:rPr>
          <w:lang w:val="en-US"/>
        </w:rPr>
        <w:t>.</w:t>
      </w:r>
    </w:p>
    <w:p w:rsidR="00167FEB" w:rsidRPr="00C118D9" w:rsidRDefault="00167FEB" w:rsidP="00F3385F">
      <w:pPr>
        <w:pStyle w:val="ListParagraph"/>
        <w:numPr>
          <w:ilvl w:val="0"/>
          <w:numId w:val="1"/>
        </w:numPr>
        <w:rPr>
          <w:lang w:val="en-US"/>
        </w:rPr>
      </w:pPr>
      <w:r>
        <w:rPr>
          <w:lang w:val="en-US"/>
        </w:rPr>
        <w:t>Means to import a protobuf datamodel from a .proto file.</w:t>
      </w:r>
    </w:p>
    <w:p w:rsidR="00621397" w:rsidRPr="00C118D9" w:rsidRDefault="00621397" w:rsidP="00621397">
      <w:pPr>
        <w:pStyle w:val="ListParagraph"/>
        <w:numPr>
          <w:ilvl w:val="0"/>
          <w:numId w:val="1"/>
        </w:numPr>
        <w:rPr>
          <w:lang w:val="en-US"/>
        </w:rPr>
      </w:pPr>
      <w:r w:rsidRPr="00C118D9">
        <w:rPr>
          <w:lang w:val="en-US"/>
        </w:rPr>
        <w:t>Fast serialization and deserialization of Google Protobuf messages into .NET class instances.</w:t>
      </w:r>
    </w:p>
    <w:p w:rsidR="00282B43" w:rsidRPr="00C118D9" w:rsidRDefault="00282B43" w:rsidP="00621397">
      <w:pPr>
        <w:pStyle w:val="ListParagraph"/>
        <w:numPr>
          <w:ilvl w:val="0"/>
          <w:numId w:val="1"/>
        </w:numPr>
        <w:rPr>
          <w:lang w:val="en-US"/>
        </w:rPr>
      </w:pPr>
      <w:r w:rsidRPr="00C118D9">
        <w:rPr>
          <w:lang w:val="en-US"/>
        </w:rPr>
        <w:t>Serializer class for type-safe serializing with .NET streams.</w:t>
      </w:r>
    </w:p>
    <w:p w:rsidR="001368AB" w:rsidRPr="00C118D9" w:rsidRDefault="001368AB" w:rsidP="00621397">
      <w:pPr>
        <w:pStyle w:val="ListParagraph"/>
        <w:numPr>
          <w:ilvl w:val="0"/>
          <w:numId w:val="1"/>
        </w:numPr>
        <w:rPr>
          <w:lang w:val="en-US"/>
        </w:rPr>
      </w:pPr>
      <w:r w:rsidRPr="00C118D9">
        <w:rPr>
          <w:lang w:val="en-US"/>
        </w:rPr>
        <w:t>Proto-file generati</w:t>
      </w:r>
      <w:r w:rsidR="00F3385F" w:rsidRPr="00C118D9">
        <w:rPr>
          <w:lang w:val="en-US"/>
        </w:rPr>
        <w:t>on for exporting datamodels to</w:t>
      </w:r>
      <w:r w:rsidR="00E11423" w:rsidRPr="00C118D9">
        <w:rPr>
          <w:lang w:val="en-US"/>
        </w:rPr>
        <w:t xml:space="preserve"> a</w:t>
      </w:r>
      <w:r w:rsidR="00F3385F" w:rsidRPr="00C118D9">
        <w:rPr>
          <w:lang w:val="en-US"/>
        </w:rPr>
        <w:t xml:space="preserve"> language-neutral </w:t>
      </w:r>
      <w:r w:rsidR="00442B5E" w:rsidRPr="00C118D9">
        <w:rPr>
          <w:lang w:val="en-US"/>
        </w:rPr>
        <w:t>.</w:t>
      </w:r>
      <w:r w:rsidR="00F3385F" w:rsidRPr="00C118D9">
        <w:rPr>
          <w:lang w:val="en-US"/>
        </w:rPr>
        <w:t>proto-file format</w:t>
      </w:r>
      <w:r w:rsidRPr="00C118D9">
        <w:rPr>
          <w:lang w:val="en-US"/>
        </w:rPr>
        <w:t>.</w:t>
      </w:r>
    </w:p>
    <w:p w:rsidR="0052429A" w:rsidRPr="00C118D9" w:rsidRDefault="0052429A" w:rsidP="0052429A">
      <w:pPr>
        <w:pStyle w:val="Heading3"/>
        <w:rPr>
          <w:lang w:val="en-US"/>
        </w:rPr>
      </w:pPr>
      <w:r w:rsidRPr="00C118D9">
        <w:rPr>
          <w:lang w:val="en-US"/>
        </w:rPr>
        <w:t xml:space="preserve">Datamodel </w:t>
      </w:r>
      <w:r w:rsidR="0029483F">
        <w:rPr>
          <w:lang w:val="en-US"/>
        </w:rPr>
        <w:t>Creation</w:t>
      </w:r>
    </w:p>
    <w:p w:rsidR="0052429A" w:rsidRPr="00C118D9" w:rsidRDefault="00503D51" w:rsidP="00503D51">
      <w:pPr>
        <w:rPr>
          <w:lang w:val="en-US"/>
        </w:rPr>
      </w:pPr>
      <w:r w:rsidRPr="00C118D9">
        <w:rPr>
          <w:lang w:val="en-US"/>
        </w:rPr>
        <w:t>For simple data</w:t>
      </w:r>
      <w:r w:rsidR="00394BE6">
        <w:rPr>
          <w:lang w:val="en-US"/>
        </w:rPr>
        <w:t xml:space="preserve"> </w:t>
      </w:r>
      <w:r w:rsidRPr="00C118D9">
        <w:rPr>
          <w:lang w:val="en-US"/>
        </w:rPr>
        <w:t xml:space="preserve">models and for </w:t>
      </w:r>
      <w:r w:rsidR="000E6B43" w:rsidRPr="00C118D9">
        <w:rPr>
          <w:lang w:val="en-US"/>
        </w:rPr>
        <w:t xml:space="preserve">a </w:t>
      </w:r>
      <w:r w:rsidRPr="00C118D9">
        <w:rPr>
          <w:lang w:val="en-US"/>
        </w:rPr>
        <w:t>rapid development, the protobuf data</w:t>
      </w:r>
      <w:r w:rsidR="00394BE6">
        <w:rPr>
          <w:lang w:val="en-US"/>
        </w:rPr>
        <w:t xml:space="preserve"> </w:t>
      </w:r>
      <w:r w:rsidRPr="00C118D9">
        <w:rPr>
          <w:lang w:val="en-US"/>
        </w:rPr>
        <w:t xml:space="preserve">model can be </w:t>
      </w:r>
      <w:r w:rsidR="007B2D3A" w:rsidRPr="00C118D9">
        <w:rPr>
          <w:lang w:val="en-US"/>
        </w:rPr>
        <w:t>declared</w:t>
      </w:r>
      <w:r w:rsidR="00CA07D0" w:rsidRPr="00C118D9">
        <w:rPr>
          <w:lang w:val="en-US"/>
        </w:rPr>
        <w:t xml:space="preserve"> as a collection of publicly accessible C# classes in a .NET assembly</w:t>
      </w:r>
      <w:r w:rsidR="00037455" w:rsidRPr="00C118D9">
        <w:rPr>
          <w:lang w:val="en-US"/>
        </w:rPr>
        <w:t>, instead of using .proto files</w:t>
      </w:r>
      <w:r w:rsidR="00CA07D0" w:rsidRPr="00C118D9">
        <w:rPr>
          <w:lang w:val="en-US"/>
        </w:rPr>
        <w:t>.</w:t>
      </w:r>
      <w:r w:rsidR="00C540F9" w:rsidRPr="00C118D9">
        <w:rPr>
          <w:lang w:val="en-US"/>
        </w:rPr>
        <w:t xml:space="preserve"> Because the classes are implemented in protobuf as protobuf messages, the classes are named in this document as ”Message Classes”</w:t>
      </w:r>
      <w:r w:rsidR="00755168" w:rsidRPr="00C118D9">
        <w:rPr>
          <w:lang w:val="en-US"/>
        </w:rPr>
        <w:t>.</w:t>
      </w:r>
      <w:r w:rsidR="00FF5B21">
        <w:rPr>
          <w:lang w:val="en-US"/>
        </w:rPr>
        <w:t xml:space="preserve"> </w:t>
      </w:r>
      <w:r w:rsidR="00FF5B21" w:rsidRPr="00167FEB">
        <w:rPr>
          <w:rFonts w:ascii="Courier New" w:hAnsi="Courier New" w:cs="Courier New"/>
          <w:lang w:val="en-US"/>
        </w:rPr>
        <w:t>Protobuf</w:t>
      </w:r>
      <w:r w:rsidR="00FF5B21">
        <w:rPr>
          <w:rFonts w:ascii="Courier New" w:hAnsi="Courier New" w:cs="Courier New"/>
          <w:lang w:val="en-US"/>
        </w:rPr>
        <w:t xml:space="preserve"> </w:t>
      </w:r>
      <w:r w:rsidR="00FF5B21" w:rsidRPr="00C118D9">
        <w:rPr>
          <w:lang w:val="en-US"/>
        </w:rPr>
        <w:t>building block</w:t>
      </w:r>
      <w:r w:rsidR="00FF5B21">
        <w:rPr>
          <w:lang w:val="en-US"/>
        </w:rPr>
        <w:t xml:space="preserve"> provides an implementation for reflecting message classes </w:t>
      </w:r>
      <w:r w:rsidR="00FF5B21">
        <w:rPr>
          <w:lang w:val="en-US"/>
        </w:rPr>
        <w:lastRenderedPageBreak/>
        <w:t xml:space="preserve">into a Protobuf.NET </w:t>
      </w:r>
      <w:r w:rsidR="005F2956">
        <w:rPr>
          <w:lang w:val="en-US"/>
        </w:rPr>
        <w:t xml:space="preserve">data model, which </w:t>
      </w:r>
      <w:r w:rsidR="006220AA">
        <w:rPr>
          <w:lang w:val="en-US"/>
        </w:rPr>
        <w:t>is optimized for fast binary serialization and deserialization at runtime.</w:t>
      </w:r>
    </w:p>
    <w:p w:rsidR="007D7ED7" w:rsidRDefault="005E223E" w:rsidP="00503D51">
      <w:r>
        <w:rPr>
          <w:noProof/>
          <w:lang w:val="en-US"/>
        </w:rPr>
        <mc:AlternateContent>
          <mc:Choice Requires="wps">
            <w:drawing>
              <wp:anchor distT="0" distB="0" distL="114300" distR="114300" simplePos="0" relativeHeight="251659264" behindDoc="0" locked="0" layoutInCell="1" allowOverlap="1" wp14:anchorId="64C58DF1" wp14:editId="09E34440">
                <wp:simplePos x="0" y="0"/>
                <wp:positionH relativeFrom="column">
                  <wp:posOffset>1913573</wp:posOffset>
                </wp:positionH>
                <wp:positionV relativeFrom="paragraph">
                  <wp:posOffset>567055</wp:posOffset>
                </wp:positionV>
                <wp:extent cx="878206" cy="669290"/>
                <wp:effectExtent l="38100" t="38100" r="17145" b="35560"/>
                <wp:wrapNone/>
                <wp:docPr id="18" name="Straight Arrow Connector 18"/>
                <wp:cNvGraphicFramePr/>
                <a:graphic xmlns:a="http://schemas.openxmlformats.org/drawingml/2006/main">
                  <a:graphicData uri="http://schemas.microsoft.com/office/word/2010/wordprocessingShape">
                    <wps:wsp>
                      <wps:cNvCnPr/>
                      <wps:spPr>
                        <a:xfrm flipH="1" flipV="1">
                          <a:off x="0" y="0"/>
                          <a:ext cx="878206" cy="66929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62B9D9" id="_x0000_t32" coordsize="21600,21600" o:spt="32" o:oned="t" path="m,l21600,21600e" filled="f">
                <v:path arrowok="t" fillok="f" o:connecttype="none"/>
                <o:lock v:ext="edit" shapetype="t"/>
              </v:shapetype>
              <v:shape id="Straight Arrow Connector 18" o:spid="_x0000_s1026" type="#_x0000_t32" style="position:absolute;margin-left:150.7pt;margin-top:44.65pt;width:69.15pt;height:5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" strokecolor="#4579b8 [3044]">
                <v:stroke dashstyle="3 1" endarrow="open"/>
              </v:shape>
            </w:pict>
          </mc:Fallback>
        </mc:AlternateContent>
      </w:r>
      <w:r w:rsidR="007D7ED7">
        <w:rPr>
          <w:noProof/>
          <w:lang w:val="en-US"/>
        </w:rPr>
        <mc:AlternateContent>
          <mc:Choice Requires="wpc">
            <w:drawing>
              <wp:inline distT="0" distB="0" distL="0" distR="0" wp14:anchorId="12F34305" wp14:editId="195ECC05">
                <wp:extent cx="5486400" cy="279082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289268" y="659099"/>
                            <a:ext cx="3050192" cy="1967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D7" w:rsidRDefault="007D7ED7" w:rsidP="007D7ED7">
                              <w:r>
                                <w:t>Declaring .NET Assembly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6" name="Group 6"/>
                        <wpg:cNvGrpSpPr/>
                        <wpg:grpSpPr>
                          <a:xfrm>
                            <a:off x="3908833" y="1478185"/>
                            <a:ext cx="1367078" cy="874601"/>
                            <a:chOff x="2173184" y="1240971"/>
                            <a:chExt cx="1367078" cy="874601"/>
                          </a:xfrm>
                        </wpg:grpSpPr>
                        <wps:wsp>
                          <wps:cNvPr id="3" name="Rounded Rectangle 3"/>
                          <wps:cNvSpPr/>
                          <wps:spPr>
                            <a:xfrm>
                              <a:off x="2173184" y="1240971"/>
                              <a:ext cx="1045029" cy="629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ED7" w:rsidRDefault="007D7ED7" w:rsidP="007D7ED7">
                                <w:pPr>
                                  <w:jc w:val="center"/>
                                </w:pPr>
                                <w:r>
                                  <w:t>Message classN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323497" y="1361595"/>
                              <a:ext cx="1044575" cy="629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ED7" w:rsidRDefault="007D7ED7" w:rsidP="007D7ED7">
                                <w:pPr>
                                  <w:pStyle w:val="NormalWeb"/>
                                  <w:spacing w:before="0" w:beforeAutospacing="0" w:after="200" w:afterAutospacing="0" w:line="276" w:lineRule="auto"/>
                                  <w:jc w:val="center"/>
                                </w:pPr>
                                <w:r>
                                  <w:rPr>
                                    <w:rFonts w:eastAsia="Calibri"/>
                                    <w:sz w:val="22"/>
                                    <w:szCs w:val="22"/>
                                    <w:lang w:val="fi-FI"/>
                                  </w:rPr>
                                  <w:t>Message classN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495687" y="1486287"/>
                              <a:ext cx="1044575" cy="629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ED7" w:rsidRDefault="007D7ED7" w:rsidP="007D7ED7">
                                <w:pPr>
                                  <w:pStyle w:val="NormalWeb"/>
                                  <w:spacing w:before="0" w:beforeAutospacing="0" w:after="200" w:afterAutospacing="0" w:line="276" w:lineRule="auto"/>
                                  <w:jc w:val="center"/>
                                </w:pPr>
                                <w:r>
                                  <w:rPr>
                                    <w:rFonts w:eastAsia="Calibri"/>
                                    <w:sz w:val="22"/>
                                    <w:szCs w:val="22"/>
                                    <w:lang w:val="fi-FI"/>
                                  </w:rPr>
                                  <w:t>Message classN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7" name="Rectangle 7"/>
                        <wps:cNvSpPr/>
                        <wps:spPr>
                          <a:xfrm>
                            <a:off x="157646" y="142493"/>
                            <a:ext cx="1799112" cy="421574"/>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D7" w:rsidRDefault="007D7ED7" w:rsidP="007D7ED7">
                              <w:pPr>
                                <w:jc w:val="center"/>
                              </w:pPr>
                              <w:r w:rsidRPr="007D7ED7">
                                <w:t>Philips.PmsMR.Protobuf_cs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2289268" y="154405"/>
                            <a:ext cx="1799112" cy="403761"/>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D7" w:rsidRDefault="007D7ED7" w:rsidP="007D7ED7">
                              <w:pPr>
                                <w:jc w:val="center"/>
                              </w:pPr>
                              <w:r>
                                <w:t>Protobuf.NET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7" idx="3"/>
                          <a:endCxn id="8" idx="1"/>
                        </wps:cNvCnPr>
                        <wps:spPr>
                          <a:xfrm>
                            <a:off x="1956758" y="353280"/>
                            <a:ext cx="332510" cy="3006"/>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307959" y="1062976"/>
                            <a:ext cx="1799112" cy="708346"/>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D7" w:rsidRDefault="007D7ED7" w:rsidP="007D7ED7">
                              <w:pPr>
                                <w:jc w:val="center"/>
                              </w:pPr>
                              <w:r>
                                <w:t>User-of-datamodel</w:t>
                              </w:r>
                            </w:p>
                            <w:p w:rsidR="007D7ED7" w:rsidRDefault="005E223E" w:rsidP="007D7ED7">
                              <w:pPr>
                                <w:jc w:val="center"/>
                              </w:pPr>
                              <w:r>
                                <w:t xml:space="preserve">Another </w:t>
                              </w:r>
                              <w:r w:rsidR="007D7ED7">
                                <w:t>Assembly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ounded Rectangle 11"/>
                        <wps:cNvSpPr/>
                        <wps:spPr>
                          <a:xfrm>
                            <a:off x="2677700" y="946914"/>
                            <a:ext cx="1116280" cy="5759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ED7" w:rsidRDefault="007D7ED7" w:rsidP="007D7ED7">
                              <w:pPr>
                                <w:jc w:val="center"/>
                              </w:pPr>
                              <w:r>
                                <w:t>Local user of datamodel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3"/>
                          <a:endCxn id="14" idx="1"/>
                        </wps:cNvCnPr>
                        <wps:spPr>
                          <a:xfrm>
                            <a:off x="2107071" y="1417149"/>
                            <a:ext cx="253580" cy="819323"/>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10" idx="0"/>
                        </wps:cNvCnPr>
                        <wps:spPr>
                          <a:xfrm flipV="1">
                            <a:off x="1207515" y="564067"/>
                            <a:ext cx="0" cy="498909"/>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4" name="Rounded Rectangle 14"/>
                        <wps:cNvSpPr/>
                        <wps:spPr>
                          <a:xfrm>
                            <a:off x="2360651" y="2050371"/>
                            <a:ext cx="1343197" cy="3722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0B41" w:rsidRDefault="00394BE6" w:rsidP="00150B41">
                              <w:pPr>
                                <w:pStyle w:val="NormalWeb"/>
                                <w:spacing w:before="0" w:beforeAutospacing="0" w:after="200" w:afterAutospacing="0" w:line="276" w:lineRule="auto"/>
                                <w:jc w:val="center"/>
                              </w:pPr>
                              <w:r>
                                <w:rPr>
                                  <w:rFonts w:eastAsia="Calibri"/>
                                  <w:sz w:val="22"/>
                                  <w:szCs w:val="22"/>
                                  <w:lang w:val="fi-FI"/>
                                </w:rPr>
                                <w:t>Data Model</w:t>
                              </w:r>
                              <w:r w:rsidR="00150B41">
                                <w:rPr>
                                  <w:rFonts w:eastAsia="Calibri"/>
                                  <w:sz w:val="22"/>
                                  <w:szCs w:val="22"/>
                                  <w:lang w:val="fi-FI"/>
                                </w:rPr>
                                <w:t xml:space="preserve"> Tag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0" idx="3"/>
                          <a:endCxn id="3" idx="1"/>
                        </wps:cNvCnPr>
                        <wps:spPr>
                          <a:xfrm>
                            <a:off x="2107071" y="1417149"/>
                            <a:ext cx="1801762" cy="375733"/>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1" idx="2"/>
                          <a:endCxn id="14" idx="0"/>
                        </wps:cNvCnPr>
                        <wps:spPr>
                          <a:xfrm flipH="1">
                            <a:off x="3032250" y="1522867"/>
                            <a:ext cx="203590" cy="527504"/>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1" idx="2"/>
                          <a:endCxn id="3" idx="1"/>
                        </wps:cNvCnPr>
                        <wps:spPr>
                          <a:xfrm>
                            <a:off x="3235840" y="1522867"/>
                            <a:ext cx="672993" cy="270015"/>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4" idx="3"/>
                          <a:endCxn id="3" idx="1"/>
                        </wps:cNvCnPr>
                        <wps:spPr>
                          <a:xfrm flipV="1">
                            <a:off x="3703848" y="1792882"/>
                            <a:ext cx="204985" cy="44359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F34305" id="Canvas 1" o:spid="_x0000_s1026" editas="canvas" style="width:6in;height:219.75pt;mso-position-horizontal-relative:char;mso-position-vertical-relative:line" coordsize="54864,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908;visibility:visible;mso-wrap-style:square">
                  <v:fill o:detectmouseclick="t"/>
                  <v:path o:connecttype="none"/>
                </v:shape>
                <v:rect id="Rectangle 2" o:spid="_x0000_s1028" style="position:absolute;left:22892;top:6590;width:30502;height:19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q78MA&#10;AADaAAAADwAAAGRycy9kb3ducmV2LnhtbESPQWsCMRSE7wX/Q3hCbzXrWoqsRhFB6qlLbVGPj81z&#10;s7h5WZN03f77plDocZiZb5jlerCt6MmHxrGC6SQDQVw53XCt4PNj9zQHESKyxtYxKfimAOvV6GGJ&#10;hXZ3fqf+EGuRIBwKVGBi7AopQ2XIYpi4jjh5F+ctxiR9LbXHe4LbVuZZ9iItNpwWDHa0NVRdD19W&#10;QWdmb7o8le3zubzp21TbV3m0Sj2Oh80CRKQh/of/2nutI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zq78MAAADaAAAADwAAAAAAAAAAAAAAAACYAgAAZHJzL2Rv&#10;d25yZXYueG1sUEsFBgAAAAAEAAQA9QAAAIgDAAAAAA==&#10;" fillcolor="white [3201]" strokecolor="#4f81bd [3204]" strokeweight="2pt">
                  <v:textbox>
                    <w:txbxContent>
                      <w:p w:rsidR="007D7ED7" w:rsidRDefault="007D7ED7" w:rsidP="007D7ED7">
                        <w:r>
                          <w:t>Declaring .NET Assembly</w:t>
                        </w:r>
                      </w:p>
                    </w:txbxContent>
                  </v:textbox>
                </v:rect>
                <v:group id="Group 6" o:spid="_x0000_s1029" style="position:absolute;left:39088;top:14781;width:13671;height:8746" coordorigin="21731,12409" coordsize="13670,8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3" o:spid="_x0000_s1030" style="position:absolute;left:21731;top:12409;width:10451;height:6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7D7ED7" w:rsidRDefault="007D7ED7" w:rsidP="007D7ED7">
                          <w:pPr>
                            <w:jc w:val="center"/>
                          </w:pPr>
                          <w:r>
                            <w:t xml:space="preserve">Message </w:t>
                          </w:r>
                          <w:r>
                            <w:t>classN</w:t>
                          </w:r>
                        </w:p>
                      </w:txbxContent>
                    </v:textbox>
                  </v:roundrect>
                  <v:roundrect id="Rounded Rectangle 4" o:spid="_x0000_s1031" style="position:absolute;left:23234;top:13615;width:10446;height:62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7D7ED7" w:rsidRDefault="007D7ED7" w:rsidP="007D7ED7">
                          <w:pPr>
                            <w:pStyle w:val="NormalWeb"/>
                            <w:spacing w:before="0" w:beforeAutospacing="0" w:after="200" w:afterAutospacing="0" w:line="276" w:lineRule="auto"/>
                            <w:jc w:val="center"/>
                          </w:pPr>
                          <w:r>
                            <w:rPr>
                              <w:rFonts w:eastAsia="Calibri"/>
                              <w:sz w:val="22"/>
                              <w:szCs w:val="22"/>
                              <w:lang w:val="fi-FI"/>
                            </w:rPr>
                            <w:t xml:space="preserve">Message </w:t>
                          </w:r>
                          <w:r>
                            <w:rPr>
                              <w:rFonts w:eastAsia="Calibri"/>
                              <w:sz w:val="22"/>
                              <w:szCs w:val="22"/>
                              <w:lang w:val="fi-FI"/>
                            </w:rPr>
                            <w:t>classN</w:t>
                          </w:r>
                        </w:p>
                      </w:txbxContent>
                    </v:textbox>
                  </v:roundrect>
                  <v:roundrect id="Rounded Rectangle 5" o:spid="_x0000_s1032" style="position:absolute;left:24956;top:14862;width:10446;height:62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7D7ED7" w:rsidRDefault="007D7ED7" w:rsidP="007D7ED7">
                          <w:pPr>
                            <w:pStyle w:val="NormalWeb"/>
                            <w:spacing w:before="0" w:beforeAutospacing="0" w:after="200" w:afterAutospacing="0" w:line="276" w:lineRule="auto"/>
                            <w:jc w:val="center"/>
                          </w:pPr>
                          <w:r>
                            <w:rPr>
                              <w:rFonts w:eastAsia="Calibri"/>
                              <w:sz w:val="22"/>
                              <w:szCs w:val="22"/>
                              <w:lang w:val="fi-FI"/>
                            </w:rPr>
                            <w:t xml:space="preserve">Message </w:t>
                          </w:r>
                          <w:r>
                            <w:rPr>
                              <w:rFonts w:eastAsia="Calibri"/>
                              <w:sz w:val="22"/>
                              <w:szCs w:val="22"/>
                              <w:lang w:val="fi-FI"/>
                            </w:rPr>
                            <w:t>classN</w:t>
                          </w:r>
                        </w:p>
                      </w:txbxContent>
                    </v:textbox>
                  </v:roundrect>
                </v:group>
                <v:rect id="Rectangle 7" o:spid="_x0000_s1033" style="position:absolute;left:1576;top:1424;width:17991;height:4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Jd8IA&#10;AADaAAAADwAAAGRycy9kb3ducmV2LnhtbESPQWvCQBSE7wX/w/IEb3VjLSrRVaRQ2lNDVdTjI/vM&#10;BrNvk+w2pv++WxA8DjPzDbPa9LYSHbW+dKxgMk5AEOdOl1woOOzfnxcgfEDWWDkmBb/kYbMePK0w&#10;1e7G39TtQiEihH2KCkwIdSqlzw1Z9GNXE0fv4lqLIcq2kLrFW4TbSr4kyUxaLDkuGKzpzVB+3f1Y&#10;BbWZfunslFWv56zRzUTbD3m0So2G/XYJIlAfHuF7+1MrmMP/lX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0l3wgAAANoAAAAPAAAAAAAAAAAAAAAAAJgCAABkcnMvZG93&#10;bnJldi54bWxQSwUGAAAAAAQABAD1AAAAhwMAAAAA&#10;" fillcolor="white [3201]" strokecolor="#4f81bd [3204]" strokeweight="2pt">
                  <v:textbox>
                    <w:txbxContent>
                      <w:p w:rsidR="007D7ED7" w:rsidRDefault="007D7ED7" w:rsidP="007D7ED7">
                        <w:pPr>
                          <w:jc w:val="center"/>
                        </w:pPr>
                        <w:r w:rsidRPr="007D7ED7">
                          <w:t>Philips.PmsMR.Protobuf_cs</w:t>
                        </w:r>
                      </w:p>
                    </w:txbxContent>
                  </v:textbox>
                </v:rect>
                <v:rect id="Rectangle 8" o:spid="_x0000_s1034" style="position:absolute;left:22892;top:1544;width:17991;height:4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n/7sA&#10;AADaAAAADwAAAGRycy9kb3ducmV2LnhtbERPSwrCMBDdC94hjOBOU12IVqOIIAii4G8/NGNb2kxK&#10;EzV6erMQXD7ef7EKphZPal1pWcFomIAgzqwuOVdwvWwHUxDOI2usLZOCNzlYLbudBabavvhEz7PP&#10;RQxhl6KCwvsmldJlBRl0Q9sQR+5uW4M+wjaXusVXDDe1HCfJRBosOTYU2NCmoKw6P4yC9Tg8Ptnh&#10;PbnO5Ge0vx0rY0KlVL8X1nMQnoL/i3/unVYQt8Yr8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CZ/+7AAAA2gAAAA8AAAAAAAAAAAAAAAAAmAIAAGRycy9kb3ducmV2Lnht&#10;bFBLBQYAAAAABAAEAPUAAACAAwAAAAA=&#10;" fillcolor="white [3201]" strokecolor="#4f81bd [3204]" strokeweight="2pt">
                  <v:textbox>
                    <w:txbxContent>
                      <w:p w:rsidR="007D7ED7" w:rsidRDefault="007D7ED7" w:rsidP="007D7ED7">
                        <w:pPr>
                          <w:jc w:val="center"/>
                        </w:pPr>
                        <w:r>
                          <w:t>Protobuf.NET</w:t>
                        </w:r>
                      </w:p>
                    </w:txbxContent>
                  </v:textbox>
                </v:rect>
                <v:shape id="Straight Arrow Connector 9" o:spid="_x0000_s1035" type="#_x0000_t32" style="position:absolute;left:19567;top:3532;width:3325;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jcQAAADaAAAADwAAAGRycy9kb3ducmV2LnhtbESPQWvCQBSE70L/w/IKvZmNOaSaukop&#10;bWmpCIlS8PbIPpPQ7NuQ3Wj8925B8DjMzDfMcj2aVpyod41lBbMoBkFcWt1wpWC/+5jOQTiPrLG1&#10;TAou5GC9epgsMdP2zDmdCl+JAGGXoYLa+y6T0pU1GXSR7YiDd7S9QR9kX0nd4znATSuTOE6lwYbD&#10;Qo0dvdVU/hWDUfBcDT/28Dm+bzH5LfXsO93EearU0+P4+gLC0+jv4Vv7SytYwP+Vc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F/6NxAAAANoAAAAPAAAAAAAAAAAA&#10;AAAAAKECAABkcnMvZG93bnJldi54bWxQSwUGAAAAAAQABAD5AAAAkgMAAAAA&#10;" strokecolor="#4579b8 [3044]">
                  <v:stroke dashstyle="3 1" endarrow="open"/>
                </v:shape>
                <v:rect id="Rectangle 10" o:spid="_x0000_s1036" style="position:absolute;left:3079;top:10629;width:17991;height:7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YXMMA&#10;AADbAAAADwAAAGRycy9kb3ducmV2LnhtbESPQWvCQBCF74L/YRmhN91oi0jqKiKIPRlqi+1xyE6z&#10;wexszG41/vvOoeBthvfmvW+W69436kpdrAMbmE4yUMRlsDVXBj4/duMFqJiQLTaBycCdIqxXw8ES&#10;cxtu/E7XY6qUhHDM0YBLqc21jqUjj3ESWmLRfkLnMcnaVdp2eJNw3+hZls21x5qlwWFLW0fl+fjr&#10;DbTu+WCLr6J5+S4u9jK1fq9P3pinUb95BZWoTw/z//WbFXyhl19kA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IYXMMAAADbAAAADwAAAAAAAAAAAAAAAACYAgAAZHJzL2Rv&#10;d25yZXYueG1sUEsFBgAAAAAEAAQA9QAAAIgDAAAAAA==&#10;" fillcolor="white [3201]" strokecolor="#4f81bd [3204]" strokeweight="2pt">
                  <v:textbox>
                    <w:txbxContent>
                      <w:p w:rsidR="007D7ED7" w:rsidRDefault="007D7ED7" w:rsidP="007D7ED7">
                        <w:pPr>
                          <w:jc w:val="center"/>
                        </w:pPr>
                        <w:r>
                          <w:t>User-of-datamodel</w:t>
                        </w:r>
                      </w:p>
                      <w:p w:rsidR="007D7ED7" w:rsidRDefault="005E223E" w:rsidP="007D7ED7">
                        <w:pPr>
                          <w:jc w:val="center"/>
                        </w:pPr>
                        <w:r>
                          <w:t xml:space="preserve">Another </w:t>
                        </w:r>
                        <w:r w:rsidR="007D7ED7">
                          <w:t>Assembly</w:t>
                        </w:r>
                      </w:p>
                    </w:txbxContent>
                  </v:textbox>
                </v:rect>
                <v:roundrect id="Rounded Rectangle 11" o:spid="_x0000_s1037" style="position:absolute;left:26777;top:9469;width:11162;height:57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WRbsA&#10;AADbAAAADwAAAGRycy9kb3ducmV2LnhtbERPSwrCMBDdC94hjOBGNFVBtBpFBD9bWw8wNGNbbCal&#10;SbXe3giCu3m872x2nanEkxpXWlYwnUQgiDOrS84V3NLjeAnCeWSNlWVS8CYHu22/t8FY2xdf6Zn4&#10;XIQQdjEqKLyvYyldVpBBN7E1ceDutjHoA2xyqRt8hXBTyVkULaTBkkNDgTUdCsoeSWsUrNrzOynl&#10;fZ6iH7UnsqsEc63UcNDt1yA8df4v/rkvOsyfwv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TFkW7AAAA2wAAAA8AAAAAAAAAAAAAAAAAmAIAAGRycy9kb3ducmV2Lnht&#10;bFBLBQYAAAAABAAEAPUAAACAAwAAAAA=&#10;" fillcolor="#4f81bd [3204]" strokecolor="#243f60 [1604]" strokeweight="2pt">
                  <v:textbox>
                    <w:txbxContent>
                      <w:p w:rsidR="007D7ED7" w:rsidRDefault="007D7ED7" w:rsidP="007D7ED7">
                        <w:pPr>
                          <w:jc w:val="center"/>
                        </w:pPr>
                        <w:r>
                          <w:t>Local user of datamodel</w:t>
                        </w:r>
                      </w:p>
                    </w:txbxContent>
                  </v:textbox>
                </v:roundrect>
                <v:shape id="Straight Arrow Connector 12" o:spid="_x0000_s1038" type="#_x0000_t32" style="position:absolute;left:21070;top:14171;width:2536;height:8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6IWMMAAADbAAAADwAAAGRycy9kb3ducmV2LnhtbERPTWvCQBC9C/0Pywi9mY05xJK6SpG2&#10;tFgKiVLwNmTHJDQ7G7KbmP77riB4m8f7nPV2Mq0YqXeNZQXLKAZBXFrdcKXgeHhbPIFwHllja5kU&#10;/JGD7eZhtsZM2wvnNBa+EiGEXYYKau+7TEpX1mTQRbYjDtzZ9gZ9gH0ldY+XEG5amcRxKg02HBpq&#10;7GhXU/lbDEbBqhr29vQ+vX5j8lPq5Wf6FeepUo/z6eUZhKfJ38U394cO8xO4/hIOk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iFjDAAAA2wAAAA8AAAAAAAAAAAAA&#10;AAAAoQIAAGRycy9kb3ducmV2LnhtbFBLBQYAAAAABAAEAPkAAACRAwAAAAA=&#10;" strokecolor="#4579b8 [3044]">
                  <v:stroke dashstyle="3 1" endarrow="open"/>
                </v:shape>
                <v:shape id="Straight Arrow Connector 13" o:spid="_x0000_s1039" type="#_x0000_t32" style="position:absolute;left:12075;top:5640;width:0;height:49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YZP7oAAADbAAAADwAAAGRycy9kb3ducmV2LnhtbERPSwrCMBDdC94hjOBOUxVEq1FEENz6&#10;wfXYjGmxmZQkar29EQR383jfWa5bW4sn+VA5VjAaZiCIC6crNgrOp91gBiJEZI21Y1LwpgDrVbez&#10;xFy7Fx/oeYxGpBAOOSooY2xyKUNRksUwdA1x4m7OW4wJeiO1x1cKt7UcZ9lUWqw4NZTY0Lak4n58&#10;WAX72dtac7095rgNsjm33tDFK9XvtZsFiEht/It/7r1O8yfw/SUdIFc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JZmGT+6AAAA2wAAAA8AAAAAAAAAAAAAAAAAoQIAAGRy&#10;cy9kb3ducmV2LnhtbFBLBQYAAAAABAAEAPkAAACIAwAAAAA=&#10;" strokecolor="#4579b8 [3044]">
                  <v:stroke dashstyle="3 1" endarrow="open"/>
                </v:shape>
                <v:roundrect id="Rounded Rectangle 14" o:spid="_x0000_s1040" style="position:absolute;left:23606;top:20503;width:13432;height:3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13bsA&#10;AADbAAAADwAAAGRycy9kb3ducmV2LnhtbERPSwrCMBDdC94hjOBGNPWDaDWKCH62Vg8wNGNbbCal&#10;SbXe3giCu3m876y3rSnFk2pXWFYwHkUgiFOrC84U3K6H4QKE88gaS8uk4E0OtptuZ42xti++0DPx&#10;mQgh7GJUkHtfxVK6NCeDbmQr4sDdbW3QB1hnUtf4CuGmlJMomkuDBYeGHCva55Q+ksYoWDand1LI&#10;+/SKftAcyS4TzLRS/V67W4Hw1Pq/+Oc+6zB/Bt9fw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dktd27AAAA2wAAAA8AAAAAAAAAAAAAAAAAmAIAAGRycy9kb3ducmV2Lnht&#10;bFBLBQYAAAAABAAEAPUAAACAAwAAAAA=&#10;" fillcolor="#4f81bd [3204]" strokecolor="#243f60 [1604]" strokeweight="2pt">
                  <v:textbox>
                    <w:txbxContent>
                      <w:p w:rsidR="00150B41" w:rsidRDefault="00394BE6" w:rsidP="00150B41">
                        <w:pPr>
                          <w:pStyle w:val="NormalWeb"/>
                          <w:spacing w:before="0" w:beforeAutospacing="0" w:after="200" w:afterAutospacing="0" w:line="276" w:lineRule="auto"/>
                          <w:jc w:val="center"/>
                        </w:pPr>
                        <w:r>
                          <w:rPr>
                            <w:rFonts w:eastAsia="Calibri"/>
                            <w:sz w:val="22"/>
                            <w:szCs w:val="22"/>
                            <w:lang w:val="fi-FI"/>
                          </w:rPr>
                          <w:t xml:space="preserve">Data </w:t>
                        </w:r>
                        <w:r>
                          <w:rPr>
                            <w:rFonts w:eastAsia="Calibri"/>
                            <w:sz w:val="22"/>
                            <w:szCs w:val="22"/>
                            <w:lang w:val="fi-FI"/>
                          </w:rPr>
                          <w:t>Model</w:t>
                        </w:r>
                        <w:r w:rsidR="00150B41">
                          <w:rPr>
                            <w:rFonts w:eastAsia="Calibri"/>
                            <w:sz w:val="22"/>
                            <w:szCs w:val="22"/>
                            <w:lang w:val="fi-FI"/>
                          </w:rPr>
                          <w:t xml:space="preserve"> Tag</w:t>
                        </w:r>
                      </w:p>
                    </w:txbxContent>
                  </v:textbox>
                </v:roundrect>
                <v:shape id="Straight Arrow Connector 15" o:spid="_x0000_s1041" type="#_x0000_t32" style="position:absolute;left:21070;top:14171;width:18018;height:3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cQLMIAAADbAAAADwAAAGRycy9kb3ducmV2LnhtbERPTWvCQBC9F/wPywi9mY2BpiW6iogt&#10;LZaCUQRvQ3ZMgtnZkN1o+u+7gtDbPN7nzJeDacSVOldbVjCNYhDEhdU1lwoO+/fJGwjnkTU2lknB&#10;LzlYLkZPc8y0vfGOrrkvRQhhl6GCyvs2k9IVFRl0kW2JA3e2nUEfYFdK3eEthJtGJnGcSoM1h4YK&#10;W1pXVFzy3ih4LfutPX0Mmx9MjoWefqXf8S5V6nk8rGYgPA3+X/xwf+ow/wXuv4Q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cQLMIAAADbAAAADwAAAAAAAAAAAAAA&#10;AAChAgAAZHJzL2Rvd25yZXYueG1sUEsFBgAAAAAEAAQA+QAAAJADAAAAAA==&#10;" strokecolor="#4579b8 [3044]">
                  <v:stroke dashstyle="3 1" endarrow="open"/>
                </v:shape>
                <v:shape id="Straight Arrow Connector 16" o:spid="_x0000_s1042" type="#_x0000_t32" style="position:absolute;left:30322;top:15228;width:2036;height:52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G6p7oAAADbAAAADwAAAGRycy9kb3ducmV2LnhtbERPSwrCMBDdC94hjODOproQrUYRQXDr&#10;B9djM6bFZlKSqPX2RhDczeN9Z7nubCOe5EPtWME4y0EQl07XbBScT7vRDESIyBobx6TgTQHWq35v&#10;iYV2Lz7Q8xiNSCEcClRQxdgWUoayIoshcy1x4m7OW4wJeiO1x1cKt42c5PlUWqw5NVTY0rai8n58&#10;WAX72dtac7095rgNsj133tDFKzUcdJsFiEhd/It/7r1O86fw/SUdIFc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IYRuqe6AAAA2wAAAA8AAAAAAAAAAAAAAAAAoQIAAGRy&#10;cy9kb3ducmV2LnhtbFBLBQYAAAAABAAEAPkAAACIAwAAAAA=&#10;" strokecolor="#4579b8 [3044]">
                  <v:stroke dashstyle="3 1" endarrow="open"/>
                </v:shape>
                <v:shape id="Straight Arrow Connector 17" o:spid="_x0000_s1043" type="#_x0000_t32" style="position:absolute;left:32358;top:15228;width:6730;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krwMEAAADbAAAADwAAAGRycy9kb3ducmV2LnhtbERPTYvCMBC9C/6HMII3TfVQpZoWEV1W&#10;XARdEbwNzdgWm0lpotZ/v1lY2Ns83ucss87U4kmtqywrmIwjEMS51RUXCs7f29EchPPIGmvLpOBN&#10;DrK031tiou2Lj/Q8+UKEEHYJKii9bxIpXV6SQTe2DXHgbrY16ANsC6lbfIVwU8tpFMXSYMWhocSG&#10;1iXl99PDKJgVj729fnSbA04vuZ7s4q/oGCs1HHSrBQhPnf8X/7k/dZg/g9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ySvAwQAAANsAAAAPAAAAAAAAAAAAAAAA&#10;AKECAABkcnMvZG93bnJldi54bWxQSwUGAAAAAAQABAD5AAAAjwMAAAAA&#10;" strokecolor="#4579b8 [3044]">
                  <v:stroke dashstyle="3 1" endarrow="open"/>
                </v:shape>
                <v:shape id="Straight Arrow Connector 19" o:spid="_x0000_s1044" type="#_x0000_t32" style="position:absolute;left:37038;top:17928;width:2050;height:44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4u1boAAADbAAAADwAAAGRycy9kb3ducmV2LnhtbERPSwrCMBDdC94hjODOproQrUYRQXDr&#10;B9djM6bFZlKSqPX2RhDczeN9Z7nubCOe5EPtWME4y0EQl07XbBScT7vRDESIyBobx6TgTQHWq35v&#10;iYV2Lz7Q8xiNSCEcClRQxdgWUoayIoshcy1x4m7OW4wJeiO1x1cKt42c5PlUWqw5NVTY0rai8n58&#10;WAX72dtac7095rgNsj133tDFKzUcdJsFiEhd/It/7r1O8+fw/SUdIFc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PeOLtW6AAAA2wAAAA8AAAAAAAAAAAAAAAAAoQIAAGRy&#10;cy9kb3ducmV2LnhtbFBLBQYAAAAABAAEAPkAAACIAwAAAAA=&#10;" strokecolor="#4579b8 [3044]">
                  <v:stroke dashstyle="3 1" endarrow="open"/>
                </v:shape>
                <w10:anchorlock/>
              </v:group>
            </w:pict>
          </mc:Fallback>
        </mc:AlternateContent>
      </w:r>
    </w:p>
    <w:p w:rsidR="00583033" w:rsidRPr="00C118D9" w:rsidRDefault="00B267B5" w:rsidP="00503D51">
      <w:pPr>
        <w:rPr>
          <w:lang w:val="en-US"/>
        </w:rPr>
      </w:pPr>
      <w:r w:rsidRPr="00C118D9">
        <w:rPr>
          <w:lang w:val="en-US"/>
        </w:rPr>
        <w:t xml:space="preserve">The </w:t>
      </w:r>
      <w:r w:rsidR="00583033" w:rsidRPr="00C118D9">
        <w:rPr>
          <w:lang w:val="en-US"/>
        </w:rPr>
        <w:t>Plain-Old-Data</w:t>
      </w:r>
      <w:r w:rsidR="001144F6">
        <w:rPr>
          <w:lang w:val="en-US"/>
        </w:rPr>
        <w:t xml:space="preserve"> (POD)</w:t>
      </w:r>
      <w:r w:rsidR="00583033" w:rsidRPr="00C118D9">
        <w:rPr>
          <w:lang w:val="en-US"/>
        </w:rPr>
        <w:t xml:space="preserve"> </w:t>
      </w:r>
      <w:r w:rsidRPr="00C118D9">
        <w:rPr>
          <w:lang w:val="en-US"/>
        </w:rPr>
        <w:t>C# message classes</w:t>
      </w:r>
      <w:r w:rsidR="00E11423" w:rsidRPr="00C118D9">
        <w:rPr>
          <w:lang w:val="en-US"/>
        </w:rPr>
        <w:t xml:space="preserve"> </w:t>
      </w:r>
      <w:r w:rsidR="00583033" w:rsidRPr="00C118D9">
        <w:rPr>
          <w:lang w:val="en-US"/>
        </w:rPr>
        <w:t>can consist of public fields of simple types, that is:</w:t>
      </w:r>
    </w:p>
    <w:p w:rsidR="00583033" w:rsidRDefault="00583033" w:rsidP="00583033">
      <w:pPr>
        <w:pStyle w:val="ListParagraph"/>
        <w:numPr>
          <w:ilvl w:val="0"/>
          <w:numId w:val="4"/>
        </w:numPr>
      </w:pPr>
      <w:r>
        <w:t>Booleans</w:t>
      </w:r>
    </w:p>
    <w:p w:rsidR="00273101" w:rsidRDefault="00273101" w:rsidP="00583033">
      <w:pPr>
        <w:pStyle w:val="ListParagraph"/>
        <w:numPr>
          <w:ilvl w:val="0"/>
          <w:numId w:val="4"/>
        </w:numPr>
      </w:pPr>
      <w:r>
        <w:t>Bytes</w:t>
      </w:r>
    </w:p>
    <w:p w:rsidR="00FE3B86" w:rsidRDefault="00FE3B86" w:rsidP="00583033">
      <w:pPr>
        <w:pStyle w:val="ListParagraph"/>
        <w:numPr>
          <w:ilvl w:val="0"/>
          <w:numId w:val="4"/>
        </w:numPr>
      </w:pPr>
      <w:r>
        <w:t>Enumerators</w:t>
      </w:r>
    </w:p>
    <w:p w:rsidR="000F6007" w:rsidRPr="000F6007" w:rsidRDefault="000F6007" w:rsidP="000F6007">
      <w:pPr>
        <w:pStyle w:val="ListParagraph"/>
        <w:numPr>
          <w:ilvl w:val="1"/>
          <w:numId w:val="4"/>
        </w:numPr>
        <w:rPr>
          <w:lang w:val="en-US"/>
        </w:rPr>
      </w:pPr>
      <w:r w:rsidRPr="000F6007">
        <w:rPr>
          <w:lang w:val="en-US"/>
        </w:rPr>
        <w:t>Global uniqueness of enumerator names</w:t>
      </w:r>
      <w:r w:rsidR="008F31D1">
        <w:rPr>
          <w:lang w:val="en-US"/>
        </w:rPr>
        <w:t xml:space="preserve"> is enfo</w:t>
      </w:r>
      <w:r w:rsidR="00E04799">
        <w:rPr>
          <w:lang w:val="en-US"/>
        </w:rPr>
        <w:t xml:space="preserve">rced </w:t>
      </w:r>
      <w:r w:rsidR="003E10A9">
        <w:rPr>
          <w:lang w:val="en-US"/>
        </w:rPr>
        <w:t>with explicit checks</w:t>
      </w:r>
      <w:r w:rsidR="008F31D1">
        <w:rPr>
          <w:lang w:val="en-US"/>
        </w:rPr>
        <w:t>.</w:t>
      </w:r>
    </w:p>
    <w:p w:rsidR="00583033" w:rsidRDefault="00583033" w:rsidP="00583033">
      <w:pPr>
        <w:pStyle w:val="ListParagraph"/>
        <w:numPr>
          <w:ilvl w:val="0"/>
          <w:numId w:val="4"/>
        </w:numPr>
      </w:pPr>
      <w:r>
        <w:t>32bit integers</w:t>
      </w:r>
    </w:p>
    <w:p w:rsidR="00583033" w:rsidRDefault="00583033" w:rsidP="00583033">
      <w:pPr>
        <w:pStyle w:val="ListParagraph"/>
        <w:numPr>
          <w:ilvl w:val="0"/>
          <w:numId w:val="4"/>
        </w:numPr>
      </w:pPr>
      <w:r>
        <w:t>64bit integers</w:t>
      </w:r>
    </w:p>
    <w:p w:rsidR="00583033" w:rsidRDefault="00577CEE" w:rsidP="00583033">
      <w:pPr>
        <w:pStyle w:val="ListParagraph"/>
        <w:numPr>
          <w:ilvl w:val="0"/>
          <w:numId w:val="4"/>
        </w:numPr>
      </w:pPr>
      <w:r>
        <w:t>32bit floating point values</w:t>
      </w:r>
    </w:p>
    <w:p w:rsidR="00577CEE" w:rsidRDefault="00577CEE" w:rsidP="00583033">
      <w:pPr>
        <w:pStyle w:val="ListParagraph"/>
        <w:numPr>
          <w:ilvl w:val="0"/>
          <w:numId w:val="4"/>
        </w:numPr>
      </w:pPr>
      <w:r>
        <w:t>64bit floating point values</w:t>
      </w:r>
    </w:p>
    <w:p w:rsidR="00577CEE" w:rsidRDefault="00577CEE" w:rsidP="00583033">
      <w:pPr>
        <w:pStyle w:val="ListParagraph"/>
        <w:numPr>
          <w:ilvl w:val="0"/>
          <w:numId w:val="4"/>
        </w:numPr>
      </w:pPr>
      <w:r>
        <w:t>Strings</w:t>
      </w:r>
    </w:p>
    <w:p w:rsidR="001144F6" w:rsidRDefault="001144F6" w:rsidP="00583033">
      <w:pPr>
        <w:pStyle w:val="ListParagraph"/>
        <w:numPr>
          <w:ilvl w:val="0"/>
          <w:numId w:val="4"/>
        </w:numPr>
      </w:pPr>
      <w:r>
        <w:t>Other POD classes</w:t>
      </w:r>
    </w:p>
    <w:p w:rsidR="00577CEE" w:rsidRDefault="00577CEE" w:rsidP="00583033">
      <w:pPr>
        <w:pStyle w:val="ListParagraph"/>
        <w:numPr>
          <w:ilvl w:val="0"/>
          <w:numId w:val="4"/>
        </w:numPr>
      </w:pPr>
      <w:r>
        <w:t>Arrays of the above</w:t>
      </w:r>
    </w:p>
    <w:p w:rsidR="001144F6" w:rsidRPr="001144F6" w:rsidRDefault="001144F6" w:rsidP="00273101">
      <w:pPr>
        <w:rPr>
          <w:b/>
          <w:lang w:val="en-US"/>
        </w:rPr>
      </w:pPr>
      <w:r w:rsidRPr="001144F6">
        <w:rPr>
          <w:b/>
          <w:lang w:val="en-US"/>
        </w:rPr>
        <w:t>Example Data Model</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color w:val="0000FF"/>
          <w:sz w:val="16"/>
          <w:szCs w:val="16"/>
          <w:lang w:val="en-US"/>
        </w:rPr>
        <w:t>public</w:t>
      </w: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class</w:t>
      </w:r>
      <w:r w:rsidRPr="001144F6">
        <w:rPr>
          <w:rFonts w:ascii="Courier New" w:hAnsi="Courier New" w:cs="Courier New"/>
          <w:noProof/>
          <w:sz w:val="16"/>
          <w:szCs w:val="16"/>
          <w:lang w:val="en-US"/>
        </w:rPr>
        <w:t xml:space="preserve"> </w:t>
      </w:r>
      <w:r w:rsidRPr="001144F6">
        <w:rPr>
          <w:rFonts w:ascii="Courier New" w:hAnsi="Courier New" w:cs="Courier New"/>
          <w:noProof/>
          <w:color w:val="2B91AF"/>
          <w:sz w:val="16"/>
          <w:szCs w:val="16"/>
          <w:lang w:val="en-US"/>
        </w:rPr>
        <w:t>SampleChild</w:t>
      </w:r>
      <w:r w:rsidRPr="001144F6">
        <w:rPr>
          <w:rFonts w:ascii="Courier New" w:hAnsi="Courier New" w:cs="Courier New"/>
          <w:noProof/>
          <w:sz w:val="16"/>
          <w:szCs w:val="16"/>
          <w:lang w:val="en-US"/>
        </w:rPr>
        <w:t xml:space="preserve"> </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public</w:t>
      </w:r>
      <w:r w:rsidRPr="001144F6">
        <w:rPr>
          <w:rFonts w:ascii="Courier New" w:hAnsi="Courier New" w:cs="Courier New"/>
          <w:noProof/>
          <w:sz w:val="16"/>
          <w:szCs w:val="16"/>
          <w:lang w:val="en-US"/>
        </w:rPr>
        <w:t xml:space="preserve"> </w:t>
      </w:r>
      <w:r w:rsidRPr="001144F6">
        <w:rPr>
          <w:rFonts w:ascii="Courier New" w:hAnsi="Courier New" w:cs="Courier New"/>
          <w:noProof/>
          <w:color w:val="2B91AF"/>
          <w:sz w:val="16"/>
          <w:szCs w:val="16"/>
          <w:lang w:val="en-US"/>
        </w:rPr>
        <w:t>Byte</w:t>
      </w:r>
      <w:r w:rsidRPr="001144F6">
        <w:rPr>
          <w:rFonts w:ascii="Courier New" w:hAnsi="Courier New" w:cs="Courier New"/>
          <w:noProof/>
          <w:sz w:val="16"/>
          <w:szCs w:val="16"/>
          <w:lang w:val="en-US"/>
        </w:rPr>
        <w:t>[] BytesValue;</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p>
    <w:p w:rsidR="001144F6" w:rsidRPr="001144F6" w:rsidRDefault="001144F6" w:rsidP="001144F6">
      <w:pPr>
        <w:autoSpaceDE w:val="0"/>
        <w:autoSpaceDN w:val="0"/>
        <w:adjustRightInd w:val="0"/>
        <w:spacing w:after="0" w:line="240" w:lineRule="auto"/>
        <w:rPr>
          <w:rFonts w:ascii="Courier New" w:hAnsi="Courier New" w:cs="Courier New"/>
          <w:noProof/>
          <w:color w:val="2B91AF"/>
          <w:sz w:val="16"/>
          <w:szCs w:val="16"/>
          <w:lang w:val="en-US"/>
        </w:rPr>
      </w:pPr>
      <w:r w:rsidRPr="001144F6">
        <w:rPr>
          <w:rFonts w:ascii="Courier New" w:hAnsi="Courier New" w:cs="Courier New"/>
          <w:noProof/>
          <w:color w:val="0000FF"/>
          <w:sz w:val="16"/>
          <w:szCs w:val="16"/>
          <w:lang w:val="en-US"/>
        </w:rPr>
        <w:t>public</w:t>
      </w: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class</w:t>
      </w:r>
      <w:r w:rsidRPr="001144F6">
        <w:rPr>
          <w:rFonts w:ascii="Courier New" w:hAnsi="Courier New" w:cs="Courier New"/>
          <w:noProof/>
          <w:sz w:val="16"/>
          <w:szCs w:val="16"/>
          <w:lang w:val="en-US"/>
        </w:rPr>
        <w:t xml:space="preserve"> </w:t>
      </w:r>
      <w:r w:rsidRPr="001144F6">
        <w:rPr>
          <w:rFonts w:ascii="Courier New" w:hAnsi="Courier New" w:cs="Courier New"/>
          <w:noProof/>
          <w:color w:val="2B91AF"/>
          <w:sz w:val="16"/>
          <w:szCs w:val="16"/>
          <w:lang w:val="en-US"/>
        </w:rPr>
        <w:t>Sample</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public</w:t>
      </w: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bool</w:t>
      </w:r>
      <w:r w:rsidRPr="001144F6">
        <w:rPr>
          <w:rFonts w:ascii="Courier New" w:hAnsi="Courier New" w:cs="Courier New"/>
          <w:noProof/>
          <w:sz w:val="16"/>
          <w:szCs w:val="16"/>
          <w:lang w:val="en-US"/>
        </w:rPr>
        <w:t xml:space="preserve"> Int32 Int32Value;</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public</w:t>
      </w: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string</w:t>
      </w:r>
      <w:r w:rsidRPr="001144F6">
        <w:rPr>
          <w:rFonts w:ascii="Courier New" w:hAnsi="Courier New" w:cs="Courier New"/>
          <w:noProof/>
          <w:sz w:val="16"/>
          <w:szCs w:val="16"/>
          <w:lang w:val="en-US"/>
        </w:rPr>
        <w:t xml:space="preserve"> StrValue;</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 xml:space="preserve">    [ForcedId(123)]</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public</w:t>
      </w: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double</w:t>
      </w:r>
      <w:r w:rsidRPr="001144F6">
        <w:rPr>
          <w:rFonts w:ascii="Courier New" w:hAnsi="Courier New" w:cs="Courier New"/>
          <w:noProof/>
          <w:sz w:val="16"/>
          <w:szCs w:val="16"/>
          <w:lang w:val="en-US"/>
        </w:rPr>
        <w:t xml:space="preserve"> OBSOLETE_DoubleValue;</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 xml:space="preserve">    </w:t>
      </w:r>
      <w:r w:rsidRPr="001144F6">
        <w:rPr>
          <w:rFonts w:ascii="Courier New" w:hAnsi="Courier New" w:cs="Courier New"/>
          <w:noProof/>
          <w:color w:val="0000FF"/>
          <w:sz w:val="16"/>
          <w:szCs w:val="16"/>
          <w:lang w:val="en-US"/>
        </w:rPr>
        <w:t>public</w:t>
      </w:r>
      <w:r w:rsidRPr="001144F6">
        <w:rPr>
          <w:rFonts w:ascii="Courier New" w:hAnsi="Courier New" w:cs="Courier New"/>
          <w:noProof/>
          <w:sz w:val="16"/>
          <w:szCs w:val="16"/>
          <w:lang w:val="en-US"/>
        </w:rPr>
        <w:t xml:space="preserve"> SampleChild[] ArrayOfChildren;</w:t>
      </w:r>
    </w:p>
    <w:p w:rsidR="001144F6" w:rsidRPr="001144F6" w:rsidRDefault="001144F6" w:rsidP="001144F6">
      <w:pPr>
        <w:autoSpaceDE w:val="0"/>
        <w:autoSpaceDN w:val="0"/>
        <w:adjustRightInd w:val="0"/>
        <w:spacing w:after="0" w:line="240" w:lineRule="auto"/>
        <w:rPr>
          <w:rFonts w:ascii="Courier New" w:hAnsi="Courier New" w:cs="Courier New"/>
          <w:noProof/>
          <w:sz w:val="16"/>
          <w:szCs w:val="16"/>
          <w:lang w:val="en-US"/>
        </w:rPr>
      </w:pPr>
      <w:r w:rsidRPr="001144F6">
        <w:rPr>
          <w:rFonts w:ascii="Courier New" w:hAnsi="Courier New" w:cs="Courier New"/>
          <w:noProof/>
          <w:sz w:val="16"/>
          <w:szCs w:val="16"/>
          <w:lang w:val="en-US"/>
        </w:rPr>
        <w:t>}</w:t>
      </w:r>
    </w:p>
    <w:p w:rsidR="001144F6" w:rsidRPr="001144F6" w:rsidRDefault="001144F6" w:rsidP="001144F6">
      <w:pPr>
        <w:autoSpaceDE w:val="0"/>
        <w:autoSpaceDN w:val="0"/>
        <w:adjustRightInd w:val="0"/>
        <w:spacing w:after="0" w:line="240" w:lineRule="auto"/>
        <w:rPr>
          <w:rFonts w:ascii="Courier New" w:hAnsi="Courier New" w:cs="Courier New"/>
          <w:noProof/>
          <w:sz w:val="20"/>
          <w:szCs w:val="20"/>
          <w:lang w:val="en-US"/>
        </w:rPr>
      </w:pPr>
    </w:p>
    <w:p w:rsidR="00E754A0" w:rsidRPr="00C118D9" w:rsidRDefault="00273101" w:rsidP="00273101">
      <w:pPr>
        <w:rPr>
          <w:lang w:val="en-US"/>
        </w:rPr>
      </w:pPr>
      <w:r w:rsidRPr="00C118D9">
        <w:rPr>
          <w:lang w:val="en-US"/>
        </w:rPr>
        <w:t>In addition to the primitive types, globally unique identifiers (GUIDs)</w:t>
      </w:r>
      <w:r w:rsidR="00E5534A">
        <w:rPr>
          <w:lang w:val="en-US"/>
        </w:rPr>
        <w:t>,</w:t>
      </w:r>
      <w:r w:rsidRPr="00C118D9">
        <w:rPr>
          <w:lang w:val="en-US"/>
        </w:rPr>
        <w:t xml:space="preserve"> and </w:t>
      </w:r>
      <w:r w:rsidRPr="0025290A">
        <w:rPr>
          <w:rFonts w:ascii="Courier New" w:hAnsi="Courier New" w:cs="Courier New"/>
          <w:lang w:val="en-US"/>
        </w:rPr>
        <w:t>DateTime</w:t>
      </w:r>
      <w:r w:rsidRPr="00C118D9">
        <w:rPr>
          <w:lang w:val="en-US"/>
        </w:rPr>
        <w:t>/</w:t>
      </w:r>
      <w:r w:rsidRPr="0025290A">
        <w:rPr>
          <w:rFonts w:ascii="Courier New" w:hAnsi="Courier New" w:cs="Courier New"/>
          <w:lang w:val="en-US"/>
        </w:rPr>
        <w:t>TimeSpan</w:t>
      </w:r>
      <w:r w:rsidRPr="00C118D9">
        <w:rPr>
          <w:lang w:val="en-US"/>
        </w:rPr>
        <w:t xml:space="preserve"> values can be used, but these result in an additional .proto file called ”</w:t>
      </w:r>
      <w:r w:rsidRPr="00B80ECE">
        <w:rPr>
          <w:rFonts w:ascii="Courier New" w:hAnsi="Courier New" w:cs="Courier New"/>
          <w:lang w:val="en-US"/>
        </w:rPr>
        <w:t>BCL.proto</w:t>
      </w:r>
      <w:r w:rsidRPr="00C118D9">
        <w:rPr>
          <w:lang w:val="en-US"/>
        </w:rPr>
        <w:t>” to cater for</w:t>
      </w:r>
      <w:r w:rsidR="005E64EB" w:rsidRPr="00C118D9">
        <w:rPr>
          <w:lang w:val="en-US"/>
        </w:rPr>
        <w:t xml:space="preserve"> </w:t>
      </w:r>
      <w:r w:rsidRPr="00C118D9">
        <w:rPr>
          <w:lang w:val="en-US"/>
        </w:rPr>
        <w:t xml:space="preserve">.NET specific </w:t>
      </w:r>
      <w:r w:rsidRPr="00C118D9">
        <w:rPr>
          <w:lang w:val="en-US"/>
        </w:rPr>
        <w:lastRenderedPageBreak/>
        <w:t>extensions.</w:t>
      </w:r>
      <w:r w:rsidR="00FE3B86" w:rsidRPr="00C118D9">
        <w:rPr>
          <w:lang w:val="en-US"/>
        </w:rPr>
        <w:t xml:space="preserve"> For maximal portability, </w:t>
      </w:r>
      <w:r w:rsidR="00994E23" w:rsidRPr="00C118D9">
        <w:rPr>
          <w:lang w:val="en-US"/>
        </w:rPr>
        <w:t>these should be avoided and the contents provided in other, message-specific formats</w:t>
      </w:r>
      <w:r w:rsidR="005E64EB" w:rsidRPr="00C118D9">
        <w:rPr>
          <w:lang w:val="en-US"/>
        </w:rPr>
        <w:t xml:space="preserve"> that are platform-agnostic</w:t>
      </w:r>
      <w:r w:rsidR="00994E23" w:rsidRPr="00C118D9">
        <w:rPr>
          <w:lang w:val="en-US"/>
        </w:rPr>
        <w:t xml:space="preserve">. For example, </w:t>
      </w:r>
      <w:r w:rsidR="00243F71" w:rsidRPr="00C118D9">
        <w:rPr>
          <w:lang w:val="en-US"/>
        </w:rPr>
        <w:t xml:space="preserve">UTC </w:t>
      </w:r>
      <w:r w:rsidR="00994E23" w:rsidRPr="0025290A">
        <w:rPr>
          <w:rFonts w:ascii="Courier New" w:hAnsi="Courier New" w:cs="Courier New"/>
          <w:lang w:val="en-US"/>
        </w:rPr>
        <w:t>DateTime</w:t>
      </w:r>
      <w:r w:rsidR="00994E23" w:rsidRPr="00C118D9">
        <w:rPr>
          <w:lang w:val="en-US"/>
        </w:rPr>
        <w:t xml:space="preserve"> values can be provided as 64bit</w:t>
      </w:r>
      <w:r w:rsidR="00243F71" w:rsidRPr="00C118D9">
        <w:rPr>
          <w:lang w:val="en-US"/>
        </w:rPr>
        <w:t xml:space="preserve"> integer tick values</w:t>
      </w:r>
      <w:r w:rsidR="00994E23" w:rsidRPr="00C118D9">
        <w:rPr>
          <w:lang w:val="en-US"/>
        </w:rPr>
        <w:t xml:space="preserve"> </w:t>
      </w:r>
      <w:r w:rsidR="00243F71" w:rsidRPr="00C118D9">
        <w:rPr>
          <w:lang w:val="en-US"/>
        </w:rPr>
        <w:t>(</w:t>
      </w:r>
      <w:r w:rsidR="00994E23" w:rsidRPr="00C118D9">
        <w:rPr>
          <w:lang w:val="en-US"/>
        </w:rPr>
        <w:t>100ns clunks</w:t>
      </w:r>
      <w:r w:rsidR="00243F71" w:rsidRPr="00C118D9">
        <w:rPr>
          <w:lang w:val="en-US"/>
        </w:rPr>
        <w:t>)</w:t>
      </w:r>
      <w:r w:rsidR="00994E23" w:rsidRPr="00C118D9">
        <w:rPr>
          <w:lang w:val="en-US"/>
        </w:rPr>
        <w:t>.</w:t>
      </w:r>
      <w:r w:rsidR="001A640E">
        <w:rPr>
          <w:lang w:val="en-US"/>
        </w:rPr>
        <w:t xml:space="preserve"> Note that 16bit integers are mapped to 32bit integers—this also applies to the array formats</w:t>
      </w:r>
      <w:r w:rsidR="009E40F7">
        <w:rPr>
          <w:lang w:val="en-US"/>
        </w:rPr>
        <w:t>.</w:t>
      </w:r>
    </w:p>
    <w:p w:rsidR="00F026DF" w:rsidRDefault="00F42E14" w:rsidP="00273101">
      <w:pPr>
        <w:rPr>
          <w:lang w:val="en-US"/>
        </w:rPr>
      </w:pPr>
      <w:r w:rsidRPr="00C118D9">
        <w:rPr>
          <w:lang w:val="en-US"/>
        </w:rPr>
        <w:t xml:space="preserve">In addition to message classes, the declaring implementation needs to provide a </w:t>
      </w:r>
      <w:r w:rsidR="002546FF">
        <w:rPr>
          <w:lang w:val="en-US"/>
        </w:rPr>
        <w:t>data model</w:t>
      </w:r>
      <w:r w:rsidRPr="00C118D9">
        <w:rPr>
          <w:lang w:val="en-US"/>
        </w:rPr>
        <w:t xml:space="preserve"> tag class, which identifies the message class types that form the data</w:t>
      </w:r>
      <w:r w:rsidR="0034380C">
        <w:rPr>
          <w:lang w:val="en-US"/>
        </w:rPr>
        <w:t xml:space="preserve"> </w:t>
      </w:r>
      <w:r w:rsidRPr="00C118D9">
        <w:rPr>
          <w:lang w:val="en-US"/>
        </w:rPr>
        <w:t>model.</w:t>
      </w:r>
      <w:r w:rsidR="0025290A">
        <w:rPr>
          <w:lang w:val="en-US"/>
        </w:rPr>
        <w:t xml:space="preserve"> The data model tag class does this identification by implementing </w:t>
      </w:r>
      <w:r w:rsidR="0025290A" w:rsidRPr="0025290A">
        <w:rPr>
          <w:rFonts w:ascii="Courier New" w:hAnsi="Courier New" w:cs="Courier New"/>
          <w:lang w:val="en-US"/>
        </w:rPr>
        <w:t>IDataModelTag</w:t>
      </w:r>
      <w:r w:rsidR="0025290A">
        <w:rPr>
          <w:lang w:val="en-US"/>
        </w:rPr>
        <w:t xml:space="preserve"> interface.</w:t>
      </w:r>
      <w:r w:rsidR="00A73EC4" w:rsidRPr="00C118D9">
        <w:rPr>
          <w:lang w:val="en-US"/>
        </w:rPr>
        <w:t xml:space="preserve"> </w:t>
      </w:r>
      <w:r w:rsidR="006E21A2" w:rsidRPr="00C118D9">
        <w:rPr>
          <w:lang w:val="en-US"/>
        </w:rPr>
        <w:t xml:space="preserve">The tag class </w:t>
      </w:r>
      <w:r w:rsidR="0034380C">
        <w:rPr>
          <w:lang w:val="en-US"/>
        </w:rPr>
        <w:t xml:space="preserve">can </w:t>
      </w:r>
      <w:r w:rsidR="006E21A2" w:rsidRPr="00C118D9">
        <w:rPr>
          <w:lang w:val="en-US"/>
        </w:rPr>
        <w:t>also provide a</w:t>
      </w:r>
      <w:r w:rsidR="00E947D1" w:rsidRPr="00C118D9">
        <w:rPr>
          <w:lang w:val="en-US"/>
        </w:rPr>
        <w:t>n optional</w:t>
      </w:r>
      <w:r w:rsidR="006E21A2" w:rsidRPr="00C118D9">
        <w:rPr>
          <w:lang w:val="en-US"/>
        </w:rPr>
        <w:t xml:space="preserve"> .NET namespace string</w:t>
      </w:r>
      <w:r w:rsidR="00E947D1" w:rsidRPr="00C118D9">
        <w:rPr>
          <w:lang w:val="en-US"/>
        </w:rPr>
        <w:t xml:space="preserve"> and explicit message type id integer</w:t>
      </w:r>
      <w:r w:rsidR="005231FD" w:rsidRPr="00C118D9">
        <w:rPr>
          <w:lang w:val="en-US"/>
        </w:rPr>
        <w:t xml:space="preserve"> field</w:t>
      </w:r>
      <w:r w:rsidR="006E21A2" w:rsidRPr="00C118D9">
        <w:rPr>
          <w:lang w:val="en-US"/>
        </w:rPr>
        <w:t xml:space="preserve"> </w:t>
      </w:r>
      <w:r w:rsidR="005231FD" w:rsidRPr="00C118D9">
        <w:rPr>
          <w:lang w:val="en-US"/>
        </w:rPr>
        <w:t xml:space="preserve">that is to be present in polymorphic classes (see </w:t>
      </w:r>
      <w:r w:rsidR="005231FD">
        <w:fldChar w:fldCharType="begin"/>
      </w:r>
      <w:r w:rsidR="005231FD" w:rsidRPr="00C118D9">
        <w:rPr>
          <w:lang w:val="en-US"/>
        </w:rPr>
        <w:instrText xml:space="preserve"> REF _Ref403551381 \h </w:instrText>
      </w:r>
      <w:r w:rsidR="005231FD">
        <w:fldChar w:fldCharType="separate"/>
      </w:r>
      <w:r w:rsidR="005231FD" w:rsidRPr="00C118D9">
        <w:rPr>
          <w:lang w:val="en-US"/>
        </w:rPr>
        <w:t>Polymorphism</w:t>
      </w:r>
      <w:r w:rsidR="005231FD">
        <w:fldChar w:fldCharType="end"/>
      </w:r>
      <w:r w:rsidR="005231FD" w:rsidRPr="00C118D9">
        <w:rPr>
          <w:lang w:val="en-US"/>
        </w:rPr>
        <w:t xml:space="preserve"> chapter below)</w:t>
      </w:r>
      <w:r w:rsidR="0025290A">
        <w:rPr>
          <w:lang w:val="en-US"/>
        </w:rPr>
        <w:t xml:space="preserve"> via </w:t>
      </w:r>
      <w:r w:rsidR="0025290A" w:rsidRPr="0025290A">
        <w:rPr>
          <w:rFonts w:ascii="Courier New" w:hAnsi="Courier New" w:cs="Courier New"/>
          <w:lang w:val="en-US"/>
        </w:rPr>
        <w:t>INamespaceTag</w:t>
      </w:r>
      <w:r w:rsidR="005231FD" w:rsidRPr="00C118D9">
        <w:rPr>
          <w:lang w:val="en-US"/>
        </w:rPr>
        <w:t xml:space="preserve"> </w:t>
      </w:r>
      <w:r w:rsidR="006E21A2" w:rsidRPr="00C118D9">
        <w:rPr>
          <w:lang w:val="en-US"/>
        </w:rPr>
        <w:t xml:space="preserve">– all message classes </w:t>
      </w:r>
      <w:r w:rsidR="00E947D1" w:rsidRPr="00C118D9">
        <w:rPr>
          <w:lang w:val="en-US"/>
        </w:rPr>
        <w:t>can</w:t>
      </w:r>
      <w:r w:rsidR="006E21A2" w:rsidRPr="00C118D9">
        <w:rPr>
          <w:lang w:val="en-US"/>
        </w:rPr>
        <w:t xml:space="preserve"> be declared inside this namespace</w:t>
      </w:r>
      <w:r w:rsidR="00E947D1" w:rsidRPr="00C118D9">
        <w:rPr>
          <w:lang w:val="en-US"/>
        </w:rPr>
        <w:t xml:space="preserve"> and </w:t>
      </w:r>
      <w:r w:rsidR="00B5571A" w:rsidRPr="00C118D9">
        <w:rPr>
          <w:lang w:val="en-US"/>
        </w:rPr>
        <w:t xml:space="preserve">unique integer ids are guaranteed for all </w:t>
      </w:r>
      <w:r w:rsidR="00942E57" w:rsidRPr="00C118D9">
        <w:rPr>
          <w:lang w:val="en-US"/>
        </w:rPr>
        <w:t>parentless message classes.</w:t>
      </w:r>
      <w:r w:rsidR="00DE03F3" w:rsidRPr="00C118D9">
        <w:rPr>
          <w:lang w:val="en-US"/>
        </w:rPr>
        <w:t xml:space="preserve"> </w:t>
      </w:r>
    </w:p>
    <w:p w:rsidR="00E947D1" w:rsidRDefault="00831C58" w:rsidP="00273101">
      <w:pPr>
        <w:rPr>
          <w:lang w:val="en-US"/>
        </w:rPr>
      </w:pPr>
      <w:r>
        <w:rPr>
          <w:lang w:val="en-US"/>
        </w:rPr>
        <w:t>In general, i</w:t>
      </w:r>
      <w:r w:rsidR="00DE03F3" w:rsidRPr="00C118D9">
        <w:rPr>
          <w:lang w:val="en-US"/>
        </w:rPr>
        <w:t xml:space="preserve">t is recommended to declare all message classes under a single </w:t>
      </w:r>
      <w:r w:rsidR="006C3413" w:rsidRPr="00C118D9">
        <w:rPr>
          <w:lang w:val="en-US"/>
        </w:rPr>
        <w:t>data</w:t>
      </w:r>
      <w:r w:rsidR="00451004">
        <w:rPr>
          <w:lang w:val="en-US"/>
        </w:rPr>
        <w:t xml:space="preserve"> </w:t>
      </w:r>
      <w:r w:rsidR="006C3413" w:rsidRPr="00C118D9">
        <w:rPr>
          <w:lang w:val="en-US"/>
        </w:rPr>
        <w:t xml:space="preserve">model-specific </w:t>
      </w:r>
      <w:r w:rsidR="00DE03F3" w:rsidRPr="00C118D9">
        <w:rPr>
          <w:lang w:val="en-US"/>
        </w:rPr>
        <w:t>namespace for consistency.</w:t>
      </w:r>
    </w:p>
    <w:p w:rsidR="00C460BE" w:rsidRDefault="00C460BE" w:rsidP="00C460BE">
      <w:pPr>
        <w:pStyle w:val="Heading3"/>
        <w:rPr>
          <w:lang w:val="en-US"/>
        </w:rPr>
      </w:pPr>
      <w:r>
        <w:rPr>
          <w:lang w:val="en-US"/>
        </w:rPr>
        <w:t xml:space="preserve">Importing of </w:t>
      </w:r>
      <w:r w:rsidR="0002234C">
        <w:rPr>
          <w:lang w:val="en-US"/>
        </w:rPr>
        <w:t xml:space="preserve">a </w:t>
      </w:r>
      <w:r>
        <w:rPr>
          <w:lang w:val="en-US"/>
        </w:rPr>
        <w:t>Data Model</w:t>
      </w:r>
    </w:p>
    <w:p w:rsidR="00C460BE" w:rsidRDefault="00C460BE" w:rsidP="00273101">
      <w:pPr>
        <w:rPr>
          <w:lang w:val="en-US"/>
        </w:rPr>
      </w:pPr>
      <w:r>
        <w:rPr>
          <w:lang w:val="en-US"/>
        </w:rPr>
        <w:t>If the data model is an already existing .proto-file, it can be conv</w:t>
      </w:r>
      <w:r w:rsidR="008B7FA1">
        <w:rPr>
          <w:lang w:val="en-US"/>
        </w:rPr>
        <w:t>erted to C# files with</w:t>
      </w:r>
      <w:r w:rsidR="00AC7059">
        <w:rPr>
          <w:lang w:val="en-US"/>
        </w:rPr>
        <w:t xml:space="preserve"> a command-line</w:t>
      </w:r>
      <w:r w:rsidR="008B7FA1">
        <w:rPr>
          <w:lang w:val="en-US"/>
        </w:rPr>
        <w:t xml:space="preserve"> ProtoGen-</w:t>
      </w:r>
      <w:r>
        <w:rPr>
          <w:lang w:val="en-US"/>
        </w:rPr>
        <w:t xml:space="preserve">executable that comes with </w:t>
      </w:r>
      <w:r w:rsidRPr="00C118D9">
        <w:rPr>
          <w:lang w:val="en-US"/>
        </w:rPr>
        <w:t>Protobuf.NET</w:t>
      </w:r>
      <w:r>
        <w:rPr>
          <w:lang w:val="en-US"/>
        </w:rPr>
        <w:t xml:space="preserve">. </w:t>
      </w:r>
      <w:r w:rsidR="00FB5AFC">
        <w:rPr>
          <w:lang w:val="en-US"/>
        </w:rPr>
        <w:t xml:space="preserve">By providing a </w:t>
      </w:r>
      <w:r w:rsidR="00B5393B">
        <w:rPr>
          <w:lang w:val="en-US"/>
        </w:rPr>
        <w:t>proto-file</w:t>
      </w:r>
      <w:r w:rsidR="00FB5AFC">
        <w:rPr>
          <w:lang w:val="en-US"/>
        </w:rPr>
        <w:t xml:space="preserve"> tag class that identifies </w:t>
      </w:r>
      <w:r w:rsidR="002F7907">
        <w:rPr>
          <w:lang w:val="en-US"/>
        </w:rPr>
        <w:t xml:space="preserve">generated message types </w:t>
      </w:r>
      <w:r w:rsidR="00B056B0">
        <w:rPr>
          <w:lang w:val="en-US"/>
        </w:rPr>
        <w:t>and their integer ids</w:t>
      </w:r>
      <w:r w:rsidR="00B5393B">
        <w:rPr>
          <w:lang w:val="en-US"/>
        </w:rPr>
        <w:t xml:space="preserve"> via</w:t>
      </w:r>
      <w:r w:rsidR="00904514">
        <w:rPr>
          <w:lang w:val="en-US"/>
        </w:rPr>
        <w:t xml:space="preserve"> a</w:t>
      </w:r>
      <w:r w:rsidR="00B5393B">
        <w:rPr>
          <w:lang w:val="en-US"/>
        </w:rPr>
        <w:t xml:space="preserve"> </w:t>
      </w:r>
      <w:r w:rsidR="00B5393B" w:rsidRPr="000277DF">
        <w:rPr>
          <w:rFonts w:ascii="Courier New" w:hAnsi="Courier New" w:cs="Courier New"/>
          <w:lang w:val="en-US"/>
        </w:rPr>
        <w:t>IProtoFileTag</w:t>
      </w:r>
      <w:r w:rsidR="00B5393B">
        <w:rPr>
          <w:lang w:val="en-US"/>
        </w:rPr>
        <w:t xml:space="preserve"> interface</w:t>
      </w:r>
      <w:r w:rsidR="002F7907">
        <w:rPr>
          <w:lang w:val="en-US"/>
        </w:rPr>
        <w:t>,</w:t>
      </w:r>
      <w:r w:rsidR="00FB5AFC">
        <w:rPr>
          <w:lang w:val="en-US"/>
        </w:rPr>
        <w:t xml:space="preserve"> the </w:t>
      </w:r>
      <w:r w:rsidR="003B7F2F">
        <w:rPr>
          <w:lang w:val="en-US"/>
        </w:rPr>
        <w:t>message type id mapping can be created</w:t>
      </w:r>
      <w:r w:rsidR="00D63348">
        <w:rPr>
          <w:lang w:val="en-US"/>
        </w:rPr>
        <w:t xml:space="preserve"> for serialization and deserialization</w:t>
      </w:r>
      <w:r w:rsidR="003B7F2F">
        <w:rPr>
          <w:lang w:val="en-US"/>
        </w:rPr>
        <w:t>.</w:t>
      </w:r>
    </w:p>
    <w:p w:rsidR="00AC7059" w:rsidRDefault="00AC7059" w:rsidP="00273101">
      <w:pPr>
        <w:rPr>
          <w:lang w:val="en-US"/>
        </w:rPr>
      </w:pPr>
      <w:r>
        <w:rPr>
          <w:lang w:val="en-US"/>
        </w:rPr>
        <w:t>For example, ProtoGen.exe can be executed as a part of the build process to produce C# files</w:t>
      </w:r>
      <w:r w:rsidR="005065C0">
        <w:rPr>
          <w:lang w:val="en-US"/>
        </w:rPr>
        <w:t xml:space="preserve">, which are then included an assembly (here: SampleAssembly). A ProtoFileTag implements </w:t>
      </w:r>
      <w:r w:rsidR="005065C0" w:rsidRPr="000277DF">
        <w:rPr>
          <w:rFonts w:ascii="Courier New" w:hAnsi="Courier New" w:cs="Courier New"/>
          <w:lang w:val="en-US"/>
        </w:rPr>
        <w:t>IProtoFileTag</w:t>
      </w:r>
      <w:r w:rsidR="005065C0">
        <w:rPr>
          <w:lang w:val="en-US"/>
        </w:rPr>
        <w:t xml:space="preserve"> and identifies MessageId as the enumerator that lists message classes and their unique ids. In this example, the ProtoFileTag implementation also uses reflection and the a-priori known package namespace to automatically retrieve all message classes in the SampleAssembly.</w:t>
      </w:r>
    </w:p>
    <w:p w:rsidR="00435646" w:rsidRDefault="00AC7059" w:rsidP="00273101">
      <w:pPr>
        <w:rPr>
          <w:lang w:val="en-US"/>
        </w:rPr>
      </w:pPr>
      <w:r>
        <w:rPr>
          <w:noProof/>
          <w:lang w:val="en-US"/>
        </w:rPr>
        <mc:AlternateContent>
          <mc:Choice Requires="wpc">
            <w:drawing>
              <wp:inline distT="0" distB="0" distL="0" distR="0" wp14:anchorId="1AE35450" wp14:editId="1E263F55">
                <wp:extent cx="5486400" cy="1708030"/>
                <wp:effectExtent l="0" t="0" r="0" b="26035"/>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Text Box 2"/>
                        <wps:cNvSpPr txBox="1">
                          <a:spLocks noChangeArrowheads="1"/>
                        </wps:cNvSpPr>
                        <wps:spPr bwMode="auto">
                          <a:xfrm>
                            <a:off x="59231" y="283262"/>
                            <a:ext cx="2977268" cy="1424683"/>
                          </a:xfrm>
                          <a:prstGeom prst="rect">
                            <a:avLst/>
                          </a:prstGeom>
                          <a:solidFill>
                            <a:srgbClr val="FFFFFF"/>
                          </a:solidFill>
                          <a:ln w="9525">
                            <a:solidFill>
                              <a:srgbClr val="000000"/>
                            </a:solidFill>
                            <a:miter lim="800000"/>
                            <a:headEnd/>
                            <a:tailEnd/>
                          </a:ln>
                        </wps:spPr>
                        <wps:txbx>
                          <w:txbxContent>
                            <w:p w:rsidR="00AC7059" w:rsidRDefault="005065C0" w:rsidP="00AC7059">
                              <w:pPr>
                                <w:pStyle w:val="NormalWeb"/>
                                <w:spacing w:before="0" w:beforeAutospacing="0" w:after="0" w:afterAutospacing="0" w:line="276" w:lineRule="auto"/>
                                <w:rPr>
                                  <w:rFonts w:ascii="Courier New" w:eastAsia="Calibri" w:hAnsi="Courier New"/>
                                  <w:color w:val="0000FF"/>
                                  <w:sz w:val="20"/>
                                  <w:szCs w:val="20"/>
                                </w:rPr>
                              </w:pPr>
                              <w:r>
                                <w:rPr>
                                  <w:rFonts w:ascii="Courier New" w:eastAsia="Calibri" w:hAnsi="Courier New"/>
                                  <w:color w:val="0000FF"/>
                                  <w:sz w:val="20"/>
                                  <w:szCs w:val="20"/>
                                </w:rPr>
                                <w:t>p</w:t>
                              </w:r>
                              <w:r w:rsidR="00AC7059">
                                <w:rPr>
                                  <w:rFonts w:ascii="Courier New" w:eastAsia="Calibri" w:hAnsi="Courier New"/>
                                  <w:color w:val="0000FF"/>
                                  <w:sz w:val="20"/>
                                  <w:szCs w:val="20"/>
                                </w:rPr>
                                <w:t>ackage SampleNS;</w:t>
                              </w:r>
                            </w:p>
                            <w:p w:rsidR="00AC7059" w:rsidRDefault="00AC7059" w:rsidP="00AC7059">
                              <w:pPr>
                                <w:pStyle w:val="NormalWeb"/>
                                <w:spacing w:before="0" w:beforeAutospacing="0" w:after="0" w:afterAutospacing="0" w:line="276" w:lineRule="auto"/>
                              </w:pPr>
                              <w:r>
                                <w:rPr>
                                  <w:rFonts w:ascii="Courier New" w:eastAsia="Calibri" w:hAnsi="Courier New"/>
                                  <w:color w:val="0000FF"/>
                                  <w:sz w:val="20"/>
                                  <w:szCs w:val="20"/>
                                </w:rPr>
                                <w:t>enum</w:t>
                              </w:r>
                              <w:r>
                                <w:rPr>
                                  <w:rFonts w:ascii="Courier New" w:eastAsia="Calibri" w:hAnsi="Courier New"/>
                                  <w:sz w:val="20"/>
                                  <w:szCs w:val="20"/>
                                </w:rPr>
                                <w:t xml:space="preserve"> </w:t>
                              </w:r>
                              <w:r>
                                <w:rPr>
                                  <w:rFonts w:ascii="Courier New" w:eastAsia="Calibri" w:hAnsi="Courier New"/>
                                  <w:color w:val="2B91AF"/>
                                  <w:sz w:val="20"/>
                                  <w:szCs w:val="20"/>
                                </w:rPr>
                                <w:t>MessageId</w:t>
                              </w:r>
                              <w:r>
                                <w:rPr>
                                  <w:rFonts w:ascii="Courier New" w:eastAsia="Calibri" w:hAnsi="Courier New"/>
                                  <w:sz w:val="20"/>
                                  <w:szCs w:val="20"/>
                                </w:rPr>
                                <w:t xml:space="preserve"> {</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 xml:space="preserve">    SampleMessageId = 1234;</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 </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message SampleMessage {</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 xml:space="preserve">    optional Int32 sample_value;</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w:t>
                              </w:r>
                            </w:p>
                            <w:p w:rsidR="00AC7059" w:rsidRDefault="00AC7059" w:rsidP="00AC7059">
                              <w:pPr>
                                <w:pStyle w:val="NormalWeb"/>
                                <w:spacing w:before="0" w:beforeAutospacing="0" w:after="200" w:afterAutospacing="0" w:line="276" w:lineRule="auto"/>
                              </w:pPr>
                              <w:r>
                                <w:rPr>
                                  <w:rFonts w:ascii="Calibri" w:eastAsia="Calibri" w:hAnsi="Calibri"/>
                                  <w:sz w:val="22"/>
                                  <w:szCs w:val="22"/>
                                </w:rPr>
                                <w:t> </w:t>
                              </w:r>
                            </w:p>
                          </w:txbxContent>
                        </wps:txbx>
                        <wps:bodyPr rot="0" vert="horz" wrap="square" lIns="91440" tIns="45720" rIns="91440" bIns="45720" anchor="t" anchorCtr="0">
                          <a:noAutofit/>
                        </wps:bodyPr>
                      </wps:wsp>
                      <wps:wsp>
                        <wps:cNvPr id="32" name="Text Box 32"/>
                        <wps:cNvSpPr txBox="1"/>
                        <wps:spPr>
                          <a:xfrm>
                            <a:off x="258794" y="0"/>
                            <a:ext cx="1500996" cy="2833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059" w:rsidRPr="003F6B53" w:rsidRDefault="00AC7059" w:rsidP="00AC7059">
                              <w:pPr>
                                <w:rPr>
                                  <w:lang w:val="en-US"/>
                                </w:rPr>
                              </w:pPr>
                              <w:r>
                                <w:rPr>
                                  <w:lang w:val="en-US"/>
                                </w:rPr>
                                <w:t>Proto-file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3382005" y="234415"/>
                            <a:ext cx="1535502" cy="319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059" w:rsidRPr="003F6B53" w:rsidRDefault="00AC7059" w:rsidP="00AC7059">
                              <w:pPr>
                                <w:jc w:val="center"/>
                                <w:rPr>
                                  <w:lang w:val="en-US"/>
                                </w:rPr>
                              </w:pPr>
                              <w:r>
                                <w:rPr>
                                  <w:lang w:val="en-US"/>
                                </w:rPr>
                                <w:t>ProtoFileTag Impl.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4" idx="1"/>
                        </wps:cNvCnPr>
                        <wps:spPr>
                          <a:xfrm flipH="1">
                            <a:off x="1276350" y="394331"/>
                            <a:ext cx="2105655" cy="191457"/>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4" idx="2"/>
                          <a:endCxn id="42" idx="0"/>
                        </wps:cNvCnPr>
                        <wps:spPr>
                          <a:xfrm>
                            <a:off x="4149756" y="554246"/>
                            <a:ext cx="36" cy="368704"/>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1" name="Text Box 32"/>
                        <wps:cNvSpPr txBox="1"/>
                        <wps:spPr>
                          <a:xfrm>
                            <a:off x="4104950" y="621373"/>
                            <a:ext cx="1109988"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059" w:rsidRPr="00AC7059" w:rsidRDefault="00AC7059" w:rsidP="00AC7059">
                              <w:pPr>
                                <w:pStyle w:val="NormalWeb"/>
                                <w:spacing w:before="0" w:beforeAutospacing="0" w:after="200" w:afterAutospacing="0" w:line="276" w:lineRule="auto"/>
                                <w:rPr>
                                  <w:sz w:val="16"/>
                                  <w:szCs w:val="16"/>
                                </w:rPr>
                              </w:pPr>
                              <w:r w:rsidRPr="00AC7059">
                                <w:rPr>
                                  <w:rFonts w:eastAsia="Calibri"/>
                                  <w:sz w:val="16"/>
                                  <w:szCs w:val="16"/>
                                </w:rPr>
                                <w:t>SampleNS reflection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42"/>
                        <wps:cNvSpPr/>
                        <wps:spPr>
                          <a:xfrm>
                            <a:off x="3382077" y="922950"/>
                            <a:ext cx="153543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7059" w:rsidRDefault="00AC7059" w:rsidP="00AC7059">
                              <w:pPr>
                                <w:pStyle w:val="NormalWeb"/>
                                <w:spacing w:before="0" w:beforeAutospacing="0" w:after="200" w:afterAutospacing="0" w:line="276" w:lineRule="auto"/>
                                <w:jc w:val="center"/>
                              </w:pPr>
                              <w:r>
                                <w:rPr>
                                  <w:rFonts w:eastAsia="Calibri"/>
                                  <w:sz w:val="22"/>
                                  <w:szCs w:val="22"/>
                                  <w:lang w:val="fi-FI"/>
                                </w:rPr>
                                <w:t>Sample Assembly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42" idx="2"/>
                        </wps:cNvCnPr>
                        <wps:spPr>
                          <a:xfrm flipH="1">
                            <a:off x="3036499" y="1248070"/>
                            <a:ext cx="1113293" cy="252118"/>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4" name="Text Box 32"/>
                        <wps:cNvSpPr txBox="1"/>
                        <wps:spPr>
                          <a:xfrm>
                            <a:off x="3342300" y="1365038"/>
                            <a:ext cx="1672612"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059" w:rsidRPr="00AC7059" w:rsidRDefault="00AC7059" w:rsidP="00AC7059">
                              <w:pPr>
                                <w:pStyle w:val="NormalWeb"/>
                                <w:spacing w:before="0" w:beforeAutospacing="0" w:after="200" w:afterAutospacing="0" w:line="276" w:lineRule="auto"/>
                                <w:rPr>
                                  <w:sz w:val="16"/>
                                  <w:szCs w:val="16"/>
                                </w:rPr>
                              </w:pPr>
                              <w:r w:rsidRPr="00AC7059">
                                <w:rPr>
                                  <w:rFonts w:eastAsia="Calibri"/>
                                  <w:sz w:val="16"/>
                                  <w:szCs w:val="16"/>
                                </w:rPr>
                                <w:t>Source files generated (ProtoGen)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AE35450" id="Canvas 27" o:spid="_x0000_s1045" editas="canvas" style="width:6in;height:134.5pt;mso-position-horizontal-relative:char;mso-position-vertical-relative:line" coordsize="54864,1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">
                <v:shape id="_x0000_s1046" type="#_x0000_t75" style="position:absolute;width:54864;height:17075;visibility:visible;mso-wrap-style:square">
                  <v:fill o:detectmouseclick="t"/>
                  <v:path o:connecttype="none"/>
                </v:shape>
                <v:shapetype id="_x0000_t202" coordsize="21600,21600" o:spt="202" path="m,l,21600r21600,l21600,xe">
                  <v:stroke joinstyle="miter"/>
                  <v:path gradientshapeok="t" o:connecttype="rect"/>
                </v:shapetype>
                <v:shape id="Text Box 2" o:spid="_x0000_s1047" type="#_x0000_t202" style="position:absolute;left:592;top:2832;width:29772;height:1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AC7059" w:rsidRDefault="005065C0" w:rsidP="00AC7059">
                        <w:pPr>
                          <w:pStyle w:val="NormalWeb"/>
                          <w:spacing w:before="0" w:beforeAutospacing="0" w:after="0" w:afterAutospacing="0" w:line="276" w:lineRule="auto"/>
                          <w:rPr>
                            <w:rFonts w:ascii="Courier New" w:eastAsia="Calibri" w:hAnsi="Courier New"/>
                            <w:color w:val="0000FF"/>
                            <w:sz w:val="20"/>
                            <w:szCs w:val="20"/>
                          </w:rPr>
                        </w:pPr>
                        <w:proofErr w:type="gramStart"/>
                        <w:r>
                          <w:rPr>
                            <w:rFonts w:ascii="Courier New" w:eastAsia="Calibri" w:hAnsi="Courier New"/>
                            <w:color w:val="0000FF"/>
                            <w:sz w:val="20"/>
                            <w:szCs w:val="20"/>
                          </w:rPr>
                          <w:t>p</w:t>
                        </w:r>
                        <w:r w:rsidR="00AC7059">
                          <w:rPr>
                            <w:rFonts w:ascii="Courier New" w:eastAsia="Calibri" w:hAnsi="Courier New"/>
                            <w:color w:val="0000FF"/>
                            <w:sz w:val="20"/>
                            <w:szCs w:val="20"/>
                          </w:rPr>
                          <w:t>ackage</w:t>
                        </w:r>
                        <w:proofErr w:type="gramEnd"/>
                        <w:r w:rsidR="00AC7059">
                          <w:rPr>
                            <w:rFonts w:ascii="Courier New" w:eastAsia="Calibri" w:hAnsi="Courier New"/>
                            <w:color w:val="0000FF"/>
                            <w:sz w:val="20"/>
                            <w:szCs w:val="20"/>
                          </w:rPr>
                          <w:t xml:space="preserve"> </w:t>
                        </w:r>
                        <w:proofErr w:type="spellStart"/>
                        <w:r w:rsidR="00AC7059">
                          <w:rPr>
                            <w:rFonts w:ascii="Courier New" w:eastAsia="Calibri" w:hAnsi="Courier New"/>
                            <w:color w:val="0000FF"/>
                            <w:sz w:val="20"/>
                            <w:szCs w:val="20"/>
                          </w:rPr>
                          <w:t>SampleNS</w:t>
                        </w:r>
                        <w:proofErr w:type="spellEnd"/>
                        <w:r w:rsidR="00AC7059">
                          <w:rPr>
                            <w:rFonts w:ascii="Courier New" w:eastAsia="Calibri" w:hAnsi="Courier New"/>
                            <w:color w:val="0000FF"/>
                            <w:sz w:val="20"/>
                            <w:szCs w:val="20"/>
                          </w:rPr>
                          <w:t>;</w:t>
                        </w:r>
                      </w:p>
                      <w:p w:rsidR="00AC7059" w:rsidRDefault="00AC7059" w:rsidP="00AC7059">
                        <w:pPr>
                          <w:pStyle w:val="NormalWeb"/>
                          <w:spacing w:before="0" w:beforeAutospacing="0" w:after="0" w:afterAutospacing="0" w:line="276" w:lineRule="auto"/>
                        </w:pPr>
                        <w:proofErr w:type="spellStart"/>
                        <w:proofErr w:type="gramStart"/>
                        <w:r>
                          <w:rPr>
                            <w:rFonts w:ascii="Courier New" w:eastAsia="Calibri" w:hAnsi="Courier New"/>
                            <w:color w:val="0000FF"/>
                            <w:sz w:val="20"/>
                            <w:szCs w:val="20"/>
                          </w:rPr>
                          <w:t>enum</w:t>
                        </w:r>
                        <w:proofErr w:type="spellEnd"/>
                        <w:proofErr w:type="gramEnd"/>
                        <w:r>
                          <w:rPr>
                            <w:rFonts w:ascii="Courier New" w:eastAsia="Calibri" w:hAnsi="Courier New"/>
                            <w:sz w:val="20"/>
                            <w:szCs w:val="20"/>
                          </w:rPr>
                          <w:t xml:space="preserve"> </w:t>
                        </w:r>
                        <w:proofErr w:type="spellStart"/>
                        <w:r>
                          <w:rPr>
                            <w:rFonts w:ascii="Courier New" w:eastAsia="Calibri" w:hAnsi="Courier New"/>
                            <w:color w:val="2B91AF"/>
                            <w:sz w:val="20"/>
                            <w:szCs w:val="20"/>
                          </w:rPr>
                          <w:t>MessageId</w:t>
                        </w:r>
                        <w:proofErr w:type="spellEnd"/>
                        <w:r>
                          <w:rPr>
                            <w:rFonts w:ascii="Courier New" w:eastAsia="Calibri" w:hAnsi="Courier New"/>
                            <w:sz w:val="20"/>
                            <w:szCs w:val="20"/>
                          </w:rPr>
                          <w:t xml:space="preserve"> {</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 xml:space="preserve">    </w:t>
                        </w:r>
                        <w:proofErr w:type="spellStart"/>
                        <w:r>
                          <w:rPr>
                            <w:rFonts w:ascii="Courier New" w:eastAsia="Calibri" w:hAnsi="Courier New"/>
                            <w:sz w:val="20"/>
                            <w:szCs w:val="20"/>
                          </w:rPr>
                          <w:t>SampleMessageId</w:t>
                        </w:r>
                        <w:proofErr w:type="spellEnd"/>
                        <w:r>
                          <w:rPr>
                            <w:rFonts w:ascii="Courier New" w:eastAsia="Calibri" w:hAnsi="Courier New"/>
                            <w:sz w:val="20"/>
                            <w:szCs w:val="20"/>
                          </w:rPr>
                          <w:t xml:space="preserve"> = 1234;</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 </w:t>
                        </w:r>
                      </w:p>
                      <w:p w:rsidR="00AC7059" w:rsidRDefault="00AC7059" w:rsidP="00AC7059">
                        <w:pPr>
                          <w:pStyle w:val="NormalWeb"/>
                          <w:spacing w:before="0" w:beforeAutospacing="0" w:after="0" w:afterAutospacing="0" w:line="276" w:lineRule="auto"/>
                        </w:pPr>
                        <w:proofErr w:type="gramStart"/>
                        <w:r>
                          <w:rPr>
                            <w:rFonts w:ascii="Courier New" w:eastAsia="Calibri" w:hAnsi="Courier New"/>
                            <w:sz w:val="20"/>
                            <w:szCs w:val="20"/>
                          </w:rPr>
                          <w:t>message</w:t>
                        </w:r>
                        <w:proofErr w:type="gramEnd"/>
                        <w:r>
                          <w:rPr>
                            <w:rFonts w:ascii="Courier New" w:eastAsia="Calibri" w:hAnsi="Courier New"/>
                            <w:sz w:val="20"/>
                            <w:szCs w:val="20"/>
                          </w:rPr>
                          <w:t xml:space="preserve"> </w:t>
                        </w:r>
                        <w:proofErr w:type="spellStart"/>
                        <w:r>
                          <w:rPr>
                            <w:rFonts w:ascii="Courier New" w:eastAsia="Calibri" w:hAnsi="Courier New"/>
                            <w:sz w:val="20"/>
                            <w:szCs w:val="20"/>
                          </w:rPr>
                          <w:t>SampleMessage</w:t>
                        </w:r>
                        <w:proofErr w:type="spellEnd"/>
                        <w:r>
                          <w:rPr>
                            <w:rFonts w:ascii="Courier New" w:eastAsia="Calibri" w:hAnsi="Courier New"/>
                            <w:sz w:val="20"/>
                            <w:szCs w:val="20"/>
                          </w:rPr>
                          <w:t xml:space="preserve"> {</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 xml:space="preserve">    </w:t>
                        </w:r>
                        <w:proofErr w:type="gramStart"/>
                        <w:r>
                          <w:rPr>
                            <w:rFonts w:ascii="Courier New" w:eastAsia="Calibri" w:hAnsi="Courier New"/>
                            <w:sz w:val="20"/>
                            <w:szCs w:val="20"/>
                          </w:rPr>
                          <w:t>optional</w:t>
                        </w:r>
                        <w:proofErr w:type="gramEnd"/>
                        <w:r>
                          <w:rPr>
                            <w:rFonts w:ascii="Courier New" w:eastAsia="Calibri" w:hAnsi="Courier New"/>
                            <w:sz w:val="20"/>
                            <w:szCs w:val="20"/>
                          </w:rPr>
                          <w:t xml:space="preserve"> Int32 </w:t>
                        </w:r>
                        <w:proofErr w:type="spellStart"/>
                        <w:r>
                          <w:rPr>
                            <w:rFonts w:ascii="Courier New" w:eastAsia="Calibri" w:hAnsi="Courier New"/>
                            <w:sz w:val="20"/>
                            <w:szCs w:val="20"/>
                          </w:rPr>
                          <w:t>sample_value</w:t>
                        </w:r>
                        <w:proofErr w:type="spellEnd"/>
                        <w:r>
                          <w:rPr>
                            <w:rFonts w:ascii="Courier New" w:eastAsia="Calibri" w:hAnsi="Courier New"/>
                            <w:sz w:val="20"/>
                            <w:szCs w:val="20"/>
                          </w:rPr>
                          <w:t>;</w:t>
                        </w:r>
                      </w:p>
                      <w:p w:rsidR="00AC7059" w:rsidRDefault="00AC7059" w:rsidP="00AC7059">
                        <w:pPr>
                          <w:pStyle w:val="NormalWeb"/>
                          <w:spacing w:before="0" w:beforeAutospacing="0" w:after="0" w:afterAutospacing="0" w:line="276" w:lineRule="auto"/>
                        </w:pPr>
                        <w:r>
                          <w:rPr>
                            <w:rFonts w:ascii="Courier New" w:eastAsia="Calibri" w:hAnsi="Courier New"/>
                            <w:sz w:val="20"/>
                            <w:szCs w:val="20"/>
                          </w:rPr>
                          <w:t>}</w:t>
                        </w:r>
                      </w:p>
                      <w:p w:rsidR="00AC7059" w:rsidRDefault="00AC7059" w:rsidP="00AC7059">
                        <w:pPr>
                          <w:pStyle w:val="NormalWeb"/>
                          <w:spacing w:before="0" w:beforeAutospacing="0" w:after="200" w:afterAutospacing="0" w:line="276" w:lineRule="auto"/>
                        </w:pPr>
                        <w:r>
                          <w:rPr>
                            <w:rFonts w:ascii="Calibri" w:eastAsia="Calibri" w:hAnsi="Calibri"/>
                            <w:sz w:val="22"/>
                            <w:szCs w:val="22"/>
                          </w:rPr>
                          <w:t> </w:t>
                        </w:r>
                      </w:p>
                    </w:txbxContent>
                  </v:textbox>
                </v:shape>
                <v:shape id="Text Box 32" o:spid="_x0000_s1048" type="#_x0000_t202" style="position:absolute;left:2587;width:15010;height:2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AC7059" w:rsidRPr="003F6B53" w:rsidRDefault="00AC7059" w:rsidP="00AC7059">
                        <w:pPr>
                          <w:rPr>
                            <w:lang w:val="en-US"/>
                          </w:rPr>
                        </w:pPr>
                        <w:r>
                          <w:rPr>
                            <w:lang w:val="en-US"/>
                          </w:rPr>
                          <w:t>Proto-file</w:t>
                        </w:r>
                      </w:p>
                    </w:txbxContent>
                  </v:textbox>
                </v:shape>
                <v:rect id="Rectangle 34" o:spid="_x0000_s1049" style="position:absolute;left:33820;top:2344;width:15355;height:3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b0M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m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9vQwgAAANsAAAAPAAAAAAAAAAAAAAAAAJgCAABkcnMvZG93&#10;bnJldi54bWxQSwUGAAAAAAQABAD1AAAAhwMAAAAA&#10;" fillcolor="#4f81bd [3204]" strokecolor="#243f60 [1604]" strokeweight="2pt">
                  <v:textbox>
                    <w:txbxContent>
                      <w:p w:rsidR="00AC7059" w:rsidRPr="003F6B53" w:rsidRDefault="00AC7059" w:rsidP="00AC7059">
                        <w:pPr>
                          <w:jc w:val="center"/>
                          <w:rPr>
                            <w:lang w:val="en-US"/>
                          </w:rPr>
                        </w:pPr>
                        <w:proofErr w:type="spellStart"/>
                        <w:r>
                          <w:rPr>
                            <w:lang w:val="en-US"/>
                          </w:rPr>
                          <w:t>ProtoFileTag</w:t>
                        </w:r>
                        <w:proofErr w:type="spellEnd"/>
                        <w:r>
                          <w:rPr>
                            <w:lang w:val="en-US"/>
                          </w:rPr>
                          <w:t xml:space="preserve"> </w:t>
                        </w:r>
                        <w:proofErr w:type="spellStart"/>
                        <w:r>
                          <w:rPr>
                            <w:lang w:val="en-US"/>
                          </w:rPr>
                          <w:t>Impl</w:t>
                        </w:r>
                        <w:proofErr w:type="spellEnd"/>
                        <w:r>
                          <w:rPr>
                            <w:lang w:val="en-US"/>
                          </w:rPr>
                          <w:t>.</w:t>
                        </w:r>
                      </w:p>
                    </w:txbxContent>
                  </v:textbox>
                </v:rect>
                <v:shape id="Straight Arrow Connector 36" o:spid="_x0000_s1050" type="#_x0000_t32" style="position:absolute;left:12763;top:3943;width:21057;height:1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Tmx7wAAADbAAAADwAAAGRycy9kb3ducmV2LnhtbESPzQrCMBCE74LvEFbwpqkKotUoIghe&#10;/cHz2qxpsdmUJGp9eyMIHoeZ+YZZrltbiyf5UDlWMBpmIIgLpys2Cs6n3WAGIkRkjbVjUvCmAOtV&#10;t7PEXLsXH+h5jEYkCIccFZQxNrmUoSjJYhi6hjh5N+ctxiS9kdrjK8FtLcdZNpUWK04LJTa0Lam4&#10;Hx9WwX72ttZcb485boNszq03dPFK9XvtZgEiUhv/4V97rxVMpvD9kn6A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aTmx7wAAADbAAAADwAAAAAAAAAAAAAAAAChAgAA&#10;ZHJzL2Rvd25yZXYueG1sUEsFBgAAAAAEAAQA+QAAAIoDAAAAAA==&#10;" strokecolor="#4579b8 [3044]">
                  <v:stroke dashstyle="3 1" endarrow="open"/>
                </v:shape>
                <v:shape id="Straight Arrow Connector 40" o:spid="_x0000_s1051" type="#_x0000_t32" style="position:absolute;left:41497;top:5542;width:0;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OcqcEAAADbAAAADwAAAGRycy9kb3ducmV2LnhtbERPTYvCMBC9C/6HMMLeNFWkSte0iOzK&#10;iiKoy8LehmZsi82kNFHrvzcHwePjfS+yztTiRq2rLCsYjyIQxLnVFRcKfk/fwzkI55E11pZJwYMc&#10;ZGm/t8BE2zsf6Hb0hQgh7BJUUHrfJFK6vCSDbmQb4sCdbWvQB9gWUrd4D+GmlpMoiqXBikNDiQ2t&#10;Ssovx6tRMCuuW/u/7r72OPnL9XgT76JDrNTHoFt+gvDU+bf45f7RCqZhffgSfoBM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k5ypwQAAANsAAAAPAAAAAAAAAAAAAAAA&#10;AKECAABkcnMvZG93bnJldi54bWxQSwUGAAAAAAQABAD5AAAAjwMAAAAA&#10;" strokecolor="#4579b8 [3044]">
                  <v:stroke dashstyle="3 1" endarrow="open"/>
                </v:shape>
                <v:shape id="Text Box 32" o:spid="_x0000_s1052" type="#_x0000_t202" style="position:absolute;left:41049;top:6213;width:11100;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AC7059" w:rsidRPr="00AC7059" w:rsidRDefault="00AC7059" w:rsidP="00AC7059">
                        <w:pPr>
                          <w:pStyle w:val="NormalWeb"/>
                          <w:spacing w:before="0" w:beforeAutospacing="0" w:after="200" w:afterAutospacing="0" w:line="276" w:lineRule="auto"/>
                          <w:rPr>
                            <w:sz w:val="16"/>
                            <w:szCs w:val="16"/>
                          </w:rPr>
                        </w:pPr>
                        <w:proofErr w:type="spellStart"/>
                        <w:r w:rsidRPr="00AC7059">
                          <w:rPr>
                            <w:rFonts w:eastAsia="Calibri"/>
                            <w:sz w:val="16"/>
                            <w:szCs w:val="16"/>
                          </w:rPr>
                          <w:t>SampleNS</w:t>
                        </w:r>
                        <w:proofErr w:type="spellEnd"/>
                        <w:r w:rsidRPr="00AC7059">
                          <w:rPr>
                            <w:rFonts w:eastAsia="Calibri"/>
                            <w:sz w:val="16"/>
                            <w:szCs w:val="16"/>
                          </w:rPr>
                          <w:t xml:space="preserve"> reflection</w:t>
                        </w:r>
                      </w:p>
                    </w:txbxContent>
                  </v:textbox>
                </v:shape>
                <v:rect id="Rectangle 42" o:spid="_x0000_s1053" style="position:absolute;left:33820;top:9229;width:15355;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8gdMQA&#10;AADbAAAADwAAAGRycy9kb3ducmV2LnhtbESPzWrDMBCE74W+g9hCb40cU0zjRAkhEAiEFpqf+2Jt&#10;bGNrZSw5kf30VaHQ4zAz3zCrTTCtuFPvassK5rMEBHFhdc2lgst5//YBwnlkja1lUjCSg836+WmF&#10;ubYP/qb7yZciQtjlqKDyvsuldEVFBt3MdsTRu9neoI+yL6Xu8RHhppVpkmTSYM1xocKOdhUVzWkw&#10;CrZpGKbic8wuCznNj9evxpjQKPX6ErZLEJ6C/w//tQ9awXsK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IHTEAAAA2wAAAA8AAAAAAAAAAAAAAAAAmAIAAGRycy9k&#10;b3ducmV2LnhtbFBLBQYAAAAABAAEAPUAAACJAwAAAAA=&#10;" fillcolor="white [3201]" strokecolor="#4f81bd [3204]" strokeweight="2pt">
                  <v:textbox>
                    <w:txbxContent>
                      <w:p w:rsidR="00AC7059" w:rsidRDefault="00AC7059" w:rsidP="00AC7059">
                        <w:pPr>
                          <w:pStyle w:val="NormalWeb"/>
                          <w:spacing w:before="0" w:beforeAutospacing="0" w:after="200" w:afterAutospacing="0" w:line="276" w:lineRule="auto"/>
                          <w:jc w:val="center"/>
                        </w:pPr>
                        <w:r>
                          <w:rPr>
                            <w:rFonts w:eastAsia="Calibri"/>
                            <w:sz w:val="22"/>
                            <w:szCs w:val="22"/>
                            <w:lang w:val="fi-FI"/>
                          </w:rPr>
                          <w:t>Sample Assembly</w:t>
                        </w:r>
                      </w:p>
                    </w:txbxContent>
                  </v:textbox>
                </v:rect>
                <v:shape id="Straight Arrow Connector 43" o:spid="_x0000_s1054" type="#_x0000_t32" style="position:absolute;left:30364;top:12480;width:11133;height:2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2Ir4AAADbAAAADwAAAGRycy9kb3ducmV2LnhtbESPS6vCMBSE94L/IRzBnaY+EK1GEUFw&#10;6wPXx+aYFpuTkkSt/95cuOBymJlvmNWmtbV4kQ+VYwWjYQaCuHC6YqPgct4P5iBCRNZYOyYFHwqw&#10;WXc7K8y1e/ORXqdoRIJwyFFBGWOTSxmKkiyGoWuIk3d33mJM0hupPb4T3NZynGUzabHitFBiQ7uS&#10;isfpaRUc5h9rze3+XOAuyObSekNXr1S/126XICK18Rf+bx+0gukE/r6kHyD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1TYivgAAANsAAAAPAAAAAAAAAAAAAAAAAKEC&#10;AABkcnMvZG93bnJldi54bWxQSwUGAAAAAAQABAD5AAAAjAMAAAAA&#10;" strokecolor="#4579b8 [3044]">
                  <v:stroke dashstyle="3 1" endarrow="open"/>
                </v:shape>
                <v:shape id="Text Box 32" o:spid="_x0000_s1055" type="#_x0000_t202" style="position:absolute;left:33423;top:13650;width:16726;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AC7059" w:rsidRPr="00AC7059" w:rsidRDefault="00AC7059" w:rsidP="00AC7059">
                        <w:pPr>
                          <w:pStyle w:val="NormalWeb"/>
                          <w:spacing w:before="0" w:beforeAutospacing="0" w:after="200" w:afterAutospacing="0" w:line="276" w:lineRule="auto"/>
                          <w:rPr>
                            <w:sz w:val="16"/>
                            <w:szCs w:val="16"/>
                          </w:rPr>
                        </w:pPr>
                        <w:r w:rsidRPr="00AC7059">
                          <w:rPr>
                            <w:rFonts w:eastAsia="Calibri"/>
                            <w:sz w:val="16"/>
                            <w:szCs w:val="16"/>
                          </w:rPr>
                          <w:t>Source files generated (</w:t>
                        </w:r>
                        <w:proofErr w:type="spellStart"/>
                        <w:r w:rsidRPr="00AC7059">
                          <w:rPr>
                            <w:rFonts w:eastAsia="Calibri"/>
                            <w:sz w:val="16"/>
                            <w:szCs w:val="16"/>
                          </w:rPr>
                          <w:t>ProtoGen</w:t>
                        </w:r>
                        <w:proofErr w:type="spellEnd"/>
                        <w:r w:rsidRPr="00AC7059">
                          <w:rPr>
                            <w:rFonts w:eastAsia="Calibri"/>
                            <w:sz w:val="16"/>
                            <w:szCs w:val="16"/>
                          </w:rPr>
                          <w:t>)</w:t>
                        </w:r>
                      </w:p>
                    </w:txbxContent>
                  </v:textbox>
                </v:shape>
                <w10:anchorlock/>
              </v:group>
            </w:pict>
          </mc:Fallback>
        </mc:AlternateContent>
      </w:r>
    </w:p>
    <w:p w:rsidR="00621397" w:rsidRPr="00C118D9" w:rsidRDefault="00621397" w:rsidP="00621397">
      <w:pPr>
        <w:pStyle w:val="Heading3"/>
        <w:rPr>
          <w:lang w:val="en-US"/>
        </w:rPr>
      </w:pPr>
      <w:r w:rsidRPr="00C118D9">
        <w:rPr>
          <w:lang w:val="en-US"/>
        </w:rPr>
        <w:t>Fast Serialization and Deserialization</w:t>
      </w:r>
    </w:p>
    <w:p w:rsidR="00621397" w:rsidRPr="00C118D9" w:rsidRDefault="00303B98" w:rsidP="00621397">
      <w:pPr>
        <w:rPr>
          <w:lang w:val="en-US"/>
        </w:rPr>
      </w:pPr>
      <w:r w:rsidRPr="00C118D9">
        <w:rPr>
          <w:lang w:val="en-US"/>
        </w:rPr>
        <w:t>Fast serialization operations for .NET are based on a third-party Protobuf.NET library. This library is</w:t>
      </w:r>
      <w:r w:rsidR="006E2EC4" w:rsidRPr="00C118D9">
        <w:rPr>
          <w:lang w:val="en-US"/>
        </w:rPr>
        <w:t xml:space="preserve"> able to compile, </w:t>
      </w:r>
      <w:r w:rsidR="00992125" w:rsidRPr="00C118D9">
        <w:rPr>
          <w:lang w:val="en-US"/>
        </w:rPr>
        <w:t xml:space="preserve">also </w:t>
      </w:r>
      <w:r w:rsidR="006E2EC4" w:rsidRPr="00C118D9">
        <w:rPr>
          <w:lang w:val="en-US"/>
        </w:rPr>
        <w:t xml:space="preserve">at runtime, converters </w:t>
      </w:r>
      <w:r w:rsidRPr="00C118D9">
        <w:rPr>
          <w:lang w:val="en-US"/>
        </w:rPr>
        <w:t>for the given set of .NET types. After the compilation is finished, the</w:t>
      </w:r>
      <w:r w:rsidR="00FF713E" w:rsidRPr="00C118D9">
        <w:rPr>
          <w:lang w:val="en-US"/>
        </w:rPr>
        <w:t xml:space="preserve"> </w:t>
      </w:r>
      <w:r w:rsidR="00D65975" w:rsidRPr="00C118D9">
        <w:rPr>
          <w:lang w:val="en-US"/>
        </w:rPr>
        <w:t>converters</w:t>
      </w:r>
      <w:r w:rsidRPr="00C118D9">
        <w:rPr>
          <w:lang w:val="en-US"/>
        </w:rPr>
        <w:t xml:space="preserve"> can efficiently serialize instances of the given </w:t>
      </w:r>
      <w:r w:rsidR="00FF713E" w:rsidRPr="00C118D9">
        <w:rPr>
          <w:lang w:val="en-US"/>
        </w:rPr>
        <w:t xml:space="preserve">.NET </w:t>
      </w:r>
      <w:r w:rsidRPr="00C118D9">
        <w:rPr>
          <w:lang w:val="en-US"/>
        </w:rPr>
        <w:t>types into byte arrays, or inst</w:t>
      </w:r>
      <w:r w:rsidR="00FF713E" w:rsidRPr="00C118D9">
        <w:rPr>
          <w:lang w:val="en-US"/>
        </w:rPr>
        <w:t>antiate new instances from byte arrays</w:t>
      </w:r>
      <w:r w:rsidRPr="00C118D9">
        <w:rPr>
          <w:lang w:val="en-US"/>
        </w:rPr>
        <w:t>.</w:t>
      </w:r>
    </w:p>
    <w:p w:rsidR="00D95060" w:rsidRPr="00C118D9" w:rsidRDefault="00F50D7E" w:rsidP="00F50D7E">
      <w:pPr>
        <w:pStyle w:val="Heading4"/>
        <w:rPr>
          <w:lang w:val="en-US"/>
        </w:rPr>
      </w:pPr>
      <w:bookmarkStart w:id="1" w:name="_Ref403492411"/>
      <w:r w:rsidRPr="00C118D9">
        <w:rPr>
          <w:lang w:val="en-US"/>
        </w:rPr>
        <w:t>Type Mapping</w:t>
      </w:r>
      <w:bookmarkEnd w:id="1"/>
    </w:p>
    <w:p w:rsidR="00D96752" w:rsidRPr="00C118D9" w:rsidRDefault="00D96752" w:rsidP="00621397">
      <w:pPr>
        <w:rPr>
          <w:lang w:val="en-US"/>
        </w:rPr>
      </w:pPr>
      <w:r w:rsidRPr="00C118D9">
        <w:rPr>
          <w:rFonts w:ascii="Courier New" w:hAnsi="Courier New" w:cs="Courier New"/>
          <w:lang w:val="en-US"/>
        </w:rPr>
        <w:t>Protobuf</w:t>
      </w:r>
      <w:r w:rsidRPr="00C118D9">
        <w:rPr>
          <w:lang w:val="en-US"/>
        </w:rPr>
        <w:t xml:space="preserve"> building block contains an auxiliary </w:t>
      </w:r>
      <w:r w:rsidRPr="00116221">
        <w:rPr>
          <w:rFonts w:ascii="Courier New" w:hAnsi="Courier New" w:cs="Courier New"/>
          <w:lang w:val="en-US"/>
        </w:rPr>
        <w:t>TypeMapper</w:t>
      </w:r>
      <w:r w:rsidRPr="00C118D9">
        <w:rPr>
          <w:lang w:val="en-US"/>
        </w:rPr>
        <w:t xml:space="preserve"> component for creating a Protobuf.NET </w:t>
      </w:r>
      <w:r w:rsidR="00D52142" w:rsidRPr="00C118D9">
        <w:rPr>
          <w:lang w:val="en-US"/>
        </w:rPr>
        <w:t>converters</w:t>
      </w:r>
      <w:r w:rsidR="00993B4A" w:rsidRPr="00C118D9">
        <w:rPr>
          <w:lang w:val="en-US"/>
        </w:rPr>
        <w:t xml:space="preserve"> at runtime</w:t>
      </w:r>
      <w:r w:rsidR="004A2B1D" w:rsidRPr="00C118D9">
        <w:rPr>
          <w:lang w:val="en-US"/>
        </w:rPr>
        <w:t xml:space="preserve">. It </w:t>
      </w:r>
      <w:r w:rsidR="00586FB6" w:rsidRPr="00C118D9">
        <w:rPr>
          <w:lang w:val="en-US"/>
        </w:rPr>
        <w:t>is used for</w:t>
      </w:r>
      <w:r w:rsidRPr="00C118D9">
        <w:rPr>
          <w:lang w:val="en-US"/>
        </w:rPr>
        <w:t xml:space="preserve"> </w:t>
      </w:r>
      <w:r w:rsidR="009F1AF2" w:rsidRPr="00C118D9">
        <w:rPr>
          <w:lang w:val="en-US"/>
        </w:rPr>
        <w:t>those cases where the data</w:t>
      </w:r>
      <w:r w:rsidR="00116221">
        <w:rPr>
          <w:lang w:val="en-US"/>
        </w:rPr>
        <w:t xml:space="preserve"> </w:t>
      </w:r>
      <w:r w:rsidR="009F1AF2" w:rsidRPr="00C118D9">
        <w:rPr>
          <w:lang w:val="en-US"/>
        </w:rPr>
        <w:t>model has been declared with C# message classes</w:t>
      </w:r>
      <w:r w:rsidRPr="00C118D9">
        <w:rPr>
          <w:lang w:val="en-US"/>
        </w:rPr>
        <w:t xml:space="preserve">. </w:t>
      </w:r>
      <w:r w:rsidR="00586FB6" w:rsidRPr="00116221">
        <w:rPr>
          <w:rFonts w:ascii="Courier New" w:hAnsi="Courier New" w:cs="Courier New"/>
          <w:lang w:val="en-US"/>
        </w:rPr>
        <w:t>TypeMapper</w:t>
      </w:r>
      <w:r w:rsidR="00586FB6" w:rsidRPr="00C118D9">
        <w:rPr>
          <w:lang w:val="en-US"/>
        </w:rPr>
        <w:t xml:space="preserve"> uses .NET reflection to initialize itself, and delegates </w:t>
      </w:r>
      <w:r w:rsidR="009A60FB">
        <w:rPr>
          <w:lang w:val="en-US"/>
        </w:rPr>
        <w:t>lengthy</w:t>
      </w:r>
      <w:r w:rsidR="00586FB6" w:rsidRPr="00C118D9">
        <w:rPr>
          <w:lang w:val="en-US"/>
        </w:rPr>
        <w:t xml:space="preserve"> reflection</w:t>
      </w:r>
      <w:r w:rsidR="00376228">
        <w:rPr>
          <w:lang w:val="en-US"/>
        </w:rPr>
        <w:t xml:space="preserve"> of C# </w:t>
      </w:r>
      <w:r w:rsidR="00376228">
        <w:rPr>
          <w:lang w:val="en-US"/>
        </w:rPr>
        <w:lastRenderedPageBreak/>
        <w:t>declared data models</w:t>
      </w:r>
      <w:r w:rsidR="00586FB6" w:rsidRPr="00C118D9">
        <w:rPr>
          <w:lang w:val="en-US"/>
        </w:rPr>
        <w:t xml:space="preserve"> to background worker threads to reduce delays. The </w:t>
      </w:r>
      <w:r w:rsidR="00DA67EA" w:rsidRPr="00C118D9">
        <w:rPr>
          <w:lang w:val="en-US"/>
        </w:rPr>
        <w:t xml:space="preserve">public interface of </w:t>
      </w:r>
      <w:r w:rsidR="00586FB6" w:rsidRPr="00116221">
        <w:rPr>
          <w:rFonts w:ascii="Courier New" w:hAnsi="Courier New" w:cs="Courier New"/>
          <w:lang w:val="en-US"/>
        </w:rPr>
        <w:t>TypeMapper</w:t>
      </w:r>
      <w:r w:rsidR="00586FB6" w:rsidRPr="00C118D9">
        <w:rPr>
          <w:lang w:val="en-US"/>
        </w:rPr>
        <w:t xml:space="preserve"> is inherently thread-safe. </w:t>
      </w:r>
      <w:r w:rsidRPr="00C118D9">
        <w:rPr>
          <w:lang w:val="en-US"/>
        </w:rPr>
        <w:t>To be able to reflect a correct set of types into a data</w:t>
      </w:r>
      <w:r w:rsidR="00116221">
        <w:rPr>
          <w:lang w:val="en-US"/>
        </w:rPr>
        <w:t xml:space="preserve"> </w:t>
      </w:r>
      <w:r w:rsidRPr="00C118D9">
        <w:rPr>
          <w:lang w:val="en-US"/>
        </w:rPr>
        <w:t>model, it requires the calling component to provide following:</w:t>
      </w:r>
    </w:p>
    <w:p w:rsidR="003B3B10" w:rsidRPr="00C118D9" w:rsidRDefault="00D96752" w:rsidP="00D96752">
      <w:pPr>
        <w:pStyle w:val="ListParagraph"/>
        <w:numPr>
          <w:ilvl w:val="0"/>
          <w:numId w:val="2"/>
        </w:numPr>
        <w:rPr>
          <w:lang w:val="en-US"/>
        </w:rPr>
      </w:pPr>
      <w:r w:rsidRPr="00C118D9">
        <w:rPr>
          <w:lang w:val="en-US"/>
        </w:rPr>
        <w:t xml:space="preserve">An array of </w:t>
      </w:r>
      <w:r w:rsidR="00246BA2" w:rsidRPr="00C118D9">
        <w:rPr>
          <w:lang w:val="en-US"/>
        </w:rPr>
        <w:t xml:space="preserve">public </w:t>
      </w:r>
      <w:r w:rsidRPr="00C118D9">
        <w:rPr>
          <w:lang w:val="en-US"/>
        </w:rPr>
        <w:t>types to be used in the data</w:t>
      </w:r>
      <w:r w:rsidR="00116221">
        <w:rPr>
          <w:lang w:val="en-US"/>
        </w:rPr>
        <w:t xml:space="preserve"> </w:t>
      </w:r>
      <w:r w:rsidRPr="00C118D9">
        <w:rPr>
          <w:lang w:val="en-US"/>
        </w:rPr>
        <w:t>model</w:t>
      </w:r>
    </w:p>
    <w:p w:rsidR="00246BA2" w:rsidRDefault="00246BA2" w:rsidP="00246BA2">
      <w:pPr>
        <w:pStyle w:val="ListParagraph"/>
        <w:numPr>
          <w:ilvl w:val="1"/>
          <w:numId w:val="2"/>
        </w:numPr>
        <w:rPr>
          <w:lang w:val="en-US"/>
        </w:rPr>
      </w:pPr>
      <w:r w:rsidRPr="00C118D9">
        <w:rPr>
          <w:lang w:val="en-US"/>
        </w:rPr>
        <w:t xml:space="preserve">Types need to be accessible to the </w:t>
      </w:r>
      <w:r w:rsidRPr="00C118D9">
        <w:rPr>
          <w:rFonts w:ascii="Courier New" w:hAnsi="Courier New" w:cs="Courier New"/>
          <w:lang w:val="en-US"/>
        </w:rPr>
        <w:t>Protobuf</w:t>
      </w:r>
      <w:r w:rsidRPr="00C118D9">
        <w:rPr>
          <w:lang w:val="en-US"/>
        </w:rPr>
        <w:t xml:space="preserve"> assembly</w:t>
      </w:r>
    </w:p>
    <w:p w:rsidR="008E281C" w:rsidRDefault="008E281C" w:rsidP="008E281C">
      <w:pPr>
        <w:pStyle w:val="ListParagraph"/>
        <w:numPr>
          <w:ilvl w:val="0"/>
          <w:numId w:val="2"/>
        </w:numPr>
        <w:rPr>
          <w:lang w:val="en-US"/>
        </w:rPr>
      </w:pPr>
      <w:r>
        <w:rPr>
          <w:lang w:val="en-US"/>
        </w:rPr>
        <w:t>An enumerator for message type to id mapping</w:t>
      </w:r>
    </w:p>
    <w:p w:rsidR="008E281C" w:rsidRPr="008E281C" w:rsidRDefault="008E281C" w:rsidP="008E281C">
      <w:pPr>
        <w:pStyle w:val="ListParagraph"/>
        <w:numPr>
          <w:ilvl w:val="1"/>
          <w:numId w:val="2"/>
        </w:numPr>
        <w:rPr>
          <w:lang w:val="en-US"/>
        </w:rPr>
      </w:pPr>
      <w:r>
        <w:rPr>
          <w:lang w:val="en-US"/>
        </w:rPr>
        <w:t>Used only if .proto file is used for the data model declaration</w:t>
      </w:r>
    </w:p>
    <w:p w:rsidR="00AF6888" w:rsidRPr="00C118D9" w:rsidRDefault="006918A6" w:rsidP="00AF6888">
      <w:pPr>
        <w:rPr>
          <w:lang w:val="en-US"/>
        </w:rPr>
      </w:pPr>
      <w:r w:rsidRPr="00C118D9">
        <w:rPr>
          <w:lang w:val="en-US"/>
        </w:rPr>
        <w:t>T</w:t>
      </w:r>
      <w:r w:rsidR="00AF6888" w:rsidRPr="00C118D9">
        <w:rPr>
          <w:lang w:val="en-US"/>
        </w:rPr>
        <w:t xml:space="preserve">his is done by providing </w:t>
      </w:r>
      <w:r w:rsidR="00CE5F41" w:rsidRPr="00C118D9">
        <w:rPr>
          <w:lang w:val="en-US"/>
        </w:rPr>
        <w:t xml:space="preserve">a </w:t>
      </w:r>
      <w:r w:rsidR="00C2067B">
        <w:rPr>
          <w:lang w:val="en-US"/>
        </w:rPr>
        <w:t>data model</w:t>
      </w:r>
      <w:r w:rsidR="00AF6888" w:rsidRPr="00C118D9">
        <w:rPr>
          <w:lang w:val="en-US"/>
        </w:rPr>
        <w:t xml:space="preserve"> tag instance as an input parameter to the type mapper.</w:t>
      </w:r>
    </w:p>
    <w:p w:rsidR="004A2B1D" w:rsidRPr="00C118D9" w:rsidRDefault="008E1D30" w:rsidP="00AF6888">
      <w:pPr>
        <w:rPr>
          <w:lang w:val="en-US"/>
        </w:rPr>
      </w:pPr>
      <w:r w:rsidRPr="00C118D9">
        <w:rPr>
          <w:lang w:val="en-US"/>
        </w:rPr>
        <w:t xml:space="preserve">As a part of </w:t>
      </w:r>
      <w:r w:rsidR="008E281C">
        <w:rPr>
          <w:lang w:val="en-US"/>
        </w:rPr>
        <w:t xml:space="preserve">C# declared data model </w:t>
      </w:r>
      <w:r w:rsidRPr="00C118D9">
        <w:rPr>
          <w:lang w:val="en-US"/>
        </w:rPr>
        <w:t xml:space="preserve">reflection, </w:t>
      </w:r>
      <w:r w:rsidRPr="00E05ECA">
        <w:rPr>
          <w:rFonts w:ascii="Courier New" w:hAnsi="Courier New" w:cs="Courier New"/>
          <w:lang w:val="en-US"/>
        </w:rPr>
        <w:t>TypeMapper</w:t>
      </w:r>
      <w:r w:rsidRPr="00C118D9">
        <w:rPr>
          <w:lang w:val="en-US"/>
        </w:rPr>
        <w:t xml:space="preserve"> generates unique integer ids to the message class types and the fields in the message classes. To end up with the same ids each time the reflection is carried out, the names of the classes and fields are used to create valid Google Protocol Buffers integer values</w:t>
      </w:r>
      <w:r w:rsidR="00D846B2" w:rsidRPr="00C118D9">
        <w:rPr>
          <w:lang w:val="en-US"/>
        </w:rPr>
        <w:t xml:space="preserve"> (]0-19000[, [20000- 536870911]). The hash id is calculated</w:t>
      </w:r>
      <w:r w:rsidR="00A50659" w:rsidRPr="00C118D9">
        <w:rPr>
          <w:lang w:val="en-US"/>
        </w:rPr>
        <w:t xml:space="preserve"> from ASCII names with a simple Fowler–Noll–Vo</w:t>
      </w:r>
      <w:r w:rsidR="00D846B2" w:rsidRPr="00C118D9">
        <w:rPr>
          <w:lang w:val="en-US"/>
        </w:rPr>
        <w:t xml:space="preserve"> formula:</w:t>
      </w:r>
    </w:p>
    <w:p w:rsidR="00D846B2" w:rsidRDefault="00FC7855" w:rsidP="00D846B2">
      <w:pPr>
        <w:autoSpaceDE w:val="0"/>
        <w:autoSpaceDN w:val="0"/>
        <w:adjustRightInd w:val="0"/>
        <w:spacing w:after="0" w:line="240" w:lineRule="auto"/>
        <w:ind w:firstLine="1304"/>
        <w:rPr>
          <w:rFonts w:ascii="Courier New" w:hAnsi="Courier New" w:cs="Courier New"/>
          <w:noProof/>
          <w:sz w:val="20"/>
          <w:szCs w:val="20"/>
          <w:lang w:val="en-US"/>
        </w:rPr>
      </w:pPr>
      <w:r>
        <w:rPr>
          <w:rFonts w:ascii="Courier New" w:hAnsi="Courier New" w:cs="Courier New"/>
          <w:noProof/>
          <w:color w:val="0000FF"/>
          <w:sz w:val="20"/>
          <w:szCs w:val="20"/>
          <w:lang w:val="en-US"/>
        </w:rPr>
        <w:t>int</w:t>
      </w:r>
      <w:r w:rsidR="00D846B2">
        <w:rPr>
          <w:rFonts w:ascii="Courier New" w:hAnsi="Courier New" w:cs="Courier New"/>
          <w:noProof/>
          <w:sz w:val="20"/>
          <w:szCs w:val="20"/>
          <w:lang w:val="en-US"/>
        </w:rPr>
        <w:t xml:space="preserve"> length = nameId.Length;</w:t>
      </w:r>
    </w:p>
    <w:p w:rsidR="00D846B2" w:rsidRDefault="00D846B2" w:rsidP="00D846B2">
      <w:pPr>
        <w:autoSpaceDE w:val="0"/>
        <w:autoSpaceDN w:val="0"/>
        <w:adjustRightInd w:val="0"/>
        <w:spacing w:after="0" w:line="240" w:lineRule="auto"/>
        <w:ind w:firstLine="1304"/>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hash = length;</w:t>
      </w:r>
    </w:p>
    <w:p w:rsidR="00D846B2" w:rsidRDefault="00D846B2" w:rsidP="00D846B2">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 length; ++i) hash = (hash ^ nameId[i])*16777619;</w:t>
      </w:r>
    </w:p>
    <w:p w:rsidR="0099434B" w:rsidRPr="00C118D9" w:rsidRDefault="0099434B" w:rsidP="00D846B2">
      <w:pPr>
        <w:autoSpaceDE w:val="0"/>
        <w:autoSpaceDN w:val="0"/>
        <w:adjustRightInd w:val="0"/>
        <w:spacing w:after="0" w:line="240" w:lineRule="auto"/>
        <w:rPr>
          <w:lang w:val="en-US"/>
        </w:rPr>
      </w:pPr>
    </w:p>
    <w:p w:rsidR="0099434B" w:rsidRDefault="0099434B" w:rsidP="001F4E3D">
      <w:pPr>
        <w:autoSpaceDE w:val="0"/>
        <w:autoSpaceDN w:val="0"/>
        <w:adjustRightInd w:val="0"/>
        <w:spacing w:after="0" w:line="240" w:lineRule="auto"/>
        <w:rPr>
          <w:lang w:val="en-US"/>
        </w:rPr>
      </w:pPr>
      <w:r w:rsidRPr="00C118D9">
        <w:rPr>
          <w:lang w:val="en-US"/>
        </w:rPr>
        <w:t>In the case the hash id is already taken or needs otherwise to be fixed to a particular number, an id override can be provided</w:t>
      </w:r>
      <w:r w:rsidR="00D83DFC" w:rsidRPr="00C118D9">
        <w:rPr>
          <w:lang w:val="en-US"/>
        </w:rPr>
        <w:t xml:space="preserve"> via a custom .NET meta attribute ”</w:t>
      </w:r>
      <w:r w:rsidR="00D83DFC" w:rsidRPr="00C118D9">
        <w:rPr>
          <w:rFonts w:ascii="Courier New" w:hAnsi="Courier New" w:cs="Courier New"/>
          <w:lang w:val="en-US"/>
        </w:rPr>
        <w:t>ForcedIdAttribute</w:t>
      </w:r>
      <w:r w:rsidR="00D83DFC" w:rsidRPr="00C118D9">
        <w:rPr>
          <w:lang w:val="en-US"/>
        </w:rPr>
        <w:t>”</w:t>
      </w:r>
      <w:r w:rsidR="00DD4435" w:rsidRPr="00C118D9">
        <w:rPr>
          <w:lang w:val="en-US"/>
        </w:rPr>
        <w:t>.</w:t>
      </w:r>
      <w:r w:rsidR="00FD674A" w:rsidRPr="00C118D9">
        <w:rPr>
          <w:lang w:val="en-US"/>
        </w:rPr>
        <w:t xml:space="preserve"> This attribute can be applied to both the message classes and the fields of the </w:t>
      </w:r>
      <w:r w:rsidR="000E5442" w:rsidRPr="00C118D9">
        <w:rPr>
          <w:lang w:val="en-US"/>
        </w:rPr>
        <w:t xml:space="preserve">said </w:t>
      </w:r>
      <w:r w:rsidR="00FD674A" w:rsidRPr="00C118D9">
        <w:rPr>
          <w:lang w:val="en-US"/>
        </w:rPr>
        <w:t>classes.</w:t>
      </w:r>
    </w:p>
    <w:p w:rsidR="00EA1E0E" w:rsidRDefault="00EA1E0E" w:rsidP="001F4E3D">
      <w:pPr>
        <w:autoSpaceDE w:val="0"/>
        <w:autoSpaceDN w:val="0"/>
        <w:adjustRightInd w:val="0"/>
        <w:spacing w:after="0" w:line="240" w:lineRule="auto"/>
        <w:rPr>
          <w:lang w:val="en-US"/>
        </w:rPr>
      </w:pPr>
    </w:p>
    <w:p w:rsidR="00EA1E0E" w:rsidRDefault="00EA1E0E" w:rsidP="00EA1E0E">
      <w:pPr>
        <w:autoSpaceDE w:val="0"/>
        <w:autoSpaceDN w:val="0"/>
        <w:adjustRightInd w:val="0"/>
        <w:spacing w:after="0" w:line="240" w:lineRule="auto"/>
        <w:rPr>
          <w:rFonts w:ascii="Courier New" w:hAnsi="Courier New" w:cs="Courier New"/>
          <w:noProof/>
          <w:sz w:val="20"/>
          <w:szCs w:val="20"/>
          <w:lang w:val="en-US"/>
        </w:rPr>
      </w:pPr>
      <w:r>
        <w:rPr>
          <w:lang w:val="en-US"/>
        </w:rPr>
        <w:t>For .proto declared data models, the message-id enumerator is used to deduce the ids. For example, the default implementation expects to get an enumerator type that has message class names postfixed with “Id” string, and where the enumerator value is a valid Google Protocol Buffers integer value.</w:t>
      </w:r>
    </w:p>
    <w:p w:rsidR="00EA1E0E" w:rsidRPr="001F4E3D" w:rsidRDefault="00EA1E0E" w:rsidP="001F4E3D">
      <w:pPr>
        <w:autoSpaceDE w:val="0"/>
        <w:autoSpaceDN w:val="0"/>
        <w:adjustRightInd w:val="0"/>
        <w:spacing w:after="0" w:line="240" w:lineRule="auto"/>
        <w:rPr>
          <w:rFonts w:ascii="Courier New" w:hAnsi="Courier New" w:cs="Courier New"/>
          <w:noProof/>
          <w:sz w:val="20"/>
          <w:szCs w:val="20"/>
          <w:lang w:val="en-US"/>
        </w:rPr>
      </w:pPr>
    </w:p>
    <w:p w:rsidR="00491CA9" w:rsidRPr="00C118D9" w:rsidRDefault="00491CA9" w:rsidP="00491CA9">
      <w:pPr>
        <w:pStyle w:val="Heading4"/>
        <w:rPr>
          <w:lang w:val="en-US"/>
        </w:rPr>
      </w:pPr>
      <w:bookmarkStart w:id="2" w:name="_Ref403551381"/>
      <w:r w:rsidRPr="00C118D9">
        <w:rPr>
          <w:lang w:val="en-US"/>
        </w:rPr>
        <w:t>Polymorphism</w:t>
      </w:r>
      <w:bookmarkEnd w:id="2"/>
    </w:p>
    <w:p w:rsidR="00491CA9" w:rsidRPr="00C118D9" w:rsidRDefault="00CD6BF1" w:rsidP="00491CA9">
      <w:pPr>
        <w:rPr>
          <w:lang w:val="en-US"/>
        </w:rPr>
      </w:pPr>
      <w:r w:rsidRPr="00C118D9">
        <w:rPr>
          <w:lang w:val="en-US"/>
        </w:rPr>
        <w:t xml:space="preserve">Google Protobuf does not provide direct support for polymorphism of messages. Protobuf.NET utilizes the optional fields </w:t>
      </w:r>
      <w:r w:rsidR="009F19C7" w:rsidRPr="00C118D9">
        <w:rPr>
          <w:lang w:val="en-US"/>
        </w:rPr>
        <w:t xml:space="preserve">to achieve polymorphism: all </w:t>
      </w:r>
      <w:r w:rsidR="0011573F" w:rsidRPr="00C118D9">
        <w:rPr>
          <w:lang w:val="en-US"/>
        </w:rPr>
        <w:t xml:space="preserve">direct </w:t>
      </w:r>
      <w:r w:rsidR="009F19C7" w:rsidRPr="00C118D9">
        <w:rPr>
          <w:lang w:val="en-US"/>
        </w:rPr>
        <w:t>child classes are declared on the base class as individual</w:t>
      </w:r>
      <w:r w:rsidR="00E751DD" w:rsidRPr="00C118D9">
        <w:rPr>
          <w:lang w:val="en-US"/>
        </w:rPr>
        <w:t xml:space="preserve"> optional</w:t>
      </w:r>
      <w:r w:rsidR="009F19C7" w:rsidRPr="00C118D9">
        <w:rPr>
          <w:lang w:val="en-US"/>
        </w:rPr>
        <w:t xml:space="preserve"> fields, but only one of the fields can be non-null</w:t>
      </w:r>
      <w:r w:rsidR="00E751DD" w:rsidRPr="00C118D9">
        <w:rPr>
          <w:lang w:val="en-US"/>
        </w:rPr>
        <w:t xml:space="preserve"> in an instantiated class</w:t>
      </w:r>
      <w:r w:rsidR="009F19C7" w:rsidRPr="00C118D9">
        <w:rPr>
          <w:lang w:val="en-US"/>
        </w:rPr>
        <w:t>.</w:t>
      </w:r>
      <w:r w:rsidR="00D95060" w:rsidRPr="00C118D9">
        <w:rPr>
          <w:lang w:val="en-US"/>
        </w:rPr>
        <w:t xml:space="preserve"> </w:t>
      </w:r>
    </w:p>
    <w:p w:rsidR="00EF3A72" w:rsidRPr="00C118D9" w:rsidRDefault="0011573F" w:rsidP="00491CA9">
      <w:pPr>
        <w:rPr>
          <w:lang w:val="en-US"/>
        </w:rPr>
      </w:pPr>
      <w:r w:rsidRPr="00C118D9">
        <w:rPr>
          <w:lang w:val="en-US"/>
        </w:rPr>
        <w:t xml:space="preserve">Namespace tag class can be utilized to create automated, C++-reflection based type-casting </w:t>
      </w:r>
      <w:r w:rsidR="007E4C6E">
        <w:rPr>
          <w:lang w:val="en-US"/>
        </w:rPr>
        <w:t xml:space="preserve">also </w:t>
      </w:r>
      <w:r w:rsidR="007F0D41">
        <w:rPr>
          <w:lang w:val="en-US"/>
        </w:rPr>
        <w:t>for</w:t>
      </w:r>
      <w:r w:rsidRPr="00C118D9">
        <w:rPr>
          <w:lang w:val="en-US"/>
        </w:rPr>
        <w:t xml:space="preserve"> cross-platform code: the tag instance can declare that all polymorphic classes are to be derived from a single root class</w:t>
      </w:r>
      <w:r w:rsidR="002E0D53" w:rsidRPr="00C118D9">
        <w:rPr>
          <w:lang w:val="en-US"/>
        </w:rPr>
        <w:t>, and that root class can contain an explicit type id field that provides the exact type information</w:t>
      </w:r>
      <w:r w:rsidR="003A5C1A" w:rsidRPr="00C118D9">
        <w:rPr>
          <w:lang w:val="en-US"/>
        </w:rPr>
        <w:t xml:space="preserve"> of class instance</w:t>
      </w:r>
      <w:r w:rsidR="002E0D53" w:rsidRPr="00C118D9">
        <w:rPr>
          <w:lang w:val="en-US"/>
        </w:rPr>
        <w:t xml:space="preserve"> to the C++ code.</w:t>
      </w:r>
      <w:r w:rsidR="006D5AFC" w:rsidRPr="00C118D9">
        <w:rPr>
          <w:lang w:val="en-US"/>
        </w:rPr>
        <w:t xml:space="preserve"> Namespace tag provides reflection information about the type id field, and </w:t>
      </w:r>
      <w:r w:rsidR="006D5AFC" w:rsidRPr="00C118D9">
        <w:rPr>
          <w:rFonts w:ascii="Courier New" w:hAnsi="Courier New" w:cs="Courier New"/>
          <w:lang w:val="en-US"/>
        </w:rPr>
        <w:t>Philips.PmsMR.Protobuf_cs</w:t>
      </w:r>
      <w:r w:rsidR="006D5AFC" w:rsidRPr="00C118D9">
        <w:rPr>
          <w:lang w:val="en-US"/>
        </w:rPr>
        <w:t xml:space="preserve"> provides a </w:t>
      </w:r>
      <w:r w:rsidR="006D5AFC" w:rsidRPr="00C118D9">
        <w:rPr>
          <w:rFonts w:ascii="Courier New" w:hAnsi="Courier New" w:cs="Courier New"/>
          <w:lang w:val="en-US"/>
        </w:rPr>
        <w:t>Factory</w:t>
      </w:r>
      <w:r w:rsidR="006D5AFC" w:rsidRPr="00C118D9">
        <w:rPr>
          <w:lang w:val="en-US"/>
        </w:rPr>
        <w:t xml:space="preserve"> class for creating message class instances with the type id field automat</w:t>
      </w:r>
      <w:r w:rsidR="003F4060" w:rsidRPr="00C118D9">
        <w:rPr>
          <w:lang w:val="en-US"/>
        </w:rPr>
        <w:t>ically set to the correct value:</w:t>
      </w:r>
    </w:p>
    <w:p w:rsidR="00EA0C9C" w:rsidRDefault="00EA0C9C" w:rsidP="00491CA9">
      <w:r>
        <w:rPr>
          <w:noProof/>
          <w:lang w:val="en-US"/>
        </w:rPr>
        <w:lastRenderedPageBreak/>
        <mc:AlternateContent>
          <mc:Choice Requires="wpc">
            <w:drawing>
              <wp:inline distT="0" distB="0" distL="0" distR="0">
                <wp:extent cx="6043612"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138105" y="123826"/>
                            <a:ext cx="1676400" cy="433388"/>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9C" w:rsidRDefault="00EA0C9C" w:rsidP="00897DB8">
                              <w:pPr>
                                <w:spacing w:after="0" w:line="192" w:lineRule="auto"/>
                                <w:contextualSpacing/>
                                <w:jc w:val="center"/>
                              </w:pPr>
                              <w:r>
                                <w:t>RootClass</w:t>
                              </w:r>
                              <w:r w:rsidR="00897DB8">
                                <w:t xml:space="preserve"> (5678)</w:t>
                              </w:r>
                            </w:p>
                            <w:p w:rsidR="00EA0C9C" w:rsidRDefault="00EA0C9C" w:rsidP="00897DB8">
                              <w:pPr>
                                <w:spacing w:after="0" w:line="192" w:lineRule="auto"/>
                                <w:contextualSpacing/>
                                <w:jc w:val="center"/>
                              </w:pPr>
                              <w:r>
                                <w:t>+int TypeId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138017" y="832463"/>
                            <a:ext cx="1676400" cy="4200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9C" w:rsidRDefault="00EA0C9C" w:rsidP="00897DB8">
                              <w:pPr>
                                <w:spacing w:after="0" w:line="192" w:lineRule="auto"/>
                                <w:contextualSpacing/>
                                <w:jc w:val="center"/>
                              </w:pPr>
                              <w:r w:rsidRPr="00897DB8">
                                <w:t>B1 : RootClass</w:t>
                              </w:r>
                              <w:r w:rsidR="00897DB8">
                                <w:t xml:space="preserve"> (9876)</w:t>
                              </w:r>
                            </w:p>
                            <w:p w:rsidR="00EA0C9C" w:rsidRDefault="00EA0C9C" w:rsidP="00897DB8">
                              <w:pPr>
                                <w:spacing w:after="0" w:line="192" w:lineRule="auto"/>
                                <w:contextualSpacing/>
                                <w:jc w:val="center"/>
                              </w:pPr>
                              <w:r w:rsidRPr="00897DB8">
                                <w:t>+int Foo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a:stCxn id="22" idx="0"/>
                          <a:endCxn id="21" idx="2"/>
                        </wps:cNvCnPr>
                        <wps:spPr>
                          <a:xfrm flipV="1">
                            <a:off x="976217" y="557214"/>
                            <a:ext cx="88" cy="275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38017" y="1546847"/>
                            <a:ext cx="1676400" cy="40101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9C" w:rsidRDefault="00EA0C9C" w:rsidP="00897DB8">
                              <w:pPr>
                                <w:spacing w:after="0" w:line="192" w:lineRule="auto"/>
                                <w:contextualSpacing/>
                                <w:jc w:val="center"/>
                              </w:pPr>
                              <w:r>
                                <w:rPr>
                                  <w:rFonts w:eastAsia="Calibri"/>
                                </w:rPr>
                                <w:t xml:space="preserve">C </w:t>
                              </w:r>
                              <w:r w:rsidR="00897DB8">
                                <w:t xml:space="preserve">: </w:t>
                              </w:r>
                              <w:r w:rsidRPr="00897DB8">
                                <w:t>RootClass</w:t>
                              </w:r>
                              <w:r w:rsidR="00897DB8">
                                <w:t xml:space="preserve"> (123)</w:t>
                              </w:r>
                            </w:p>
                            <w:p w:rsidR="00EA0C9C" w:rsidRDefault="00EA0C9C" w:rsidP="00897DB8">
                              <w:pPr>
                                <w:spacing w:after="0" w:line="192" w:lineRule="auto"/>
                                <w:contextualSpacing/>
                                <w:jc w:val="center"/>
                              </w:pPr>
                              <w:r w:rsidRPr="00897DB8">
                                <w:t>+int Bar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Arrow Connector 25"/>
                        <wps:cNvCnPr>
                          <a:stCxn id="24" idx="0"/>
                          <a:endCxn id="22" idx="2"/>
                        </wps:cNvCnPr>
                        <wps:spPr>
                          <a:xfrm flipV="1">
                            <a:off x="976217" y="1252539"/>
                            <a:ext cx="0" cy="294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ight Arrow 26"/>
                        <wps:cNvSpPr/>
                        <wps:spPr>
                          <a:xfrm>
                            <a:off x="3824287" y="409575"/>
                            <a:ext cx="195262" cy="147638"/>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975407" y="832463"/>
                            <a:ext cx="1676400" cy="4200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9C" w:rsidRDefault="00EA0C9C" w:rsidP="00897DB8">
                              <w:pPr>
                                <w:spacing w:after="0" w:line="192" w:lineRule="auto"/>
                                <w:contextualSpacing/>
                                <w:jc w:val="center"/>
                              </w:pPr>
                              <w:r w:rsidRPr="00897DB8">
                                <w:t>B2 : RootClass</w:t>
                              </w:r>
                              <w:r w:rsidR="00897DB8">
                                <w:t xml:space="preserve"> (432)</w:t>
                              </w:r>
                            </w:p>
                            <w:p w:rsidR="00EA0C9C" w:rsidRDefault="00EA0C9C" w:rsidP="00897DB8">
                              <w:pPr>
                                <w:spacing w:after="0" w:line="192" w:lineRule="auto"/>
                                <w:contextualSpacing/>
                                <w:jc w:val="center"/>
                              </w:pPr>
                              <w:r w:rsidRPr="00897DB8">
                                <w:t xml:space="preserve">+int </w:t>
                              </w:r>
                              <w:r w:rsidR="00897DB8" w:rsidRPr="00897DB8">
                                <w:t>FooBar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Straight Arrow Connector 29"/>
                        <wps:cNvCnPr>
                          <a:stCxn id="28" idx="0"/>
                          <a:endCxn id="21" idx="3"/>
                        </wps:cNvCnPr>
                        <wps:spPr>
                          <a:xfrm flipH="1" flipV="1">
                            <a:off x="1814505" y="340520"/>
                            <a:ext cx="999102" cy="491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4202377" y="100012"/>
                            <a:ext cx="1793609" cy="30527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enum MessageId {</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B1Id = 9876;</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B2Id = 432;</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C = 123; </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RootClassId = 5678; </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p>
                            <w:p w:rsidR="00897DB8" w:rsidRPr="00C118D9" w:rsidRDefault="00897DB8" w:rsidP="003F4060">
                              <w:pPr>
                                <w:spacing w:after="0" w:line="240" w:lineRule="auto"/>
                                <w:contextualSpacing/>
                                <w:rPr>
                                  <w:rFonts w:ascii="Courier New" w:hAnsi="Courier New" w:cs="Courier New"/>
                                  <w:sz w:val="16"/>
                                  <w:szCs w:val="16"/>
                                  <w:lang w:val="en-US"/>
                                </w:rPr>
                              </w:pPr>
                            </w:p>
                            <w:p w:rsidR="00897DB8"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m</w:t>
                              </w:r>
                              <w:r w:rsidR="00897DB8" w:rsidRPr="00C118D9">
                                <w:rPr>
                                  <w:rFonts w:ascii="Courier New" w:hAnsi="Courier New" w:cs="Courier New"/>
                                  <w:sz w:val="16"/>
                                  <w:szCs w:val="16"/>
                                  <w:lang w:val="en-US"/>
                                </w:rPr>
                                <w:t>essage B1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optional in foo =..</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r w:rsidR="003F4060" w:rsidRPr="00C118D9">
                                <w:rPr>
                                  <w:rFonts w:ascii="Courier New" w:hAnsi="Courier New" w:cs="Courier New"/>
                                  <w:sz w:val="16"/>
                                  <w:szCs w:val="16"/>
                                  <w:lang w:val="en-US"/>
                                </w:rPr>
                                <w:t>o</w:t>
                              </w:r>
                              <w:r w:rsidRPr="00C118D9">
                                <w:rPr>
                                  <w:rFonts w:ascii="Courier New" w:hAnsi="Courier New" w:cs="Courier New"/>
                                  <w:sz w:val="16"/>
                                  <w:szCs w:val="16"/>
                                  <w:lang w:val="en-US"/>
                                </w:rPr>
                                <w:t xml:space="preserve">ptional C C = </w:t>
                              </w:r>
                              <w:r w:rsidR="003F4060" w:rsidRPr="00C118D9">
                                <w:rPr>
                                  <w:rFonts w:ascii="Courier New" w:hAnsi="Courier New" w:cs="Courier New"/>
                                  <w:sz w:val="16"/>
                                  <w:szCs w:val="16"/>
                                  <w:lang w:val="en-US"/>
                                </w:rPr>
                                <w:t>123;</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w:t>
                              </w:r>
                            </w:p>
                            <w:p w:rsidR="003F4060" w:rsidRPr="00C118D9" w:rsidRDefault="003F4060" w:rsidP="003F4060">
                              <w:pPr>
                                <w:spacing w:after="0" w:line="240" w:lineRule="auto"/>
                                <w:contextualSpacing/>
                                <w:rPr>
                                  <w:rFonts w:ascii="Courier New" w:hAnsi="Courier New" w:cs="Courier New"/>
                                  <w:sz w:val="16"/>
                                  <w:szCs w:val="16"/>
                                  <w:lang w:val="en-US"/>
                                </w:rPr>
                              </w:pP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message B2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optional int foobar..</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w:t>
                              </w:r>
                            </w:p>
                            <w:p w:rsidR="003F4060" w:rsidRPr="00C118D9" w:rsidRDefault="003F4060" w:rsidP="003F4060">
                              <w:pPr>
                                <w:spacing w:after="0" w:line="240" w:lineRule="auto"/>
                                <w:contextualSpacing/>
                                <w:rPr>
                                  <w:rFonts w:ascii="Courier New" w:hAnsi="Courier New" w:cs="Courier New"/>
                                  <w:sz w:val="16"/>
                                  <w:szCs w:val="16"/>
                                  <w:lang w:val="en-US"/>
                                </w:rPr>
                              </w:pP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message C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optional int bar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w:t>
                              </w:r>
                            </w:p>
                            <w:p w:rsidR="003F4060" w:rsidRPr="00C118D9" w:rsidRDefault="003F4060" w:rsidP="003F4060">
                              <w:pPr>
                                <w:spacing w:after="0" w:line="240" w:lineRule="auto"/>
                                <w:contextualSpacing/>
                                <w:rPr>
                                  <w:rFonts w:ascii="Courier New" w:hAnsi="Courier New" w:cs="Courier New"/>
                                  <w:sz w:val="16"/>
                                  <w:szCs w:val="16"/>
                                  <w:lang w:val="en-US"/>
                                </w:rPr>
                              </w:pP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message RootClass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optional int type_id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optional B1 B1 = 9876;</w:t>
                              </w:r>
                            </w:p>
                            <w:p w:rsidR="003F4060" w:rsidRDefault="003F4060" w:rsidP="003F4060">
                              <w:pPr>
                                <w:spacing w:after="0" w:line="240" w:lineRule="auto"/>
                                <w:contextualSpacing/>
                                <w:rPr>
                                  <w:rFonts w:ascii="Courier New" w:hAnsi="Courier New" w:cs="Courier New"/>
                                  <w:sz w:val="16"/>
                                  <w:szCs w:val="16"/>
                                </w:rPr>
                              </w:pPr>
                              <w:r w:rsidRPr="00C118D9">
                                <w:rPr>
                                  <w:rFonts w:ascii="Courier New" w:hAnsi="Courier New" w:cs="Courier New"/>
                                  <w:sz w:val="16"/>
                                  <w:szCs w:val="16"/>
                                  <w:lang w:val="en-US"/>
                                </w:rPr>
                                <w:t xml:space="preserve">  </w:t>
                              </w:r>
                              <w:r>
                                <w:rPr>
                                  <w:rFonts w:ascii="Courier New" w:hAnsi="Courier New" w:cs="Courier New"/>
                                  <w:sz w:val="16"/>
                                  <w:szCs w:val="16"/>
                                </w:rPr>
                                <w:t>optional B2 B2 = 432;</w:t>
                              </w:r>
                            </w:p>
                            <w:p w:rsidR="003F4060" w:rsidRPr="00897DB8" w:rsidRDefault="003F4060" w:rsidP="003F4060">
                              <w:pPr>
                                <w:spacing w:after="0" w:line="240" w:lineRule="auto"/>
                                <w:contextualSpacing/>
                                <w:rPr>
                                  <w:rFonts w:ascii="Courier New" w:hAnsi="Courier New" w:cs="Courier New"/>
                                  <w:sz w:val="16"/>
                                  <w:szCs w:val="16"/>
                                </w:rPr>
                              </w:pPr>
                              <w:r>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0" o:spid="_x0000_s1056" editas="canvas" style="width:475.85pt;height:252pt;mso-position-horizontal-relative:char;mso-position-vertical-relative:line" coordsize="6043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">
                <v:shape id="_x0000_s1057" type="#_x0000_t75" style="position:absolute;width:60432;height:32004;visibility:visible;mso-wrap-style:square">
                  <v:fill o:detectmouseclick="t"/>
                  <v:path o:connecttype="none"/>
                </v:shape>
                <v:rect id="Rectangle 21" o:spid="_x0000_s1058" style="position:absolute;left:1381;top:1238;width:16764;height:4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WDMAA&#10;AADbAAAADwAAAGRycy9kb3ducmV2LnhtbESP3WoCMRSE7wu+QzhC72pWL0RWoxRFFL2pPw9wujnd&#10;LN2chCSu27c3BcHLYWa+YRar3raioxAbxwrGowIEceV0w7WC62X7MQMRE7LG1jEp+KMIq+XgbYGl&#10;dnc+UXdOtcgQjiUqMCn5UspYGbIYR84TZ+/HBYspy1BLHfCe4baVk6KYSosN5wWDntaGqt/zzSoI&#10;NW3k1/fBoT/6LgScmu0OlXof9p9zEIn69Ao/23utYDKG/y/5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YWDMAAAADbAAAADwAAAAAAAAAAAAAAAACYAgAAZHJzL2Rvd25y&#10;ZXYueG1sUEsFBgAAAAAEAAQA9QAAAIUDAAAAAA==&#10;" fillcolor="#4f81bd [3204]" strokecolor="#243f60 [1604]" strokeweight="2pt">
                  <v:textbox>
                    <w:txbxContent>
                      <w:p w:rsidR="00EA0C9C" w:rsidRDefault="00EA0C9C" w:rsidP="00897DB8">
                        <w:pPr>
                          <w:spacing w:after="0" w:line="192" w:lineRule="auto"/>
                          <w:contextualSpacing/>
                          <w:jc w:val="center"/>
                        </w:pPr>
                        <w:r>
                          <w:t>RootClass</w:t>
                        </w:r>
                        <w:r w:rsidR="00897DB8">
                          <w:t xml:space="preserve"> (5678)</w:t>
                        </w:r>
                      </w:p>
                      <w:p w:rsidR="00EA0C9C" w:rsidRDefault="00EA0C9C" w:rsidP="00897DB8">
                        <w:pPr>
                          <w:spacing w:after="0" w:line="192" w:lineRule="auto"/>
                          <w:contextualSpacing/>
                          <w:jc w:val="center"/>
                        </w:pPr>
                        <w:r>
                          <w:t>+int TypeId</w:t>
                        </w:r>
                      </w:p>
                    </w:txbxContent>
                  </v:textbox>
                </v:rect>
                <v:rect id="Rectangle 22" o:spid="_x0000_s1059" style="position:absolute;left:1380;top:8324;width:16764;height:4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SIe8EA&#10;AADbAAAADwAAAGRycy9kb3ducmV2LnhtbESPwWrDMBBE74X8g9hAb40cH0JxooSQYFLaS5v2AzbW&#10;xjKxVkJSbPfvq0Khx2Fm3jCb3WR7MVCInWMFy0UBgrhxuuNWwddn/fQMIiZkjb1jUvBNEXbb2cMG&#10;K+1G/qDhnFqRIRwrVGBS8pWUsTFkMS6cJ87e1QWLKcvQSh1wzHDby7IoVtJix3nBoKeDoeZ2vlsF&#10;oaWjfL+8OvRvfggBV6Y+oVKP82m/BpFoSv/hv/aLVlCW8Psl/w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0iHvBAAAA2wAAAA8AAAAAAAAAAAAAAAAAmAIAAGRycy9kb3du&#10;cmV2LnhtbFBLBQYAAAAABAAEAPUAAACGAwAAAAA=&#10;" fillcolor="#4f81bd [3204]" strokecolor="#243f60 [1604]" strokeweight="2pt">
                  <v:textbox>
                    <w:txbxContent>
                      <w:p w:rsidR="00EA0C9C" w:rsidRDefault="00EA0C9C" w:rsidP="00897DB8">
                        <w:pPr>
                          <w:spacing w:after="0" w:line="192" w:lineRule="auto"/>
                          <w:contextualSpacing/>
                          <w:jc w:val="center"/>
                        </w:pPr>
                        <w:r w:rsidRPr="00897DB8">
                          <w:t xml:space="preserve">B1 </w:t>
                        </w:r>
                        <w:r w:rsidRPr="00897DB8">
                          <w:t>: RootClass</w:t>
                        </w:r>
                        <w:r w:rsidR="00897DB8">
                          <w:t xml:space="preserve"> (9876)</w:t>
                        </w:r>
                      </w:p>
                      <w:p w:rsidR="00EA0C9C" w:rsidRDefault="00EA0C9C" w:rsidP="00897DB8">
                        <w:pPr>
                          <w:spacing w:after="0" w:line="192" w:lineRule="auto"/>
                          <w:contextualSpacing/>
                          <w:jc w:val="center"/>
                        </w:pPr>
                        <w:r w:rsidRPr="00897DB8">
                          <w:t>+int Foo</w:t>
                        </w:r>
                      </w:p>
                    </w:txbxContent>
                  </v:textbox>
                </v:rect>
                <v:shape id="Straight Arrow Connector 23" o:spid="_x0000_s1060" type="#_x0000_t32" style="position:absolute;left:9762;top:5572;width:1;height:27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oTsMAAADbAAAADwAAAGRycy9kb3ducmV2LnhtbESPQWsCMRSE74L/ITyhN82qdFtWo4jQ&#10;Urzplp6fm9fN0s3LmkRd++tNoeBxmJlvmOW6t624kA+NYwXTSQaCuHK64VrBZ/k2fgURIrLG1jEp&#10;uFGA9Wo4WGKh3ZX3dDnEWiQIhwIVmBi7QspQGbIYJq4jTt638xZjkr6W2uM1wW0rZ1mWS4sNpwWD&#10;HW0NVT+Hs1VwLE/62eSl3vm5y/Pb79fL7vyu1NOo3yxAROrjI/zf/tAKZn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QaE7DAAAA2wAAAA8AAAAAAAAAAAAA&#10;AAAAoQIAAGRycy9kb3ducmV2LnhtbFBLBQYAAAAABAAEAPkAAACRAwAAAAA=&#10;" strokecolor="#4579b8 [3044]">
                  <v:stroke endarrow="block"/>
                </v:shape>
                <v:rect id="Rectangle 24" o:spid="_x0000_s1061" style="position:absolute;left:1380;top:15468;width:16764;height:4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1lMEA&#10;AADbAAAADwAAAGRycy9kb3ducmV2LnhtbESP0WoCMRRE3wv+Q7hC32q2S5GyNS5SEaV9abUfcN1c&#10;N4ubm5DEdfv3jSD0cZiZM8yiHm0vBgqxc6zgeVaAIG6c7rhV8HPYPL2CiAlZY++YFPxShHo5eVhg&#10;pd2Vv2nYp1ZkCMcKFZiUfCVlbAxZjDPnibN3csFiyjK0Uge8ZrjtZVkUc2mx47xg0NO7oea8v1gF&#10;oaW1/Dp+OPSffggB52azRaUep+PqDUSiMf2H7+2dVlC+wO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RtZTBAAAA2wAAAA8AAAAAAAAAAAAAAAAAmAIAAGRycy9kb3du&#10;cmV2LnhtbFBLBQYAAAAABAAEAPUAAACGAwAAAAA=&#10;" fillcolor="#4f81bd [3204]" strokecolor="#243f60 [1604]" strokeweight="2pt">
                  <v:textbox>
                    <w:txbxContent>
                      <w:p w:rsidR="00EA0C9C" w:rsidRDefault="00EA0C9C" w:rsidP="00897DB8">
                        <w:pPr>
                          <w:spacing w:after="0" w:line="192" w:lineRule="auto"/>
                          <w:contextualSpacing/>
                          <w:jc w:val="center"/>
                        </w:pPr>
                        <w:r>
                          <w:rPr>
                            <w:rFonts w:eastAsia="Calibri"/>
                          </w:rPr>
                          <w:t xml:space="preserve">C </w:t>
                        </w:r>
                        <w:r w:rsidR="00897DB8">
                          <w:t xml:space="preserve">: </w:t>
                        </w:r>
                        <w:r w:rsidRPr="00897DB8">
                          <w:t>RootClass</w:t>
                        </w:r>
                        <w:r w:rsidR="00897DB8">
                          <w:t xml:space="preserve"> (123)</w:t>
                        </w:r>
                      </w:p>
                      <w:p w:rsidR="00EA0C9C" w:rsidRDefault="00EA0C9C" w:rsidP="00897DB8">
                        <w:pPr>
                          <w:spacing w:after="0" w:line="192" w:lineRule="auto"/>
                          <w:contextualSpacing/>
                          <w:jc w:val="center"/>
                        </w:pPr>
                        <w:r w:rsidRPr="00897DB8">
                          <w:t>+int Bar</w:t>
                        </w:r>
                      </w:p>
                    </w:txbxContent>
                  </v:textbox>
                </v:rect>
                <v:shape id="Straight Arrow Connector 25" o:spid="_x0000_s1062" type="#_x0000_t32" style="position:absolute;left:9762;top:12525;width:0;height:2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VocMAAADbAAAADwAAAGRycy9kb3ducmV2LnhtbESPQWsCMRSE7wX/Q3iCt25WxW3ZGkWE&#10;FvFWt/T8unndLN28rEnU1V/fFAoeh5n5hlmuB9uJM/nQOlYwzXIQxLXTLTcKPqrXx2cQISJr7ByT&#10;gisFWK9GD0sstbvwO50PsREJwqFEBSbGvpQy1IYshsz1xMn7dt5iTNI3Unu8JLjt5CzPC2mx5bRg&#10;sKetofrncLIKvqqjXpii0ns/d0VxvX0+7U9vSk3Gw+YFRKQh3sP/7Z1WMFvA35f0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1VaHDAAAA2wAAAA8AAAAAAAAAAAAA&#10;AAAAoQIAAGRycy9kb3ducmV2LnhtbFBLBQYAAAAABAAEAPkAAACRAwAAAAA=&#10;" strokecolor="#4579b8 [3044]">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63" type="#_x0000_t13" style="position:absolute;left:38242;top:4095;width:1953;height:1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1ROMIA&#10;AADbAAAADwAAAGRycy9kb3ducmV2LnhtbESPQYvCMBSE74L/ITxhb5rqQaQaRQRFT6K7sNvbI3k2&#10;xealNlG7/94IC3scZuYbZrHqXC0e1IbKs4LxKANBrL2puFTw9bkdzkCEiGyw9kwKfinAatnvLTA3&#10;/sknepxjKRKEQ44KbIxNLmXQlhyGkW+Ik3fxrcOYZFtK0+IzwV0tJ1k2lQ4rTgsWG9pY0tfz3SnQ&#10;BWp7KK7F7Went+vu29+OuFfqY9Ct5yAidfE//NfeGwWTKby/p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VE4wgAAANsAAAAPAAAAAAAAAAAAAAAAAJgCAABkcnMvZG93&#10;bnJldi54bWxQSwUGAAAAAAQABAD1AAAAhwMAAAAA&#10;" adj="13434" fillcolor="#9bbb59 [3206]" strokecolor="#4e6128 [1606]" strokeweight="2pt"/>
                <v:rect id="Rectangle 28" o:spid="_x0000_s1064" style="position:absolute;left:19754;top:8324;width:16764;height:4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y/kb0A&#10;AADbAAAADwAAAGRycy9kb3ducmV2LnhtbERPy4rCMBTdC/MP4Qqz01QXIh2jyAwyMm58zAdcm2tT&#10;bG5CEmv9e7MQXB7Oe7HqbSs6CrFxrGAyLkAQV043XCv4P21GcxAxIWtsHZOCB0VYLT8GCyy1u/OB&#10;umOqRQ7hWKICk5IvpYyVIYtx7Dxx5i4uWEwZhlrqgPccbls5LYqZtNhwbjDo6dtQdT3erIJQ04/c&#10;n/8c+p3vQsCZ2fyiUp/Dfv0FIlGf3uKXe6sVTPPY/CX/ALl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Ry/kb0AAADbAAAADwAAAAAAAAAAAAAAAACYAgAAZHJzL2Rvd25yZXYu&#10;eG1sUEsFBgAAAAAEAAQA9QAAAIIDAAAAAA==&#10;" fillcolor="#4f81bd [3204]" strokecolor="#243f60 [1604]" strokeweight="2pt">
                  <v:textbox>
                    <w:txbxContent>
                      <w:p w:rsidR="00EA0C9C" w:rsidRDefault="00EA0C9C" w:rsidP="00897DB8">
                        <w:pPr>
                          <w:spacing w:after="0" w:line="192" w:lineRule="auto"/>
                          <w:contextualSpacing/>
                          <w:jc w:val="center"/>
                        </w:pPr>
                        <w:r w:rsidRPr="00897DB8">
                          <w:t xml:space="preserve">B2 </w:t>
                        </w:r>
                        <w:r w:rsidRPr="00897DB8">
                          <w:t>: RootClass</w:t>
                        </w:r>
                        <w:r w:rsidR="00897DB8">
                          <w:t xml:space="preserve"> (432)</w:t>
                        </w:r>
                      </w:p>
                      <w:p w:rsidR="00EA0C9C" w:rsidRDefault="00EA0C9C" w:rsidP="00897DB8">
                        <w:pPr>
                          <w:spacing w:after="0" w:line="192" w:lineRule="auto"/>
                          <w:contextualSpacing/>
                          <w:jc w:val="center"/>
                        </w:pPr>
                        <w:r w:rsidRPr="00897DB8">
                          <w:t xml:space="preserve">+int </w:t>
                        </w:r>
                        <w:r w:rsidR="00897DB8" w:rsidRPr="00897DB8">
                          <w:t>FooBar</w:t>
                        </w:r>
                      </w:p>
                    </w:txbxContent>
                  </v:textbox>
                </v:rect>
                <v:shape id="Straight Arrow Connector 29" o:spid="_x0000_s1065" type="#_x0000_t32" style="position:absolute;left:18145;top:3405;width:9991;height:49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Jb0sQAAADbAAAADwAAAGRycy9kb3ducmV2LnhtbESPQWvCQBSE70L/w/IEb2ajB9HUVUpb&#10;RQoejP6AR/aZpGbfprtrjP313YLgcZiZb5jlujeN6Mj52rKCSZKCIC6srrlUcDpuxnMQPiBrbCyT&#10;gjt5WK9eBkvMtL3xgbo8lCJC2GeooAqhzaT0RUUGfWJb4uidrTMYonSl1A5vEW4aOU3TmTRYc1yo&#10;sKX3iopLfjUKOjfb7tPP/KP90vP8Ys/fh/3Pr1KjYf/2CiJQH57hR3unFUwX8P8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lvSxAAAANsAAAAPAAAAAAAAAAAA&#10;AAAAAKECAABkcnMvZG93bnJldi54bWxQSwUGAAAAAAQABAD5AAAAkgMAAAAA&#10;" strokecolor="#4579b8 [3044]">
                  <v:stroke endarrow="block"/>
                </v:shape>
                <v:shape id="Text Box 30" o:spid="_x0000_s1066" type="#_x0000_t202" style="position:absolute;left:42023;top:1000;width:17936;height:30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897DB8" w:rsidRPr="00C118D9" w:rsidRDefault="00897DB8" w:rsidP="003F4060">
                        <w:pPr>
                          <w:spacing w:after="0" w:line="240" w:lineRule="auto"/>
                          <w:contextualSpacing/>
                          <w:rPr>
                            <w:rFonts w:ascii="Courier New" w:hAnsi="Courier New" w:cs="Courier New"/>
                            <w:sz w:val="16"/>
                            <w:szCs w:val="16"/>
                            <w:lang w:val="en-US"/>
                          </w:rPr>
                        </w:pPr>
                        <w:proofErr w:type="spellStart"/>
                        <w:proofErr w:type="gramStart"/>
                        <w:r w:rsidRPr="00C118D9">
                          <w:rPr>
                            <w:rFonts w:ascii="Courier New" w:hAnsi="Courier New" w:cs="Courier New"/>
                            <w:sz w:val="16"/>
                            <w:szCs w:val="16"/>
                            <w:lang w:val="en-US"/>
                          </w:rPr>
                          <w:t>enum</w:t>
                        </w:r>
                        <w:proofErr w:type="spellEnd"/>
                        <w:proofErr w:type="gramEnd"/>
                        <w:r w:rsidRPr="00C118D9">
                          <w:rPr>
                            <w:rFonts w:ascii="Courier New" w:hAnsi="Courier New" w:cs="Courier New"/>
                            <w:sz w:val="16"/>
                            <w:szCs w:val="16"/>
                            <w:lang w:val="en-US"/>
                          </w:rPr>
                          <w:t xml:space="preserve"> </w:t>
                        </w:r>
                        <w:proofErr w:type="spellStart"/>
                        <w:r w:rsidRPr="00C118D9">
                          <w:rPr>
                            <w:rFonts w:ascii="Courier New" w:hAnsi="Courier New" w:cs="Courier New"/>
                            <w:sz w:val="16"/>
                            <w:szCs w:val="16"/>
                            <w:lang w:val="en-US"/>
                          </w:rPr>
                          <w:t>MessageId</w:t>
                        </w:r>
                        <w:proofErr w:type="spellEnd"/>
                        <w:r w:rsidRPr="00C118D9">
                          <w:rPr>
                            <w:rFonts w:ascii="Courier New" w:hAnsi="Courier New" w:cs="Courier New"/>
                            <w:sz w:val="16"/>
                            <w:szCs w:val="16"/>
                            <w:lang w:val="en-US"/>
                          </w:rPr>
                          <w:t xml:space="preserve"> {</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B1Id = 9876;</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B2Id = 432;</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C = 123; </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proofErr w:type="spellStart"/>
                        <w:r w:rsidRPr="00C118D9">
                          <w:rPr>
                            <w:rFonts w:ascii="Courier New" w:hAnsi="Courier New" w:cs="Courier New"/>
                            <w:sz w:val="16"/>
                            <w:szCs w:val="16"/>
                            <w:lang w:val="en-US"/>
                          </w:rPr>
                          <w:t>RootClassId</w:t>
                        </w:r>
                        <w:proofErr w:type="spellEnd"/>
                        <w:r w:rsidRPr="00C118D9">
                          <w:rPr>
                            <w:rFonts w:ascii="Courier New" w:hAnsi="Courier New" w:cs="Courier New"/>
                            <w:sz w:val="16"/>
                            <w:szCs w:val="16"/>
                            <w:lang w:val="en-US"/>
                          </w:rPr>
                          <w:t xml:space="preserve"> = 5678; </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p>
                      <w:p w:rsidR="00897DB8" w:rsidRPr="00C118D9" w:rsidRDefault="00897DB8" w:rsidP="003F4060">
                        <w:pPr>
                          <w:spacing w:after="0" w:line="240" w:lineRule="auto"/>
                          <w:contextualSpacing/>
                          <w:rPr>
                            <w:rFonts w:ascii="Courier New" w:hAnsi="Courier New" w:cs="Courier New"/>
                            <w:sz w:val="16"/>
                            <w:szCs w:val="16"/>
                            <w:lang w:val="en-US"/>
                          </w:rPr>
                        </w:pPr>
                      </w:p>
                      <w:p w:rsidR="00897DB8" w:rsidRPr="00C118D9" w:rsidRDefault="003F4060" w:rsidP="003F4060">
                        <w:pPr>
                          <w:spacing w:after="0" w:line="240" w:lineRule="auto"/>
                          <w:contextualSpacing/>
                          <w:rPr>
                            <w:rFonts w:ascii="Courier New" w:hAnsi="Courier New" w:cs="Courier New"/>
                            <w:sz w:val="16"/>
                            <w:szCs w:val="16"/>
                            <w:lang w:val="en-US"/>
                          </w:rPr>
                        </w:pPr>
                        <w:proofErr w:type="gramStart"/>
                        <w:r w:rsidRPr="00C118D9">
                          <w:rPr>
                            <w:rFonts w:ascii="Courier New" w:hAnsi="Courier New" w:cs="Courier New"/>
                            <w:sz w:val="16"/>
                            <w:szCs w:val="16"/>
                            <w:lang w:val="en-US"/>
                          </w:rPr>
                          <w:t>m</w:t>
                        </w:r>
                        <w:r w:rsidR="00897DB8" w:rsidRPr="00C118D9">
                          <w:rPr>
                            <w:rFonts w:ascii="Courier New" w:hAnsi="Courier New" w:cs="Courier New"/>
                            <w:sz w:val="16"/>
                            <w:szCs w:val="16"/>
                            <w:lang w:val="en-US"/>
                          </w:rPr>
                          <w:t>essage</w:t>
                        </w:r>
                        <w:proofErr w:type="gramEnd"/>
                        <w:r w:rsidR="00897DB8" w:rsidRPr="00C118D9">
                          <w:rPr>
                            <w:rFonts w:ascii="Courier New" w:hAnsi="Courier New" w:cs="Courier New"/>
                            <w:sz w:val="16"/>
                            <w:szCs w:val="16"/>
                            <w:lang w:val="en-US"/>
                          </w:rPr>
                          <w:t xml:space="preserve"> B1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proofErr w:type="gramStart"/>
                        <w:r w:rsidRPr="00C118D9">
                          <w:rPr>
                            <w:rFonts w:ascii="Courier New" w:hAnsi="Courier New" w:cs="Courier New"/>
                            <w:sz w:val="16"/>
                            <w:szCs w:val="16"/>
                            <w:lang w:val="en-US"/>
                          </w:rPr>
                          <w:t>optional</w:t>
                        </w:r>
                        <w:proofErr w:type="gramEnd"/>
                        <w:r w:rsidRPr="00C118D9">
                          <w:rPr>
                            <w:rFonts w:ascii="Courier New" w:hAnsi="Courier New" w:cs="Courier New"/>
                            <w:sz w:val="16"/>
                            <w:szCs w:val="16"/>
                            <w:lang w:val="en-US"/>
                          </w:rPr>
                          <w:t xml:space="preserve"> in foo =..</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proofErr w:type="gramStart"/>
                        <w:r w:rsidR="003F4060" w:rsidRPr="00C118D9">
                          <w:rPr>
                            <w:rFonts w:ascii="Courier New" w:hAnsi="Courier New" w:cs="Courier New"/>
                            <w:sz w:val="16"/>
                            <w:szCs w:val="16"/>
                            <w:lang w:val="en-US"/>
                          </w:rPr>
                          <w:t>o</w:t>
                        </w:r>
                        <w:r w:rsidRPr="00C118D9">
                          <w:rPr>
                            <w:rFonts w:ascii="Courier New" w:hAnsi="Courier New" w:cs="Courier New"/>
                            <w:sz w:val="16"/>
                            <w:szCs w:val="16"/>
                            <w:lang w:val="en-US"/>
                          </w:rPr>
                          <w:t>ptional</w:t>
                        </w:r>
                        <w:proofErr w:type="gramEnd"/>
                        <w:r w:rsidRPr="00C118D9">
                          <w:rPr>
                            <w:rFonts w:ascii="Courier New" w:hAnsi="Courier New" w:cs="Courier New"/>
                            <w:sz w:val="16"/>
                            <w:szCs w:val="16"/>
                            <w:lang w:val="en-US"/>
                          </w:rPr>
                          <w:t xml:space="preserve"> C </w:t>
                        </w:r>
                        <w:proofErr w:type="spellStart"/>
                        <w:r w:rsidRPr="00C118D9">
                          <w:rPr>
                            <w:rFonts w:ascii="Courier New" w:hAnsi="Courier New" w:cs="Courier New"/>
                            <w:sz w:val="16"/>
                            <w:szCs w:val="16"/>
                            <w:lang w:val="en-US"/>
                          </w:rPr>
                          <w:t>C</w:t>
                        </w:r>
                        <w:proofErr w:type="spellEnd"/>
                        <w:r w:rsidRPr="00C118D9">
                          <w:rPr>
                            <w:rFonts w:ascii="Courier New" w:hAnsi="Courier New" w:cs="Courier New"/>
                            <w:sz w:val="16"/>
                            <w:szCs w:val="16"/>
                            <w:lang w:val="en-US"/>
                          </w:rPr>
                          <w:t xml:space="preserve"> = </w:t>
                        </w:r>
                        <w:r w:rsidR="003F4060" w:rsidRPr="00C118D9">
                          <w:rPr>
                            <w:rFonts w:ascii="Courier New" w:hAnsi="Courier New" w:cs="Courier New"/>
                            <w:sz w:val="16"/>
                            <w:szCs w:val="16"/>
                            <w:lang w:val="en-US"/>
                          </w:rPr>
                          <w:t>123;</w:t>
                        </w:r>
                      </w:p>
                      <w:p w:rsidR="00897DB8" w:rsidRPr="00C118D9" w:rsidRDefault="00897DB8"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w:t>
                        </w:r>
                      </w:p>
                      <w:p w:rsidR="003F4060" w:rsidRPr="00C118D9" w:rsidRDefault="003F4060" w:rsidP="003F4060">
                        <w:pPr>
                          <w:spacing w:after="0" w:line="240" w:lineRule="auto"/>
                          <w:contextualSpacing/>
                          <w:rPr>
                            <w:rFonts w:ascii="Courier New" w:hAnsi="Courier New" w:cs="Courier New"/>
                            <w:sz w:val="16"/>
                            <w:szCs w:val="16"/>
                            <w:lang w:val="en-US"/>
                          </w:rPr>
                        </w:pPr>
                      </w:p>
                      <w:p w:rsidR="003F4060" w:rsidRPr="00C118D9" w:rsidRDefault="003F4060" w:rsidP="003F4060">
                        <w:pPr>
                          <w:spacing w:after="0" w:line="240" w:lineRule="auto"/>
                          <w:contextualSpacing/>
                          <w:rPr>
                            <w:rFonts w:ascii="Courier New" w:hAnsi="Courier New" w:cs="Courier New"/>
                            <w:sz w:val="16"/>
                            <w:szCs w:val="16"/>
                            <w:lang w:val="en-US"/>
                          </w:rPr>
                        </w:pPr>
                        <w:proofErr w:type="gramStart"/>
                        <w:r w:rsidRPr="00C118D9">
                          <w:rPr>
                            <w:rFonts w:ascii="Courier New" w:hAnsi="Courier New" w:cs="Courier New"/>
                            <w:sz w:val="16"/>
                            <w:szCs w:val="16"/>
                            <w:lang w:val="en-US"/>
                          </w:rPr>
                          <w:t>message</w:t>
                        </w:r>
                        <w:proofErr w:type="gramEnd"/>
                        <w:r w:rsidRPr="00C118D9">
                          <w:rPr>
                            <w:rFonts w:ascii="Courier New" w:hAnsi="Courier New" w:cs="Courier New"/>
                            <w:sz w:val="16"/>
                            <w:szCs w:val="16"/>
                            <w:lang w:val="en-US"/>
                          </w:rPr>
                          <w:t xml:space="preserve"> B2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proofErr w:type="gramStart"/>
                        <w:r w:rsidRPr="00C118D9">
                          <w:rPr>
                            <w:rFonts w:ascii="Courier New" w:hAnsi="Courier New" w:cs="Courier New"/>
                            <w:sz w:val="16"/>
                            <w:szCs w:val="16"/>
                            <w:lang w:val="en-US"/>
                          </w:rPr>
                          <w:t>optional</w:t>
                        </w:r>
                        <w:proofErr w:type="gramEnd"/>
                        <w:r w:rsidRPr="00C118D9">
                          <w:rPr>
                            <w:rFonts w:ascii="Courier New" w:hAnsi="Courier New" w:cs="Courier New"/>
                            <w:sz w:val="16"/>
                            <w:szCs w:val="16"/>
                            <w:lang w:val="en-US"/>
                          </w:rPr>
                          <w:t xml:space="preserve"> </w:t>
                        </w:r>
                        <w:proofErr w:type="spellStart"/>
                        <w:r w:rsidRPr="00C118D9">
                          <w:rPr>
                            <w:rFonts w:ascii="Courier New" w:hAnsi="Courier New" w:cs="Courier New"/>
                            <w:sz w:val="16"/>
                            <w:szCs w:val="16"/>
                            <w:lang w:val="en-US"/>
                          </w:rPr>
                          <w:t>int</w:t>
                        </w:r>
                        <w:proofErr w:type="spellEnd"/>
                        <w:r w:rsidRPr="00C118D9">
                          <w:rPr>
                            <w:rFonts w:ascii="Courier New" w:hAnsi="Courier New" w:cs="Courier New"/>
                            <w:sz w:val="16"/>
                            <w:szCs w:val="16"/>
                            <w:lang w:val="en-US"/>
                          </w:rPr>
                          <w:t xml:space="preserve"> </w:t>
                        </w:r>
                        <w:proofErr w:type="spellStart"/>
                        <w:r w:rsidRPr="00C118D9">
                          <w:rPr>
                            <w:rFonts w:ascii="Courier New" w:hAnsi="Courier New" w:cs="Courier New"/>
                            <w:sz w:val="16"/>
                            <w:szCs w:val="16"/>
                            <w:lang w:val="en-US"/>
                          </w:rPr>
                          <w:t>foobar</w:t>
                        </w:r>
                        <w:proofErr w:type="spellEnd"/>
                        <w:r w:rsidRPr="00C118D9">
                          <w:rPr>
                            <w:rFonts w:ascii="Courier New" w:hAnsi="Courier New" w:cs="Courier New"/>
                            <w:sz w:val="16"/>
                            <w:szCs w:val="16"/>
                            <w:lang w:val="en-US"/>
                          </w:rPr>
                          <w:t>..</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w:t>
                        </w:r>
                      </w:p>
                      <w:p w:rsidR="003F4060" w:rsidRPr="00C118D9" w:rsidRDefault="003F4060" w:rsidP="003F4060">
                        <w:pPr>
                          <w:spacing w:after="0" w:line="240" w:lineRule="auto"/>
                          <w:contextualSpacing/>
                          <w:rPr>
                            <w:rFonts w:ascii="Courier New" w:hAnsi="Courier New" w:cs="Courier New"/>
                            <w:sz w:val="16"/>
                            <w:szCs w:val="16"/>
                            <w:lang w:val="en-US"/>
                          </w:rPr>
                        </w:pPr>
                      </w:p>
                      <w:p w:rsidR="003F4060" w:rsidRPr="00C118D9" w:rsidRDefault="003F4060" w:rsidP="003F4060">
                        <w:pPr>
                          <w:spacing w:after="0" w:line="240" w:lineRule="auto"/>
                          <w:contextualSpacing/>
                          <w:rPr>
                            <w:rFonts w:ascii="Courier New" w:hAnsi="Courier New" w:cs="Courier New"/>
                            <w:sz w:val="16"/>
                            <w:szCs w:val="16"/>
                            <w:lang w:val="en-US"/>
                          </w:rPr>
                        </w:pPr>
                        <w:proofErr w:type="gramStart"/>
                        <w:r w:rsidRPr="00C118D9">
                          <w:rPr>
                            <w:rFonts w:ascii="Courier New" w:hAnsi="Courier New" w:cs="Courier New"/>
                            <w:sz w:val="16"/>
                            <w:szCs w:val="16"/>
                            <w:lang w:val="en-US"/>
                          </w:rPr>
                          <w:t>message</w:t>
                        </w:r>
                        <w:proofErr w:type="gramEnd"/>
                        <w:r w:rsidRPr="00C118D9">
                          <w:rPr>
                            <w:rFonts w:ascii="Courier New" w:hAnsi="Courier New" w:cs="Courier New"/>
                            <w:sz w:val="16"/>
                            <w:szCs w:val="16"/>
                            <w:lang w:val="en-US"/>
                          </w:rPr>
                          <w:t xml:space="preserve"> C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proofErr w:type="gramStart"/>
                        <w:r w:rsidRPr="00C118D9">
                          <w:rPr>
                            <w:rFonts w:ascii="Courier New" w:hAnsi="Courier New" w:cs="Courier New"/>
                            <w:sz w:val="16"/>
                            <w:szCs w:val="16"/>
                            <w:lang w:val="en-US"/>
                          </w:rPr>
                          <w:t>optional</w:t>
                        </w:r>
                        <w:proofErr w:type="gramEnd"/>
                        <w:r w:rsidRPr="00C118D9">
                          <w:rPr>
                            <w:rFonts w:ascii="Courier New" w:hAnsi="Courier New" w:cs="Courier New"/>
                            <w:sz w:val="16"/>
                            <w:szCs w:val="16"/>
                            <w:lang w:val="en-US"/>
                          </w:rPr>
                          <w:t xml:space="preserve"> </w:t>
                        </w:r>
                        <w:proofErr w:type="spellStart"/>
                        <w:r w:rsidRPr="00C118D9">
                          <w:rPr>
                            <w:rFonts w:ascii="Courier New" w:hAnsi="Courier New" w:cs="Courier New"/>
                            <w:sz w:val="16"/>
                            <w:szCs w:val="16"/>
                            <w:lang w:val="en-US"/>
                          </w:rPr>
                          <w:t>int</w:t>
                        </w:r>
                        <w:proofErr w:type="spellEnd"/>
                        <w:r w:rsidRPr="00C118D9">
                          <w:rPr>
                            <w:rFonts w:ascii="Courier New" w:hAnsi="Courier New" w:cs="Courier New"/>
                            <w:sz w:val="16"/>
                            <w:szCs w:val="16"/>
                            <w:lang w:val="en-US"/>
                          </w:rPr>
                          <w:t xml:space="preserve"> bar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w:t>
                        </w:r>
                      </w:p>
                      <w:p w:rsidR="003F4060" w:rsidRPr="00C118D9" w:rsidRDefault="003F4060" w:rsidP="003F4060">
                        <w:pPr>
                          <w:spacing w:after="0" w:line="240" w:lineRule="auto"/>
                          <w:contextualSpacing/>
                          <w:rPr>
                            <w:rFonts w:ascii="Courier New" w:hAnsi="Courier New" w:cs="Courier New"/>
                            <w:sz w:val="16"/>
                            <w:szCs w:val="16"/>
                            <w:lang w:val="en-US"/>
                          </w:rPr>
                        </w:pPr>
                      </w:p>
                      <w:p w:rsidR="003F4060" w:rsidRPr="00C118D9" w:rsidRDefault="003F4060" w:rsidP="003F4060">
                        <w:pPr>
                          <w:spacing w:after="0" w:line="240" w:lineRule="auto"/>
                          <w:contextualSpacing/>
                          <w:rPr>
                            <w:rFonts w:ascii="Courier New" w:hAnsi="Courier New" w:cs="Courier New"/>
                            <w:sz w:val="16"/>
                            <w:szCs w:val="16"/>
                            <w:lang w:val="en-US"/>
                          </w:rPr>
                        </w:pPr>
                        <w:proofErr w:type="gramStart"/>
                        <w:r w:rsidRPr="00C118D9">
                          <w:rPr>
                            <w:rFonts w:ascii="Courier New" w:hAnsi="Courier New" w:cs="Courier New"/>
                            <w:sz w:val="16"/>
                            <w:szCs w:val="16"/>
                            <w:lang w:val="en-US"/>
                          </w:rPr>
                          <w:t>message</w:t>
                        </w:r>
                        <w:proofErr w:type="gramEnd"/>
                        <w:r w:rsidRPr="00C118D9">
                          <w:rPr>
                            <w:rFonts w:ascii="Courier New" w:hAnsi="Courier New" w:cs="Courier New"/>
                            <w:sz w:val="16"/>
                            <w:szCs w:val="16"/>
                            <w:lang w:val="en-US"/>
                          </w:rPr>
                          <w:t xml:space="preserve"> </w:t>
                        </w:r>
                        <w:proofErr w:type="spellStart"/>
                        <w:r w:rsidRPr="00C118D9">
                          <w:rPr>
                            <w:rFonts w:ascii="Courier New" w:hAnsi="Courier New" w:cs="Courier New"/>
                            <w:sz w:val="16"/>
                            <w:szCs w:val="16"/>
                            <w:lang w:val="en-US"/>
                          </w:rPr>
                          <w:t>RootClass</w:t>
                        </w:r>
                        <w:proofErr w:type="spellEnd"/>
                        <w:r w:rsidRPr="00C118D9">
                          <w:rPr>
                            <w:rFonts w:ascii="Courier New" w:hAnsi="Courier New" w:cs="Courier New"/>
                            <w:sz w:val="16"/>
                            <w:szCs w:val="16"/>
                            <w:lang w:val="en-US"/>
                          </w:rPr>
                          <w:t xml:space="preserve">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proofErr w:type="gramStart"/>
                        <w:r w:rsidRPr="00C118D9">
                          <w:rPr>
                            <w:rFonts w:ascii="Courier New" w:hAnsi="Courier New" w:cs="Courier New"/>
                            <w:sz w:val="16"/>
                            <w:szCs w:val="16"/>
                            <w:lang w:val="en-US"/>
                          </w:rPr>
                          <w:t>optional</w:t>
                        </w:r>
                        <w:proofErr w:type="gramEnd"/>
                        <w:r w:rsidRPr="00C118D9">
                          <w:rPr>
                            <w:rFonts w:ascii="Courier New" w:hAnsi="Courier New" w:cs="Courier New"/>
                            <w:sz w:val="16"/>
                            <w:szCs w:val="16"/>
                            <w:lang w:val="en-US"/>
                          </w:rPr>
                          <w:t xml:space="preserve"> </w:t>
                        </w:r>
                        <w:proofErr w:type="spellStart"/>
                        <w:r w:rsidRPr="00C118D9">
                          <w:rPr>
                            <w:rFonts w:ascii="Courier New" w:hAnsi="Courier New" w:cs="Courier New"/>
                            <w:sz w:val="16"/>
                            <w:szCs w:val="16"/>
                            <w:lang w:val="en-US"/>
                          </w:rPr>
                          <w:t>int</w:t>
                        </w:r>
                        <w:proofErr w:type="spellEnd"/>
                        <w:r w:rsidRPr="00C118D9">
                          <w:rPr>
                            <w:rFonts w:ascii="Courier New" w:hAnsi="Courier New" w:cs="Courier New"/>
                            <w:sz w:val="16"/>
                            <w:szCs w:val="16"/>
                            <w:lang w:val="en-US"/>
                          </w:rPr>
                          <w:t xml:space="preserve"> </w:t>
                        </w:r>
                        <w:proofErr w:type="spellStart"/>
                        <w:r w:rsidRPr="00C118D9">
                          <w:rPr>
                            <w:rFonts w:ascii="Courier New" w:hAnsi="Courier New" w:cs="Courier New"/>
                            <w:sz w:val="16"/>
                            <w:szCs w:val="16"/>
                            <w:lang w:val="en-US"/>
                          </w:rPr>
                          <w:t>type_id</w:t>
                        </w:r>
                        <w:proofErr w:type="spellEnd"/>
                        <w:r w:rsidRPr="00C118D9">
                          <w:rPr>
                            <w:rFonts w:ascii="Courier New" w:hAnsi="Courier New" w:cs="Courier New"/>
                            <w:sz w:val="16"/>
                            <w:szCs w:val="16"/>
                            <w:lang w:val="en-US"/>
                          </w:rPr>
                          <w:t xml:space="preserve"> =..</w:t>
                        </w:r>
                      </w:p>
                      <w:p w:rsidR="003F4060" w:rsidRPr="00C118D9" w:rsidRDefault="003F4060" w:rsidP="003F4060">
                        <w:pPr>
                          <w:spacing w:after="0" w:line="240" w:lineRule="auto"/>
                          <w:contextualSpacing/>
                          <w:rPr>
                            <w:rFonts w:ascii="Courier New" w:hAnsi="Courier New" w:cs="Courier New"/>
                            <w:sz w:val="16"/>
                            <w:szCs w:val="16"/>
                            <w:lang w:val="en-US"/>
                          </w:rPr>
                        </w:pPr>
                        <w:r w:rsidRPr="00C118D9">
                          <w:rPr>
                            <w:rFonts w:ascii="Courier New" w:hAnsi="Courier New" w:cs="Courier New"/>
                            <w:sz w:val="16"/>
                            <w:szCs w:val="16"/>
                            <w:lang w:val="en-US"/>
                          </w:rPr>
                          <w:t xml:space="preserve">  </w:t>
                        </w:r>
                        <w:proofErr w:type="gramStart"/>
                        <w:r w:rsidRPr="00C118D9">
                          <w:rPr>
                            <w:rFonts w:ascii="Courier New" w:hAnsi="Courier New" w:cs="Courier New"/>
                            <w:sz w:val="16"/>
                            <w:szCs w:val="16"/>
                            <w:lang w:val="en-US"/>
                          </w:rPr>
                          <w:t>optional</w:t>
                        </w:r>
                        <w:proofErr w:type="gramEnd"/>
                        <w:r w:rsidRPr="00C118D9">
                          <w:rPr>
                            <w:rFonts w:ascii="Courier New" w:hAnsi="Courier New" w:cs="Courier New"/>
                            <w:sz w:val="16"/>
                            <w:szCs w:val="16"/>
                            <w:lang w:val="en-US"/>
                          </w:rPr>
                          <w:t xml:space="preserve"> B1 </w:t>
                        </w:r>
                        <w:proofErr w:type="spellStart"/>
                        <w:r w:rsidRPr="00C118D9">
                          <w:rPr>
                            <w:rFonts w:ascii="Courier New" w:hAnsi="Courier New" w:cs="Courier New"/>
                            <w:sz w:val="16"/>
                            <w:szCs w:val="16"/>
                            <w:lang w:val="en-US"/>
                          </w:rPr>
                          <w:t>B1</w:t>
                        </w:r>
                        <w:proofErr w:type="spellEnd"/>
                        <w:r w:rsidRPr="00C118D9">
                          <w:rPr>
                            <w:rFonts w:ascii="Courier New" w:hAnsi="Courier New" w:cs="Courier New"/>
                            <w:sz w:val="16"/>
                            <w:szCs w:val="16"/>
                            <w:lang w:val="en-US"/>
                          </w:rPr>
                          <w:t xml:space="preserve"> = 9876;</w:t>
                        </w:r>
                      </w:p>
                      <w:p w:rsidR="003F4060" w:rsidRDefault="003F4060" w:rsidP="003F4060">
                        <w:pPr>
                          <w:spacing w:after="0" w:line="240" w:lineRule="auto"/>
                          <w:contextualSpacing/>
                          <w:rPr>
                            <w:rFonts w:ascii="Courier New" w:hAnsi="Courier New" w:cs="Courier New"/>
                            <w:sz w:val="16"/>
                            <w:szCs w:val="16"/>
                          </w:rPr>
                        </w:pPr>
                        <w:r w:rsidRPr="00C118D9">
                          <w:rPr>
                            <w:rFonts w:ascii="Courier New" w:hAnsi="Courier New" w:cs="Courier New"/>
                            <w:sz w:val="16"/>
                            <w:szCs w:val="16"/>
                            <w:lang w:val="en-US"/>
                          </w:rPr>
                          <w:t xml:space="preserve">  </w:t>
                        </w:r>
                        <w:r>
                          <w:rPr>
                            <w:rFonts w:ascii="Courier New" w:hAnsi="Courier New" w:cs="Courier New"/>
                            <w:sz w:val="16"/>
                            <w:szCs w:val="16"/>
                          </w:rPr>
                          <w:t>optional B2 B2 = 432;</w:t>
                        </w:r>
                      </w:p>
                      <w:p w:rsidR="003F4060" w:rsidRPr="00897DB8" w:rsidRDefault="003F4060" w:rsidP="003F4060">
                        <w:pPr>
                          <w:spacing w:after="0" w:line="240" w:lineRule="auto"/>
                          <w:contextualSpacing/>
                          <w:rPr>
                            <w:rFonts w:ascii="Courier New" w:hAnsi="Courier New" w:cs="Courier New"/>
                            <w:sz w:val="16"/>
                            <w:szCs w:val="16"/>
                          </w:rPr>
                        </w:pPr>
                        <w:r>
                          <w:rPr>
                            <w:rFonts w:ascii="Courier New" w:hAnsi="Courier New" w:cs="Courier New"/>
                            <w:sz w:val="16"/>
                            <w:szCs w:val="16"/>
                          </w:rPr>
                          <w:t>};</w:t>
                        </w:r>
                      </w:p>
                    </w:txbxContent>
                  </v:textbox>
                </v:shape>
                <w10:anchorlock/>
              </v:group>
            </w:pict>
          </mc:Fallback>
        </mc:AlternateContent>
      </w:r>
    </w:p>
    <w:p w:rsidR="0001221D" w:rsidRPr="00C118D9" w:rsidRDefault="003F4060" w:rsidP="00491CA9">
      <w:pPr>
        <w:rPr>
          <w:lang w:val="en-US"/>
        </w:rPr>
      </w:pPr>
      <w:r w:rsidRPr="00C118D9">
        <w:rPr>
          <w:lang w:val="en-US"/>
        </w:rPr>
        <w:t>In the example above, instantiating a class ”C”</w:t>
      </w:r>
      <w:r w:rsidR="009C010C" w:rsidRPr="00C118D9">
        <w:rPr>
          <w:lang w:val="en-US"/>
        </w:rPr>
        <w:t xml:space="preserve"> and converting it to a protobuf message results in the following protobuf message contents:</w:t>
      </w:r>
    </w:p>
    <w:p w:rsidR="0001221D" w:rsidRPr="00C118D9" w:rsidRDefault="00D80365" w:rsidP="0001221D">
      <w:pPr>
        <w:spacing w:after="0" w:line="240" w:lineRule="auto"/>
        <w:ind w:left="1310"/>
        <w:rPr>
          <w:rFonts w:ascii="Courier New" w:hAnsi="Courier New" w:cs="Courier New"/>
          <w:sz w:val="16"/>
          <w:szCs w:val="16"/>
          <w:lang w:val="en-US"/>
        </w:rPr>
      </w:pPr>
      <w:r w:rsidRPr="00C118D9">
        <w:rPr>
          <w:rFonts w:ascii="Courier New" w:hAnsi="Courier New" w:cs="Courier New"/>
          <w:sz w:val="16"/>
          <w:szCs w:val="16"/>
          <w:lang w:val="en-US"/>
        </w:rPr>
        <w:t>var myC = TypeMapper.Factory.Create</w:t>
      </w:r>
      <w:r w:rsidR="0001221D" w:rsidRPr="00C118D9">
        <w:rPr>
          <w:rFonts w:ascii="Courier New" w:hAnsi="Courier New" w:cs="Courier New"/>
          <w:sz w:val="16"/>
          <w:szCs w:val="16"/>
          <w:lang w:val="en-US"/>
        </w:rPr>
        <w:t>&lt;C&gt;();</w:t>
      </w:r>
    </w:p>
    <w:p w:rsidR="0001221D" w:rsidRPr="00C118D9" w:rsidRDefault="0001221D" w:rsidP="0001221D">
      <w:pPr>
        <w:spacing w:after="0" w:line="240" w:lineRule="auto"/>
        <w:ind w:left="1310"/>
        <w:rPr>
          <w:rFonts w:ascii="Courier New" w:hAnsi="Courier New" w:cs="Courier New"/>
          <w:sz w:val="16"/>
          <w:szCs w:val="16"/>
          <w:lang w:val="en-US"/>
        </w:rPr>
      </w:pPr>
      <w:r w:rsidRPr="00C118D9">
        <w:rPr>
          <w:rFonts w:ascii="Courier New" w:hAnsi="Courier New" w:cs="Courier New"/>
          <w:sz w:val="16"/>
          <w:szCs w:val="16"/>
          <w:lang w:val="en-US"/>
        </w:rPr>
        <w:t>myC.</w:t>
      </w:r>
      <w:r w:rsidR="00D80365" w:rsidRPr="00C118D9">
        <w:rPr>
          <w:rFonts w:ascii="Courier New" w:hAnsi="Courier New" w:cs="Courier New"/>
          <w:sz w:val="16"/>
          <w:szCs w:val="16"/>
          <w:lang w:val="en-US"/>
        </w:rPr>
        <w:t>Bar = 1</w:t>
      </w:r>
      <w:r w:rsidRPr="00C118D9">
        <w:rPr>
          <w:rFonts w:ascii="Courier New" w:hAnsi="Courier New" w:cs="Courier New"/>
          <w:sz w:val="16"/>
          <w:szCs w:val="16"/>
          <w:lang w:val="en-US"/>
        </w:rPr>
        <w:t>;</w:t>
      </w:r>
    </w:p>
    <w:p w:rsidR="0001221D" w:rsidRPr="00C118D9" w:rsidRDefault="0001221D" w:rsidP="0001221D">
      <w:pPr>
        <w:spacing w:after="0" w:line="240" w:lineRule="auto"/>
        <w:ind w:left="1310"/>
        <w:rPr>
          <w:rFonts w:ascii="Courier New" w:hAnsi="Courier New" w:cs="Courier New"/>
          <w:sz w:val="16"/>
          <w:szCs w:val="16"/>
          <w:lang w:val="en-US"/>
        </w:rPr>
      </w:pPr>
      <w:r w:rsidRPr="00C118D9">
        <w:rPr>
          <w:rFonts w:ascii="Courier New" w:hAnsi="Courier New" w:cs="Courier New"/>
          <w:sz w:val="16"/>
          <w:szCs w:val="16"/>
          <w:lang w:val="en-US"/>
        </w:rPr>
        <w:t>myC.</w:t>
      </w:r>
      <w:r w:rsidR="00D80365" w:rsidRPr="00C118D9">
        <w:rPr>
          <w:rFonts w:ascii="Courier New" w:hAnsi="Courier New" w:cs="Courier New"/>
          <w:sz w:val="16"/>
          <w:szCs w:val="16"/>
          <w:lang w:val="en-US"/>
        </w:rPr>
        <w:t>Foo = 2;</w:t>
      </w:r>
    </w:p>
    <w:p w:rsidR="0001221D" w:rsidRPr="00C118D9" w:rsidRDefault="0001221D" w:rsidP="0001221D">
      <w:pPr>
        <w:spacing w:after="0" w:line="240" w:lineRule="auto"/>
        <w:ind w:left="1310"/>
        <w:rPr>
          <w:rFonts w:ascii="Courier New" w:hAnsi="Courier New" w:cs="Courier New"/>
          <w:sz w:val="16"/>
          <w:szCs w:val="16"/>
          <w:lang w:val="en-US"/>
        </w:rPr>
      </w:pPr>
    </w:p>
    <w:p w:rsidR="0001221D" w:rsidRPr="00C118D9" w:rsidRDefault="0001221D" w:rsidP="009C010C">
      <w:pPr>
        <w:ind w:left="1304"/>
        <w:rPr>
          <w:rFonts w:ascii="Courier New" w:hAnsi="Courier New" w:cs="Courier New"/>
          <w:sz w:val="16"/>
          <w:szCs w:val="16"/>
          <w:lang w:val="en-US"/>
        </w:rPr>
      </w:pPr>
      <w:r>
        <w:rPr>
          <w:rFonts w:ascii="Courier New" w:hAnsi="Courier New" w:cs="Courier New"/>
          <w:noProof/>
          <w:sz w:val="16"/>
          <w:szCs w:val="16"/>
          <w:lang w:val="en-US"/>
        </w:rPr>
        <mc:AlternateContent>
          <mc:Choice Requires="wps">
            <w:drawing>
              <wp:anchor distT="0" distB="0" distL="114300" distR="114300" simplePos="0" relativeHeight="251660288" behindDoc="0" locked="0" layoutInCell="1" allowOverlap="1">
                <wp:simplePos x="0" y="0"/>
                <wp:positionH relativeFrom="column">
                  <wp:posOffset>856298</wp:posOffset>
                </wp:positionH>
                <wp:positionV relativeFrom="paragraph">
                  <wp:posOffset>6350</wp:posOffset>
                </wp:positionV>
                <wp:extent cx="176212" cy="100013"/>
                <wp:effectExtent l="0" t="19050" r="33655" b="33655"/>
                <wp:wrapNone/>
                <wp:docPr id="31" name="Right Arrow 31"/>
                <wp:cNvGraphicFramePr/>
                <a:graphic xmlns:a="http://schemas.openxmlformats.org/drawingml/2006/main">
                  <a:graphicData uri="http://schemas.microsoft.com/office/word/2010/wordprocessingShape">
                    <wps:wsp>
                      <wps:cNvSpPr/>
                      <wps:spPr>
                        <a:xfrm>
                          <a:off x="0" y="0"/>
                          <a:ext cx="176212" cy="1000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DE5CF" id="Right Arrow 31" o:spid="_x0000_s1026" type="#_x0000_t13" style="position:absolute;margin-left:67.45pt;margin-top:.5pt;width:13.85pt;height:7.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" adj="15470" fillcolor="#4f81bd [3204]" strokecolor="#243f60 [1604]" strokeweight="2pt"/>
            </w:pict>
          </mc:Fallback>
        </mc:AlternateContent>
      </w:r>
    </w:p>
    <w:p w:rsidR="009C010C" w:rsidRPr="00C118D9" w:rsidRDefault="009C010C" w:rsidP="009C010C">
      <w:pPr>
        <w:ind w:left="1304"/>
        <w:rPr>
          <w:rFonts w:ascii="Courier New" w:hAnsi="Courier New" w:cs="Courier New"/>
          <w:sz w:val="16"/>
          <w:szCs w:val="16"/>
          <w:lang w:val="en-US"/>
        </w:rPr>
      </w:pPr>
      <w:r w:rsidRPr="00C118D9">
        <w:rPr>
          <w:rFonts w:ascii="Courier New" w:hAnsi="Courier New" w:cs="Courier New"/>
          <w:sz w:val="16"/>
          <w:szCs w:val="16"/>
          <w:lang w:val="en-US"/>
        </w:rPr>
        <w:t>RootClass(type_id == 123, B1 == B1(Foo=</w:t>
      </w:r>
      <w:r w:rsidR="0001221D" w:rsidRPr="00C118D9">
        <w:rPr>
          <w:rFonts w:ascii="Courier New" w:hAnsi="Courier New" w:cs="Courier New"/>
          <w:sz w:val="16"/>
          <w:szCs w:val="16"/>
          <w:lang w:val="en-US"/>
        </w:rPr>
        <w:t>2</w:t>
      </w:r>
      <w:r w:rsidRPr="00C118D9">
        <w:rPr>
          <w:rFonts w:ascii="Courier New" w:hAnsi="Courier New" w:cs="Courier New"/>
          <w:sz w:val="16"/>
          <w:szCs w:val="16"/>
          <w:lang w:val="en-US"/>
        </w:rPr>
        <w:t>,C = C(Bar=</w:t>
      </w:r>
      <w:r w:rsidR="0001221D" w:rsidRPr="00C118D9">
        <w:rPr>
          <w:rFonts w:ascii="Courier New" w:hAnsi="Courier New" w:cs="Courier New"/>
          <w:sz w:val="16"/>
          <w:szCs w:val="16"/>
          <w:lang w:val="en-US"/>
        </w:rPr>
        <w:t>1</w:t>
      </w:r>
      <w:r w:rsidRPr="00C118D9">
        <w:rPr>
          <w:rFonts w:ascii="Courier New" w:hAnsi="Courier New" w:cs="Courier New"/>
          <w:sz w:val="16"/>
          <w:szCs w:val="16"/>
          <w:lang w:val="en-US"/>
        </w:rPr>
        <w:t>)), B2 = null)</w:t>
      </w:r>
    </w:p>
    <w:p w:rsidR="00B83949" w:rsidRPr="00C118D9" w:rsidRDefault="00B83949" w:rsidP="00B83949">
      <w:pPr>
        <w:pStyle w:val="Heading4"/>
        <w:rPr>
          <w:lang w:val="en-US"/>
        </w:rPr>
      </w:pPr>
      <w:r w:rsidRPr="00C118D9">
        <w:rPr>
          <w:lang w:val="en-US"/>
        </w:rPr>
        <w:t>Collapsed Namespaces</w:t>
      </w:r>
    </w:p>
    <w:p w:rsidR="00B83949" w:rsidRPr="00C118D9" w:rsidRDefault="00B83949" w:rsidP="00B83949">
      <w:pPr>
        <w:rPr>
          <w:lang w:val="en-US"/>
        </w:rPr>
      </w:pPr>
      <w:r w:rsidRPr="00C118D9">
        <w:rPr>
          <w:lang w:val="en-US"/>
        </w:rPr>
        <w:t xml:space="preserve">For legacy applications, most notably </w:t>
      </w:r>
      <w:r w:rsidR="00FC6ADA" w:rsidRPr="00C118D9">
        <w:rPr>
          <w:lang w:val="en-US"/>
        </w:rPr>
        <w:t xml:space="preserve">for </w:t>
      </w:r>
      <w:r w:rsidRPr="00C118D9">
        <w:rPr>
          <w:lang w:val="en-US"/>
        </w:rPr>
        <w:t>the old CORBA XTC implementation,</w:t>
      </w:r>
      <w:r w:rsidR="00015567" w:rsidRPr="00C118D9">
        <w:rPr>
          <w:lang w:val="en-US"/>
        </w:rPr>
        <w:t xml:space="preserve"> Namespace Tag can define </w:t>
      </w:r>
      <w:r w:rsidR="00FC6ADA" w:rsidRPr="00C118D9">
        <w:rPr>
          <w:lang w:val="en-US"/>
        </w:rPr>
        <w:t xml:space="preserve">additional </w:t>
      </w:r>
      <w:r w:rsidR="00015567" w:rsidRPr="00C118D9">
        <w:rPr>
          <w:lang w:val="en-US"/>
        </w:rPr>
        <w:t>”collapsed” namespaces, under which all ids should be unique</w:t>
      </w:r>
      <w:r w:rsidR="00FC6ADA" w:rsidRPr="00C118D9">
        <w:rPr>
          <w:lang w:val="en-US"/>
        </w:rPr>
        <w:t>. This restriction concerns also fields. It allows mapping to</w:t>
      </w:r>
      <w:r w:rsidR="00124BB1" w:rsidRPr="00C118D9">
        <w:rPr>
          <w:lang w:val="en-US"/>
        </w:rPr>
        <w:t xml:space="preserve"> other data formats, e.g.,</w:t>
      </w:r>
      <w:r w:rsidR="00FC6ADA" w:rsidRPr="00C118D9">
        <w:rPr>
          <w:lang w:val="en-US"/>
        </w:rPr>
        <w:t xml:space="preserve"> DICOM-like dictionaries, where tags of tag-value pairs need to be globally unique.</w:t>
      </w:r>
    </w:p>
    <w:p w:rsidR="003B3B10" w:rsidRPr="00C118D9" w:rsidRDefault="00E733DE" w:rsidP="00E733DE">
      <w:pPr>
        <w:pStyle w:val="Heading3"/>
        <w:rPr>
          <w:lang w:val="en-US"/>
        </w:rPr>
      </w:pPr>
      <w:r w:rsidRPr="00C118D9">
        <w:rPr>
          <w:lang w:val="en-US"/>
        </w:rPr>
        <w:t>Serializer</w:t>
      </w:r>
    </w:p>
    <w:p w:rsidR="00E733DE" w:rsidRDefault="00D616E0" w:rsidP="003B3B10">
      <w:r w:rsidRPr="00C118D9">
        <w:rPr>
          <w:lang w:val="en-US"/>
        </w:rPr>
        <w:t xml:space="preserve">Google Protobuf does not specify the wire-format protocol needed for transmitting the structures in byte-format. </w:t>
      </w:r>
      <w:r>
        <w:t>Therefore a following, arbitrarily chosen convention is used:</w:t>
      </w:r>
    </w:p>
    <w:tbl>
      <w:tblPr>
        <w:tblStyle w:val="TableGrid"/>
        <w:tblW w:w="0" w:type="auto"/>
        <w:tblLook w:val="04A0" w:firstRow="1" w:lastRow="0" w:firstColumn="1" w:lastColumn="0" w:noHBand="0" w:noVBand="1"/>
      </w:tblPr>
      <w:tblGrid>
        <w:gridCol w:w="3207"/>
        <w:gridCol w:w="3210"/>
        <w:gridCol w:w="3211"/>
      </w:tblGrid>
      <w:tr w:rsidR="00D616E0" w:rsidRPr="00D616E0" w:rsidTr="00D616E0">
        <w:tc>
          <w:tcPr>
            <w:tcW w:w="3259" w:type="dxa"/>
          </w:tcPr>
          <w:p w:rsidR="00D616E0" w:rsidRPr="00C118D9" w:rsidRDefault="00D616E0" w:rsidP="003B3B10">
            <w:pPr>
              <w:rPr>
                <w:sz w:val="18"/>
                <w:lang w:val="en-US"/>
              </w:rPr>
            </w:pPr>
            <w:r w:rsidRPr="00C118D9">
              <w:rPr>
                <w:b/>
                <w:sz w:val="18"/>
                <w:lang w:val="en-US"/>
              </w:rPr>
              <w:t>Length Bytes</w:t>
            </w:r>
            <w:r w:rsidRPr="00C118D9">
              <w:rPr>
                <w:sz w:val="18"/>
                <w:lang w:val="en-US"/>
              </w:rPr>
              <w:t xml:space="preserve"> as little-endian Int32</w:t>
            </w:r>
          </w:p>
        </w:tc>
        <w:tc>
          <w:tcPr>
            <w:tcW w:w="3259" w:type="dxa"/>
          </w:tcPr>
          <w:p w:rsidR="00D616E0" w:rsidRPr="00C118D9" w:rsidRDefault="00D616E0" w:rsidP="003B3B10">
            <w:pPr>
              <w:rPr>
                <w:sz w:val="18"/>
                <w:lang w:val="en-US"/>
              </w:rPr>
            </w:pPr>
            <w:r w:rsidRPr="00C118D9">
              <w:rPr>
                <w:b/>
                <w:sz w:val="18"/>
                <w:lang w:val="en-US"/>
              </w:rPr>
              <w:t>Message Type Id</w:t>
            </w:r>
            <w:r w:rsidRPr="00C118D9">
              <w:rPr>
                <w:sz w:val="18"/>
                <w:lang w:val="en-US"/>
              </w:rPr>
              <w:t xml:space="preserve"> as little-endian Int32</w:t>
            </w:r>
          </w:p>
        </w:tc>
        <w:tc>
          <w:tcPr>
            <w:tcW w:w="3260" w:type="dxa"/>
          </w:tcPr>
          <w:p w:rsidR="00D616E0" w:rsidRPr="00D616E0" w:rsidRDefault="00D616E0" w:rsidP="003B3B10">
            <w:pPr>
              <w:rPr>
                <w:sz w:val="18"/>
              </w:rPr>
            </w:pPr>
            <w:r w:rsidRPr="00D616E0">
              <w:rPr>
                <w:sz w:val="18"/>
              </w:rPr>
              <w:t>structure bytes</w:t>
            </w:r>
          </w:p>
        </w:tc>
      </w:tr>
    </w:tbl>
    <w:p w:rsidR="00D616E0" w:rsidRPr="00C118D9" w:rsidRDefault="00D616E0" w:rsidP="003B3B10">
      <w:pPr>
        <w:rPr>
          <w:lang w:val="en-US"/>
        </w:rPr>
      </w:pPr>
      <w:r w:rsidRPr="00C118D9">
        <w:rPr>
          <w:lang w:val="en-US"/>
        </w:rPr>
        <w:t xml:space="preserve">Length bytes include </w:t>
      </w:r>
      <w:r w:rsidR="00E826E7" w:rsidRPr="00C118D9">
        <w:rPr>
          <w:lang w:val="en-US"/>
        </w:rPr>
        <w:t xml:space="preserve">the four bytes from the field itself. That is, the content of length field is 8 bytes + number of bytes in the structure array. </w:t>
      </w:r>
      <w:r w:rsidR="009743F1" w:rsidRPr="00C118D9">
        <w:rPr>
          <w:lang w:val="en-US"/>
        </w:rPr>
        <w:t xml:space="preserve"> The minimalistic zero-content message is 4 bytes containing the value of 4.</w:t>
      </w:r>
      <w:r w:rsidR="00492F30" w:rsidRPr="00C118D9">
        <w:rPr>
          <w:lang w:val="en-US"/>
        </w:rPr>
        <w:t xml:space="preserve"> </w:t>
      </w:r>
    </w:p>
    <w:p w:rsidR="00EC0953" w:rsidRPr="00C118D9" w:rsidRDefault="00492F30" w:rsidP="0073355D">
      <w:pPr>
        <w:rPr>
          <w:lang w:val="en-US"/>
        </w:rPr>
      </w:pPr>
      <w:r w:rsidRPr="00C118D9">
        <w:rPr>
          <w:rFonts w:ascii="Courier New" w:hAnsi="Courier New" w:cs="Courier New"/>
          <w:lang w:val="en-US"/>
        </w:rPr>
        <w:t>Philips.PmsMR.Protobuf_cs</w:t>
      </w:r>
      <w:r w:rsidRPr="00C118D9">
        <w:rPr>
          <w:lang w:val="en-US"/>
        </w:rPr>
        <w:t xml:space="preserve"> provides a </w:t>
      </w:r>
      <w:r w:rsidRPr="00CA50A5">
        <w:rPr>
          <w:rFonts w:ascii="Courier New" w:hAnsi="Courier New" w:cs="Courier New"/>
          <w:lang w:val="en-US"/>
        </w:rPr>
        <w:t>Serializer</w:t>
      </w:r>
      <w:r w:rsidRPr="00C118D9">
        <w:rPr>
          <w:lang w:val="en-US"/>
        </w:rPr>
        <w:t xml:space="preserve"> class for serializing message class instances into .NET streams and deserializing stream bytes into new message class instances.</w:t>
      </w:r>
      <w:r w:rsidR="00DA1977" w:rsidRPr="00C118D9">
        <w:rPr>
          <w:lang w:val="en-US"/>
        </w:rPr>
        <w:t xml:space="preserve"> It also provides support for </w:t>
      </w:r>
      <w:r w:rsidR="00105A92" w:rsidRPr="00C118D9">
        <w:rPr>
          <w:lang w:val="en-US"/>
        </w:rPr>
        <w:t xml:space="preserve">deserializing </w:t>
      </w:r>
      <w:r w:rsidR="00DA1977" w:rsidRPr="00C118D9">
        <w:rPr>
          <w:lang w:val="en-US"/>
        </w:rPr>
        <w:t>keepalive messages for those cases where the underlying stream is implemented with sockets</w:t>
      </w:r>
      <w:r w:rsidR="00B92B29" w:rsidRPr="00C118D9">
        <w:rPr>
          <w:lang w:val="en-US"/>
        </w:rPr>
        <w:t xml:space="preserve"> and the protocol requires active detection of socket communication problems</w:t>
      </w:r>
      <w:r w:rsidR="00DA1977" w:rsidRPr="00C118D9">
        <w:rPr>
          <w:lang w:val="en-US"/>
        </w:rPr>
        <w:t xml:space="preserve">: </w:t>
      </w:r>
      <w:r w:rsidR="00430BEA" w:rsidRPr="00C118D9">
        <w:rPr>
          <w:lang w:val="en-US"/>
        </w:rPr>
        <w:t xml:space="preserve">the keepalive messages are </w:t>
      </w:r>
      <w:r w:rsidR="0061069C" w:rsidRPr="00C118D9">
        <w:rPr>
          <w:lang w:val="en-US"/>
        </w:rPr>
        <w:t xml:space="preserve">periodically dispatched </w:t>
      </w:r>
      <w:r w:rsidR="00105A92" w:rsidRPr="00C118D9">
        <w:rPr>
          <w:lang w:val="en-US"/>
        </w:rPr>
        <w:t>zero-content messages</w:t>
      </w:r>
      <w:r w:rsidR="0061069C" w:rsidRPr="00C118D9">
        <w:rPr>
          <w:lang w:val="en-US"/>
        </w:rPr>
        <w:t>. They are</w:t>
      </w:r>
      <w:r w:rsidR="00105A92" w:rsidRPr="00C118D9">
        <w:rPr>
          <w:lang w:val="en-US"/>
        </w:rPr>
        <w:t xml:space="preserve"> </w:t>
      </w:r>
      <w:r w:rsidR="00E504E1" w:rsidRPr="00C118D9">
        <w:rPr>
          <w:lang w:val="en-US"/>
        </w:rPr>
        <w:t>handled in the deserialization code</w:t>
      </w:r>
      <w:r w:rsidR="00105A92" w:rsidRPr="00C118D9">
        <w:rPr>
          <w:lang w:val="en-US"/>
        </w:rPr>
        <w:t xml:space="preserve"> and reported </w:t>
      </w:r>
      <w:r w:rsidR="00D31B5C" w:rsidRPr="00C118D9">
        <w:rPr>
          <w:lang w:val="en-US"/>
        </w:rPr>
        <w:t>to the caller of the deserializing</w:t>
      </w:r>
      <w:r w:rsidR="00105A92" w:rsidRPr="00C118D9">
        <w:rPr>
          <w:lang w:val="en-US"/>
        </w:rPr>
        <w:t xml:space="preserve"> method. </w:t>
      </w:r>
    </w:p>
    <w:p w:rsidR="00283CCD" w:rsidRPr="00FE5085" w:rsidRDefault="00283CCD" w:rsidP="00283CCD">
      <w:pPr>
        <w:pStyle w:val="Heading3"/>
        <w:rPr>
          <w:lang w:val="en-US"/>
        </w:rPr>
      </w:pPr>
      <w:r w:rsidRPr="00FE5085">
        <w:rPr>
          <w:lang w:val="en-US"/>
        </w:rPr>
        <w:lastRenderedPageBreak/>
        <w:t>Proto-File Generation</w:t>
      </w:r>
    </w:p>
    <w:p w:rsidR="00283CCD" w:rsidRDefault="00283CCD" w:rsidP="00283CCD">
      <w:r w:rsidRPr="00C118D9">
        <w:rPr>
          <w:rFonts w:ascii="Courier New" w:hAnsi="Courier New" w:cs="Courier New"/>
          <w:lang w:val="en-US"/>
        </w:rPr>
        <w:t>Protobuf</w:t>
      </w:r>
      <w:r w:rsidRPr="00C118D9">
        <w:rPr>
          <w:lang w:val="en-US"/>
        </w:rPr>
        <w:t xml:space="preserve"> building block contains an auxiliary executable, protogenerator_cs.exe, for generating a .proto file (or protofiles, if </w:t>
      </w:r>
      <w:r w:rsidRPr="00CA50A5">
        <w:rPr>
          <w:rFonts w:ascii="Courier New" w:hAnsi="Courier New" w:cs="Courier New"/>
          <w:lang w:val="en-US"/>
        </w:rPr>
        <w:t>BCL.proto</w:t>
      </w:r>
      <w:r w:rsidRPr="00C118D9">
        <w:rPr>
          <w:lang w:val="en-US"/>
        </w:rPr>
        <w:t xml:space="preserve"> extensions have been used) from the C# data</w:t>
      </w:r>
      <w:r w:rsidR="00CA50A5">
        <w:rPr>
          <w:lang w:val="en-US"/>
        </w:rPr>
        <w:t xml:space="preserve"> </w:t>
      </w:r>
      <w:r w:rsidRPr="00C118D9">
        <w:rPr>
          <w:lang w:val="en-US"/>
        </w:rPr>
        <w:t xml:space="preserve">model. The rules of conversion are detailed below, in </w:t>
      </w:r>
      <w:r>
        <w:fldChar w:fldCharType="begin"/>
      </w:r>
      <w:r w:rsidRPr="00C118D9">
        <w:rPr>
          <w:lang w:val="en-US"/>
        </w:rPr>
        <w:instrText xml:space="preserve"> REF _Ref403492411 \h </w:instrText>
      </w:r>
      <w:r>
        <w:fldChar w:fldCharType="separate"/>
      </w:r>
      <w:r w:rsidRPr="00C118D9">
        <w:rPr>
          <w:lang w:val="en-US"/>
        </w:rPr>
        <w:t>Type Mapping</w:t>
      </w:r>
      <w:r>
        <w:fldChar w:fldCharType="end"/>
      </w:r>
      <w:r w:rsidRPr="00C118D9">
        <w:rPr>
          <w:lang w:val="en-US"/>
        </w:rPr>
        <w:t xml:space="preserve"> chapter. </w:t>
      </w:r>
      <w:r>
        <w:t>The resulting file contains following elements:</w:t>
      </w:r>
    </w:p>
    <w:p w:rsidR="00283CCD" w:rsidRDefault="00283CCD" w:rsidP="00283CCD">
      <w:pPr>
        <w:pStyle w:val="ListParagraph"/>
        <w:numPr>
          <w:ilvl w:val="0"/>
          <w:numId w:val="5"/>
        </w:numPr>
      </w:pPr>
      <w:r w:rsidRPr="00230A98">
        <w:rPr>
          <w:rFonts w:ascii="Courier New" w:hAnsi="Courier New" w:cs="Courier New"/>
        </w:rPr>
        <w:t>MessageId</w:t>
      </w:r>
      <w:r>
        <w:t xml:space="preserve">-enumerator. </w:t>
      </w:r>
    </w:p>
    <w:p w:rsidR="00283CCD" w:rsidRPr="00C118D9" w:rsidRDefault="00283CCD" w:rsidP="00B23286">
      <w:pPr>
        <w:pStyle w:val="ListParagraph"/>
        <w:numPr>
          <w:ilvl w:val="1"/>
          <w:numId w:val="5"/>
        </w:numPr>
        <w:rPr>
          <w:lang w:val="en-US"/>
        </w:rPr>
      </w:pPr>
      <w:r w:rsidRPr="00C118D9">
        <w:rPr>
          <w:lang w:val="en-US"/>
        </w:rPr>
        <w:t>All parentless C# message classes are listed by appending ”</w:t>
      </w:r>
      <w:r w:rsidRPr="00C118D9">
        <w:rPr>
          <w:rFonts w:ascii="Courier New" w:hAnsi="Courier New" w:cs="Courier New"/>
          <w:lang w:val="en-US"/>
        </w:rPr>
        <w:t>Id</w:t>
      </w:r>
      <w:r w:rsidRPr="00C118D9">
        <w:rPr>
          <w:lang w:val="en-US"/>
        </w:rPr>
        <w:t>” to the class names.</w:t>
      </w:r>
      <w:r w:rsidR="00B23286" w:rsidRPr="00C118D9">
        <w:rPr>
          <w:lang w:val="en-US"/>
        </w:rPr>
        <w:t xml:space="preserve"> The naming convention of the enumerator </w:t>
      </w:r>
      <w:r w:rsidR="001A3069" w:rsidRPr="00C118D9">
        <w:rPr>
          <w:lang w:val="en-US"/>
        </w:rPr>
        <w:t>names</w:t>
      </w:r>
      <w:r w:rsidR="00B23286" w:rsidRPr="00C118D9">
        <w:rPr>
          <w:lang w:val="en-US"/>
        </w:rPr>
        <w:t xml:space="preserve"> does not follow the proto-file style guide, where enums are to be written with CAPITALS_WITH_UNDERSCORES for value names.</w:t>
      </w:r>
    </w:p>
    <w:p w:rsidR="00283CCD" w:rsidRDefault="00283CCD" w:rsidP="00283CCD">
      <w:pPr>
        <w:pStyle w:val="ListParagraph"/>
        <w:numPr>
          <w:ilvl w:val="0"/>
          <w:numId w:val="5"/>
        </w:numPr>
      </w:pPr>
      <w:r>
        <w:t xml:space="preserve">Package declaration. </w:t>
      </w:r>
    </w:p>
    <w:p w:rsidR="00283CCD" w:rsidRPr="00C118D9" w:rsidRDefault="00283CCD" w:rsidP="00283CCD">
      <w:pPr>
        <w:pStyle w:val="ListParagraph"/>
        <w:numPr>
          <w:ilvl w:val="1"/>
          <w:numId w:val="5"/>
        </w:numPr>
        <w:rPr>
          <w:lang w:val="en-US"/>
        </w:rPr>
      </w:pPr>
      <w:r w:rsidRPr="00C118D9">
        <w:rPr>
          <w:lang w:val="en-US"/>
        </w:rPr>
        <w:t>Protobuf namespace that does not need to be the same as .NET namespace</w:t>
      </w:r>
    </w:p>
    <w:p w:rsidR="00283CCD" w:rsidRPr="00C118D9" w:rsidRDefault="00283CCD" w:rsidP="00283CCD">
      <w:pPr>
        <w:pStyle w:val="ListParagraph"/>
        <w:numPr>
          <w:ilvl w:val="0"/>
          <w:numId w:val="5"/>
        </w:numPr>
        <w:rPr>
          <w:lang w:val="en-US"/>
        </w:rPr>
      </w:pPr>
      <w:r w:rsidRPr="00C118D9">
        <w:rPr>
          <w:lang w:val="en-US"/>
        </w:rPr>
        <w:t>Messages and enumerators of the datamodel in alphabetical order.</w:t>
      </w:r>
    </w:p>
    <w:p w:rsidR="00283CCD" w:rsidRPr="00C118D9" w:rsidRDefault="00283CCD" w:rsidP="0073355D">
      <w:pPr>
        <w:rPr>
          <w:lang w:val="en-US"/>
        </w:rPr>
      </w:pPr>
    </w:p>
    <w:p w:rsidR="00C118D9" w:rsidRPr="00C118D9" w:rsidRDefault="00C118D9" w:rsidP="00C118D9">
      <w:pPr>
        <w:pStyle w:val="Heading2"/>
        <w:rPr>
          <w:lang w:val="en-US"/>
        </w:rPr>
      </w:pPr>
      <w:r w:rsidRPr="00C118D9">
        <w:rPr>
          <w:lang w:val="en-US"/>
        </w:rPr>
        <w:t>Future Extensions</w:t>
      </w:r>
    </w:p>
    <w:p w:rsidR="00C118D9" w:rsidRPr="00C118D9" w:rsidRDefault="00C118D9" w:rsidP="00C118D9">
      <w:pPr>
        <w:pStyle w:val="Heading3"/>
        <w:rPr>
          <w:lang w:val="en-US"/>
        </w:rPr>
      </w:pPr>
      <w:r w:rsidRPr="00C118D9">
        <w:rPr>
          <w:lang w:val="en-US"/>
        </w:rPr>
        <w:t>Reflection Delay</w:t>
      </w:r>
    </w:p>
    <w:p w:rsidR="00C118D9" w:rsidRPr="00C118D9" w:rsidRDefault="00C118D9" w:rsidP="0073355D">
      <w:pPr>
        <w:rPr>
          <w:lang w:val="en-US"/>
        </w:rPr>
      </w:pPr>
      <w:r w:rsidRPr="00C118D9">
        <w:rPr>
          <w:lang w:val="en-US"/>
        </w:rPr>
        <w:t>The delay related t</w:t>
      </w:r>
      <w:r>
        <w:rPr>
          <w:lang w:val="en-US"/>
        </w:rPr>
        <w:t>o reflection can be removed by compiling the runtime type model to the disk as a separate assembly and by storing the related data structures to cache files. The datamodel assembly checksums can be used to detect the need for re-creating the assembly and the associated data structures.</w:t>
      </w:r>
    </w:p>
    <w:sectPr w:rsidR="00C118D9" w:rsidRPr="00C118D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E030E"/>
    <w:multiLevelType w:val="hybridMultilevel"/>
    <w:tmpl w:val="98E88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F46BC"/>
    <w:multiLevelType w:val="hybridMultilevel"/>
    <w:tmpl w:val="96EC79B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4F07043D"/>
    <w:multiLevelType w:val="hybridMultilevel"/>
    <w:tmpl w:val="867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15B1D"/>
    <w:multiLevelType w:val="hybridMultilevel"/>
    <w:tmpl w:val="561C06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59125982"/>
    <w:multiLevelType w:val="hybridMultilevel"/>
    <w:tmpl w:val="37B4836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71495568"/>
    <w:multiLevelType w:val="hybridMultilevel"/>
    <w:tmpl w:val="8102A1F8"/>
    <w:lvl w:ilvl="0" w:tplc="04090001">
      <w:start w:val="1"/>
      <w:numFmt w:val="bullet"/>
      <w:lvlText w:val=""/>
      <w:lvlJc w:val="left"/>
      <w:pPr>
        <w:ind w:left="2025" w:hanging="360"/>
      </w:pPr>
      <w:rPr>
        <w:rFonts w:ascii="Symbol" w:hAnsi="Symbol" w:hint="default"/>
      </w:rPr>
    </w:lvl>
    <w:lvl w:ilvl="1" w:tplc="04090003">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95"/>
    <w:rsid w:val="0001221D"/>
    <w:rsid w:val="00015567"/>
    <w:rsid w:val="0002234C"/>
    <w:rsid w:val="000277DF"/>
    <w:rsid w:val="00031FF7"/>
    <w:rsid w:val="00037455"/>
    <w:rsid w:val="00051B6B"/>
    <w:rsid w:val="0005327F"/>
    <w:rsid w:val="00072BFD"/>
    <w:rsid w:val="000B17D4"/>
    <w:rsid w:val="000D3911"/>
    <w:rsid w:val="000E1BB3"/>
    <w:rsid w:val="000E5442"/>
    <w:rsid w:val="000E6B43"/>
    <w:rsid w:val="000F3CC0"/>
    <w:rsid w:val="000F6007"/>
    <w:rsid w:val="00105A92"/>
    <w:rsid w:val="001144F6"/>
    <w:rsid w:val="0011573F"/>
    <w:rsid w:val="00116221"/>
    <w:rsid w:val="00124BB1"/>
    <w:rsid w:val="001368AB"/>
    <w:rsid w:val="00150B41"/>
    <w:rsid w:val="00157B1F"/>
    <w:rsid w:val="00167FEB"/>
    <w:rsid w:val="001A3069"/>
    <w:rsid w:val="001A640E"/>
    <w:rsid w:val="001D56E5"/>
    <w:rsid w:val="001F4E3D"/>
    <w:rsid w:val="002129D8"/>
    <w:rsid w:val="002268E6"/>
    <w:rsid w:val="00230A98"/>
    <w:rsid w:val="00243F71"/>
    <w:rsid w:val="00246BA2"/>
    <w:rsid w:val="0025290A"/>
    <w:rsid w:val="002546FF"/>
    <w:rsid w:val="00273101"/>
    <w:rsid w:val="00282B43"/>
    <w:rsid w:val="0028352D"/>
    <w:rsid w:val="00283CCD"/>
    <w:rsid w:val="0029483F"/>
    <w:rsid w:val="002E0D53"/>
    <w:rsid w:val="002F68A3"/>
    <w:rsid w:val="002F7907"/>
    <w:rsid w:val="00303B98"/>
    <w:rsid w:val="0030718C"/>
    <w:rsid w:val="003262E3"/>
    <w:rsid w:val="0034380C"/>
    <w:rsid w:val="00376228"/>
    <w:rsid w:val="003765FC"/>
    <w:rsid w:val="00394BE6"/>
    <w:rsid w:val="003A5C1A"/>
    <w:rsid w:val="003B3B10"/>
    <w:rsid w:val="003B7F2F"/>
    <w:rsid w:val="003E0B87"/>
    <w:rsid w:val="003E10A9"/>
    <w:rsid w:val="003F4060"/>
    <w:rsid w:val="00426332"/>
    <w:rsid w:val="00430BEA"/>
    <w:rsid w:val="00435646"/>
    <w:rsid w:val="00442B5E"/>
    <w:rsid w:val="00451004"/>
    <w:rsid w:val="00456360"/>
    <w:rsid w:val="00471638"/>
    <w:rsid w:val="00476C7C"/>
    <w:rsid w:val="00491CA9"/>
    <w:rsid w:val="00492F30"/>
    <w:rsid w:val="004A2B1D"/>
    <w:rsid w:val="004E5BE2"/>
    <w:rsid w:val="00503D51"/>
    <w:rsid w:val="005065C0"/>
    <w:rsid w:val="0050764B"/>
    <w:rsid w:val="005231FD"/>
    <w:rsid w:val="0052429A"/>
    <w:rsid w:val="00526562"/>
    <w:rsid w:val="005356DA"/>
    <w:rsid w:val="0054036E"/>
    <w:rsid w:val="00556154"/>
    <w:rsid w:val="00557C16"/>
    <w:rsid w:val="00564B8E"/>
    <w:rsid w:val="00565DA4"/>
    <w:rsid w:val="00577CEE"/>
    <w:rsid w:val="00582057"/>
    <w:rsid w:val="00583033"/>
    <w:rsid w:val="00586FB6"/>
    <w:rsid w:val="00587C17"/>
    <w:rsid w:val="005A45BA"/>
    <w:rsid w:val="005C4436"/>
    <w:rsid w:val="005D0FB4"/>
    <w:rsid w:val="005E223E"/>
    <w:rsid w:val="005E64EB"/>
    <w:rsid w:val="005F2956"/>
    <w:rsid w:val="0061069C"/>
    <w:rsid w:val="00621397"/>
    <w:rsid w:val="006220AA"/>
    <w:rsid w:val="006918A6"/>
    <w:rsid w:val="006978D4"/>
    <w:rsid w:val="006C3413"/>
    <w:rsid w:val="006D5AFC"/>
    <w:rsid w:val="006E21A2"/>
    <w:rsid w:val="006E2EC4"/>
    <w:rsid w:val="0073355D"/>
    <w:rsid w:val="00755168"/>
    <w:rsid w:val="00783F79"/>
    <w:rsid w:val="00787A87"/>
    <w:rsid w:val="007B2D3A"/>
    <w:rsid w:val="007B5B37"/>
    <w:rsid w:val="007C4EFA"/>
    <w:rsid w:val="007D5C67"/>
    <w:rsid w:val="007D73C9"/>
    <w:rsid w:val="007D7ED7"/>
    <w:rsid w:val="007E4C6E"/>
    <w:rsid w:val="007F0D41"/>
    <w:rsid w:val="007F2FA0"/>
    <w:rsid w:val="00806295"/>
    <w:rsid w:val="0082611C"/>
    <w:rsid w:val="008268BF"/>
    <w:rsid w:val="00831C58"/>
    <w:rsid w:val="00855975"/>
    <w:rsid w:val="0086060C"/>
    <w:rsid w:val="00897DB8"/>
    <w:rsid w:val="008A6DD8"/>
    <w:rsid w:val="008B64A4"/>
    <w:rsid w:val="008B7FA1"/>
    <w:rsid w:val="008C5EDC"/>
    <w:rsid w:val="008D28C1"/>
    <w:rsid w:val="008E1D30"/>
    <w:rsid w:val="008E281C"/>
    <w:rsid w:val="008E36E2"/>
    <w:rsid w:val="008F31D1"/>
    <w:rsid w:val="008F48BE"/>
    <w:rsid w:val="008F61FB"/>
    <w:rsid w:val="00904514"/>
    <w:rsid w:val="00927F6E"/>
    <w:rsid w:val="00942E57"/>
    <w:rsid w:val="0094640E"/>
    <w:rsid w:val="00965238"/>
    <w:rsid w:val="00970684"/>
    <w:rsid w:val="009743F1"/>
    <w:rsid w:val="009839EA"/>
    <w:rsid w:val="00992125"/>
    <w:rsid w:val="00993B4A"/>
    <w:rsid w:val="0099434B"/>
    <w:rsid w:val="00994E23"/>
    <w:rsid w:val="009A60FB"/>
    <w:rsid w:val="009B28EA"/>
    <w:rsid w:val="009C010C"/>
    <w:rsid w:val="009E001C"/>
    <w:rsid w:val="009E40F7"/>
    <w:rsid w:val="009F19C7"/>
    <w:rsid w:val="009F1AF2"/>
    <w:rsid w:val="009F5805"/>
    <w:rsid w:val="009F58A8"/>
    <w:rsid w:val="00A21067"/>
    <w:rsid w:val="00A33E23"/>
    <w:rsid w:val="00A50659"/>
    <w:rsid w:val="00A73EC4"/>
    <w:rsid w:val="00A87A0D"/>
    <w:rsid w:val="00AA28F7"/>
    <w:rsid w:val="00AC7059"/>
    <w:rsid w:val="00AD30A8"/>
    <w:rsid w:val="00AF6888"/>
    <w:rsid w:val="00B022AC"/>
    <w:rsid w:val="00B03E90"/>
    <w:rsid w:val="00B056B0"/>
    <w:rsid w:val="00B23286"/>
    <w:rsid w:val="00B267B5"/>
    <w:rsid w:val="00B3721B"/>
    <w:rsid w:val="00B5393B"/>
    <w:rsid w:val="00B5406F"/>
    <w:rsid w:val="00B551AC"/>
    <w:rsid w:val="00B5571A"/>
    <w:rsid w:val="00B71C57"/>
    <w:rsid w:val="00B80ECE"/>
    <w:rsid w:val="00B83949"/>
    <w:rsid w:val="00B92B29"/>
    <w:rsid w:val="00BB6CDA"/>
    <w:rsid w:val="00BC1DBE"/>
    <w:rsid w:val="00BC4ACC"/>
    <w:rsid w:val="00BC7CD4"/>
    <w:rsid w:val="00C118D9"/>
    <w:rsid w:val="00C2067B"/>
    <w:rsid w:val="00C460BE"/>
    <w:rsid w:val="00C540F9"/>
    <w:rsid w:val="00C54273"/>
    <w:rsid w:val="00CA07D0"/>
    <w:rsid w:val="00CA50A5"/>
    <w:rsid w:val="00CC316C"/>
    <w:rsid w:val="00CD6BF1"/>
    <w:rsid w:val="00CE5F41"/>
    <w:rsid w:val="00D31B5C"/>
    <w:rsid w:val="00D37972"/>
    <w:rsid w:val="00D51F35"/>
    <w:rsid w:val="00D52142"/>
    <w:rsid w:val="00D52A16"/>
    <w:rsid w:val="00D55E07"/>
    <w:rsid w:val="00D56550"/>
    <w:rsid w:val="00D616E0"/>
    <w:rsid w:val="00D63348"/>
    <w:rsid w:val="00D65975"/>
    <w:rsid w:val="00D80365"/>
    <w:rsid w:val="00D820E0"/>
    <w:rsid w:val="00D83DFC"/>
    <w:rsid w:val="00D846B2"/>
    <w:rsid w:val="00D90694"/>
    <w:rsid w:val="00D944BA"/>
    <w:rsid w:val="00D95060"/>
    <w:rsid w:val="00D96752"/>
    <w:rsid w:val="00DA1977"/>
    <w:rsid w:val="00DA22AE"/>
    <w:rsid w:val="00DA67EA"/>
    <w:rsid w:val="00DD4435"/>
    <w:rsid w:val="00DE03F3"/>
    <w:rsid w:val="00DE0F62"/>
    <w:rsid w:val="00DE4F09"/>
    <w:rsid w:val="00DE629A"/>
    <w:rsid w:val="00E04799"/>
    <w:rsid w:val="00E05ECA"/>
    <w:rsid w:val="00E11423"/>
    <w:rsid w:val="00E27F74"/>
    <w:rsid w:val="00E442DE"/>
    <w:rsid w:val="00E504E1"/>
    <w:rsid w:val="00E51C0A"/>
    <w:rsid w:val="00E5534A"/>
    <w:rsid w:val="00E733DE"/>
    <w:rsid w:val="00E751DD"/>
    <w:rsid w:val="00E754A0"/>
    <w:rsid w:val="00E826E7"/>
    <w:rsid w:val="00E947D1"/>
    <w:rsid w:val="00EA0C9C"/>
    <w:rsid w:val="00EA1E0E"/>
    <w:rsid w:val="00EC0953"/>
    <w:rsid w:val="00EF1558"/>
    <w:rsid w:val="00EF3A72"/>
    <w:rsid w:val="00F026DF"/>
    <w:rsid w:val="00F33728"/>
    <w:rsid w:val="00F3385F"/>
    <w:rsid w:val="00F42E14"/>
    <w:rsid w:val="00F454B0"/>
    <w:rsid w:val="00F50D7E"/>
    <w:rsid w:val="00F85A63"/>
    <w:rsid w:val="00FB5AFC"/>
    <w:rsid w:val="00FC6ADA"/>
    <w:rsid w:val="00FC7855"/>
    <w:rsid w:val="00FD674A"/>
    <w:rsid w:val="00FE3B86"/>
    <w:rsid w:val="00FE5085"/>
    <w:rsid w:val="00FF17D4"/>
    <w:rsid w:val="00FF5B21"/>
    <w:rsid w:val="00FF713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EB0FE-6149-409A-A1BC-6BB92E04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78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3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1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8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78D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397"/>
    <w:pPr>
      <w:ind w:left="720"/>
      <w:contextualSpacing/>
    </w:pPr>
  </w:style>
  <w:style w:type="character" w:customStyle="1" w:styleId="Heading3Char">
    <w:name w:val="Heading 3 Char"/>
    <w:basedOn w:val="DefaultParagraphFont"/>
    <w:link w:val="Heading3"/>
    <w:uiPriority w:val="9"/>
    <w:rsid w:val="00621397"/>
    <w:rPr>
      <w:rFonts w:asciiTheme="majorHAnsi" w:eastAsiaTheme="majorEastAsia" w:hAnsiTheme="majorHAnsi" w:cstheme="majorBidi"/>
      <w:b/>
      <w:bCs/>
      <w:color w:val="4F81BD" w:themeColor="accent1"/>
    </w:rPr>
  </w:style>
  <w:style w:type="table" w:styleId="TableGrid">
    <w:name w:val="Table Grid"/>
    <w:basedOn w:val="TableNormal"/>
    <w:uiPriority w:val="59"/>
    <w:rsid w:val="00D61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91CA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D7ED7"/>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9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1C693-D0C5-4643-BA6F-DE92FF50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Erkki Vahala</dc:creator>
  <cp:keywords/>
  <dc:description/>
  <cp:lastModifiedBy>Vahala, Erkki</cp:lastModifiedBy>
  <cp:revision>9</cp:revision>
  <dcterms:created xsi:type="dcterms:W3CDTF">2015-02-12T12:06:00Z</dcterms:created>
  <dcterms:modified xsi:type="dcterms:W3CDTF">2015-02-12T13:47:00Z</dcterms:modified>
</cp:coreProperties>
</file>