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717" w:rsidRPr="00D16E78" w:rsidRDefault="00D36717" w:rsidP="00D36717">
      <w:pPr>
        <w:rPr>
          <w:rFonts w:ascii="Britannic Bold" w:eastAsia="Batang" w:hAnsi="Britannic Bold" w:cs="Times New Roman"/>
          <w:noProof/>
          <w:sz w:val="72"/>
          <w:szCs w:val="20"/>
          <w:lang w:eastAsia="ko-KR"/>
        </w:rPr>
      </w:pPr>
      <w:bookmarkStart w:id="0" w:name="_Toc462569805"/>
      <w:r w:rsidRPr="00D16E78">
        <w:rPr>
          <w:rFonts w:ascii="Britannic Bold" w:eastAsia="Batang" w:hAnsi="Britannic Bold" w:cs="Times New Roman"/>
          <w:noProof/>
          <w:sz w:val="72"/>
          <w:szCs w:val="20"/>
          <w:lang w:eastAsia="ko-KR"/>
        </w:rPr>
        <w:t>PRISM 4.0</w:t>
      </w:r>
      <w:r>
        <w:rPr>
          <w:rFonts w:ascii="Britannic Bold" w:eastAsia="Batang" w:hAnsi="Britannic Bold" w:cs="Times New Roman"/>
          <w:noProof/>
          <w:sz w:val="72"/>
          <w:szCs w:val="20"/>
          <w:lang w:eastAsia="ko-KR"/>
        </w:rPr>
        <w:t xml:space="preserve"> TRAINING KIT</w:t>
      </w:r>
    </w:p>
    <w:p w:rsidR="00D36717" w:rsidRDefault="00D36717" w:rsidP="00D36717">
      <w:pPr>
        <w:rPr>
          <w:rFonts w:ascii="Arial Black" w:hAnsi="Arial Black"/>
          <w:noProof/>
          <w:sz w:val="52"/>
          <w:highlight w:val="yellow"/>
        </w:rPr>
      </w:pPr>
    </w:p>
    <w:p w:rsidR="00D36717" w:rsidRDefault="00D36717" w:rsidP="00D36717">
      <w:pPr>
        <w:rPr>
          <w:rFonts w:ascii="Arial Black" w:hAnsi="Arial Black"/>
          <w:noProof/>
          <w:sz w:val="52"/>
          <w:highlight w:val="yellow"/>
        </w:rPr>
      </w:pPr>
    </w:p>
    <w:p w:rsidR="00D36717" w:rsidRPr="00D54414" w:rsidRDefault="00D36717" w:rsidP="00D36717">
      <w:pPr>
        <w:rPr>
          <w:rFonts w:ascii="Arial Black" w:hAnsi="Arial Black"/>
          <w:noProof/>
          <w:sz w:val="52"/>
          <w:highlight w:val="yellow"/>
        </w:rPr>
      </w:pPr>
    </w:p>
    <w:p w:rsidR="00D36717" w:rsidRPr="00D54414" w:rsidRDefault="00D36717" w:rsidP="00D36717">
      <w:pPr>
        <w:pStyle w:val="HOLTitle1"/>
        <w:rPr>
          <w:noProof/>
        </w:rPr>
      </w:pPr>
      <w:r w:rsidRPr="00D54414">
        <w:rPr>
          <w:noProof/>
        </w:rPr>
        <w:t>Hands-On Lab</w:t>
      </w:r>
    </w:p>
    <w:p w:rsidR="00D36717" w:rsidRPr="00D54414" w:rsidRDefault="00D36717" w:rsidP="00D36717">
      <w:pPr>
        <w:pStyle w:val="HOLDescription"/>
        <w:rPr>
          <w:rFonts w:ascii="Arial Narrow" w:hAnsi="Arial Narrow"/>
          <w:noProof/>
          <w:sz w:val="56"/>
          <w:szCs w:val="56"/>
          <w:lang w:val="en-US"/>
        </w:rPr>
      </w:pPr>
      <w:r>
        <w:rPr>
          <w:rFonts w:ascii="Arial Narrow" w:hAnsi="Arial Narrow"/>
          <w:noProof/>
          <w:sz w:val="56"/>
          <w:szCs w:val="56"/>
          <w:lang w:val="en-US"/>
        </w:rPr>
        <w:t>Modularity</w:t>
      </w:r>
    </w:p>
    <w:p w:rsidR="00D36717" w:rsidRDefault="00D36717" w:rsidP="00D36717">
      <w:pPr>
        <w:pStyle w:val="Bodynoindent"/>
        <w:rPr>
          <w:noProof/>
        </w:rPr>
      </w:pPr>
    </w:p>
    <w:p w:rsidR="00D36717" w:rsidRPr="00E04A3B" w:rsidRDefault="00D36717" w:rsidP="00D36717">
      <w:pPr>
        <w:rPr>
          <w:lang w:eastAsia="ko-KR"/>
        </w:rPr>
      </w:pPr>
    </w:p>
    <w:p w:rsidR="00D36717" w:rsidRPr="00D54414" w:rsidRDefault="00D36717" w:rsidP="00D36717">
      <w:pPr>
        <w:pStyle w:val="Bodynoindent"/>
        <w:rPr>
          <w:noProof/>
        </w:rPr>
      </w:pPr>
      <w:r w:rsidRPr="00D54414">
        <w:rPr>
          <w:noProof/>
        </w:rPr>
        <w:t>Lab version:</w:t>
      </w:r>
      <w:r>
        <w:rPr>
          <w:noProof/>
        </w:rPr>
        <w:tab/>
      </w:r>
      <w:r w:rsidRPr="00D54414">
        <w:rPr>
          <w:noProof/>
        </w:rPr>
        <w:t xml:space="preserve">1.0.0 </w:t>
      </w:r>
    </w:p>
    <w:p w:rsidR="00D36717" w:rsidRPr="00D54414" w:rsidRDefault="00D36717" w:rsidP="00D36717">
      <w:pPr>
        <w:pStyle w:val="Bodynoindent"/>
        <w:rPr>
          <w:noProof/>
          <w:sz w:val="20"/>
          <w:szCs w:val="24"/>
        </w:rPr>
      </w:pPr>
      <w:r w:rsidRPr="00D54414">
        <w:rPr>
          <w:noProof/>
        </w:rPr>
        <w:t>Last updated:</w:t>
      </w:r>
      <w:r>
        <w:rPr>
          <w:noProof/>
        </w:rPr>
        <w:tab/>
      </w:r>
      <w:r w:rsidRPr="00D54414">
        <w:rPr>
          <w:noProof/>
        </w:rPr>
        <w:fldChar w:fldCharType="begin"/>
      </w:r>
      <w:r w:rsidRPr="00D54414">
        <w:rPr>
          <w:noProof/>
        </w:rPr>
        <w:instrText xml:space="preserve"> DATE \@ "M/d/yyyy" </w:instrText>
      </w:r>
      <w:r w:rsidRPr="00D54414">
        <w:rPr>
          <w:noProof/>
        </w:rPr>
        <w:fldChar w:fldCharType="separate"/>
      </w:r>
      <w:r w:rsidR="000347F3">
        <w:rPr>
          <w:noProof/>
        </w:rPr>
        <w:t>11/19/2010</w:t>
      </w:r>
      <w:r w:rsidRPr="00D54414">
        <w:rPr>
          <w:noProof/>
        </w:rPr>
        <w:fldChar w:fldCharType="end"/>
      </w:r>
    </w:p>
    <w:p w:rsidR="00D36717" w:rsidRPr="00D54414" w:rsidRDefault="00D36717" w:rsidP="00D36717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bookmarkEnd w:id="0"/>
    <w:p w:rsidR="00D36717" w:rsidRPr="00D54414" w:rsidRDefault="00D36717" w:rsidP="00D36717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:rsidR="00D36717" w:rsidRPr="00D54414" w:rsidRDefault="00D36717" w:rsidP="00D36717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:rsidR="00D36717" w:rsidRPr="00D54414" w:rsidRDefault="00D36717" w:rsidP="00D36717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:rsidR="00D36717" w:rsidRPr="00D54414" w:rsidRDefault="00D36717" w:rsidP="00D36717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:rsidR="00D36717" w:rsidRPr="00D54414" w:rsidRDefault="00D36717" w:rsidP="00D36717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:rsidR="00D36717" w:rsidRDefault="00D36717" w:rsidP="00D36717">
      <w:pPr>
        <w:pStyle w:val="ppFigure"/>
        <w:rPr>
          <w:noProof/>
        </w:rPr>
      </w:pPr>
      <w:r>
        <w:rPr>
          <w:noProof/>
          <w:lang w:bidi="ar-SA"/>
        </w:rPr>
        <w:drawing>
          <wp:inline distT="0" distB="0" distL="0" distR="0" wp14:anchorId="3B6D859D" wp14:editId="73ABA13D">
            <wp:extent cx="2505842" cy="307648"/>
            <wp:effectExtent l="19050" t="0" r="8758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98" cy="307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717" w:rsidRDefault="00D36717" w:rsidP="00D36717">
      <w:pPr>
        <w:pStyle w:val="TOC1"/>
      </w:pPr>
      <w:r w:rsidRPr="00D54414">
        <w:br w:type="page"/>
      </w:r>
    </w:p>
    <w:p w:rsidR="000347F3" w:rsidRDefault="00D36717" w:rsidP="00D36717">
      <w:pPr>
        <w:pStyle w:val="Heading1"/>
        <w:rPr>
          <w:noProof/>
        </w:rPr>
      </w:pPr>
      <w:r w:rsidRPr="00D54414">
        <w:lastRenderedPageBreak/>
        <w:t>Contents</w:t>
      </w:r>
      <w:r>
        <w:fldChar w:fldCharType="begin"/>
      </w:r>
      <w:r>
        <w:instrText xml:space="preserve">  </w:instrText>
      </w:r>
      <w:r>
        <w:fldChar w:fldCharType="end"/>
      </w:r>
      <w:r w:rsidRPr="00D54414">
        <w:rPr>
          <w:rFonts w:ascii="Arial" w:hAnsi="Arial" w:cs="Arial"/>
          <w:caps/>
          <w:sz w:val="20"/>
        </w:rPr>
        <w:fldChar w:fldCharType="begin"/>
      </w:r>
      <w:r w:rsidRPr="00D54414">
        <w:instrText xml:space="preserve"> TOC \h \z \t "Heading </w:instrText>
      </w:r>
      <w:r>
        <w:instrText>2</w:instrText>
      </w:r>
      <w:r w:rsidRPr="00D54414">
        <w:instrText xml:space="preserve">,2,pp Topic,1,PP Procedure start,3" </w:instrText>
      </w:r>
      <w:r w:rsidRPr="00D54414">
        <w:rPr>
          <w:rFonts w:ascii="Arial" w:hAnsi="Arial" w:cs="Arial"/>
          <w:caps/>
          <w:sz w:val="20"/>
        </w:rPr>
        <w:fldChar w:fldCharType="separate"/>
      </w:r>
    </w:p>
    <w:bookmarkStart w:id="1" w:name="_GoBack"/>
    <w:bookmarkEnd w:id="1"/>
    <w:p w:rsidR="000347F3" w:rsidRDefault="000347F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r w:rsidRPr="00CB2365">
        <w:rPr>
          <w:rStyle w:val="Hyperlink"/>
        </w:rPr>
        <w:fldChar w:fldCharType="begin"/>
      </w:r>
      <w:r w:rsidRPr="00CB2365">
        <w:rPr>
          <w:rStyle w:val="Hyperlink"/>
        </w:rPr>
        <w:instrText xml:space="preserve"> </w:instrText>
      </w:r>
      <w:r>
        <w:instrText>HYPERLINK \l "_Toc277956283"</w:instrText>
      </w:r>
      <w:r w:rsidRPr="00CB2365">
        <w:rPr>
          <w:rStyle w:val="Hyperlink"/>
        </w:rPr>
        <w:instrText xml:space="preserve"> </w:instrText>
      </w:r>
      <w:r w:rsidRPr="00CB2365">
        <w:rPr>
          <w:rStyle w:val="Hyperlink"/>
        </w:rPr>
      </w:r>
      <w:r w:rsidRPr="00CB2365">
        <w:rPr>
          <w:rStyle w:val="Hyperlink"/>
        </w:rPr>
        <w:fldChar w:fldCharType="separate"/>
      </w:r>
      <w:r w:rsidRPr="00CB2365">
        <w:rPr>
          <w:rStyle w:val="Hyperlink"/>
        </w:rPr>
        <w:t>Overview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_Toc277956283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3</w:t>
      </w:r>
      <w:r>
        <w:rPr>
          <w:webHidden/>
        </w:rPr>
        <w:fldChar w:fldCharType="end"/>
      </w:r>
      <w:r w:rsidRPr="00CB2365">
        <w:rPr>
          <w:rStyle w:val="Hyperlink"/>
        </w:rPr>
        <w:fldChar w:fldCharType="end"/>
      </w:r>
    </w:p>
    <w:p w:rsidR="000347F3" w:rsidRDefault="000347F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277956284" w:history="1">
        <w:r w:rsidRPr="00CB2365">
          <w:rPr>
            <w:rStyle w:val="Hyperlink"/>
          </w:rPr>
          <w:t>Exercise 1: Creating and Loading a Module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_Toc277956284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347F3" w:rsidRDefault="000347F3">
      <w:pPr>
        <w:pStyle w:val="TOC3"/>
        <w:tabs>
          <w:tab w:val="right" w:leader="dot" w:pos="9350"/>
        </w:tabs>
        <w:rPr>
          <w:noProof/>
          <w:lang w:bidi="ar-SA"/>
        </w:rPr>
      </w:pPr>
      <w:hyperlink w:anchor="_Toc277956285" w:history="1">
        <w:r w:rsidRPr="00CB2365">
          <w:rPr>
            <w:rStyle w:val="Hyperlink"/>
            <w:noProof/>
          </w:rPr>
          <w:t>Task 1 - Creating a 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_Toc277956285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347F3" w:rsidRDefault="000347F3">
      <w:pPr>
        <w:pStyle w:val="TOC3"/>
        <w:tabs>
          <w:tab w:val="right" w:leader="dot" w:pos="9350"/>
        </w:tabs>
        <w:rPr>
          <w:noProof/>
          <w:lang w:bidi="ar-SA"/>
        </w:rPr>
      </w:pPr>
      <w:hyperlink w:anchor="_Toc277956286" w:history="1">
        <w:r w:rsidRPr="00CB2365">
          <w:rPr>
            <w:rStyle w:val="Hyperlink"/>
            <w:noProof/>
          </w:rPr>
          <w:t>Task 2 - Loading a 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_Toc277956286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347F3" w:rsidRDefault="000347F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277956287" w:history="1">
        <w:r w:rsidRPr="00CB2365">
          <w:rPr>
            <w:rStyle w:val="Hyperlink"/>
          </w:rPr>
          <w:t>Exercise 2: Loading a module from a separate project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_Toc277956287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347F3" w:rsidRDefault="000347F3">
      <w:pPr>
        <w:pStyle w:val="TOC3"/>
        <w:tabs>
          <w:tab w:val="right" w:leader="dot" w:pos="9350"/>
        </w:tabs>
        <w:rPr>
          <w:noProof/>
          <w:lang w:bidi="ar-SA"/>
        </w:rPr>
      </w:pPr>
      <w:hyperlink w:anchor="_Toc277956288" w:history="1">
        <w:r w:rsidRPr="00CB2365">
          <w:rPr>
            <w:rStyle w:val="Hyperlink"/>
            <w:noProof/>
          </w:rPr>
          <w:t>Task 1 - Creating and Loading a 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_Toc277956288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347F3" w:rsidRDefault="000347F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277956289" w:history="1">
        <w:r w:rsidRPr="00CB2365">
          <w:rPr>
            <w:rStyle w:val="Hyperlink"/>
          </w:rPr>
          <w:t>Exercise 3: Loading Modules Remotely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_Toc277956289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0347F3" w:rsidRDefault="000347F3">
      <w:pPr>
        <w:pStyle w:val="TOC3"/>
        <w:tabs>
          <w:tab w:val="right" w:leader="dot" w:pos="9350"/>
        </w:tabs>
        <w:rPr>
          <w:noProof/>
          <w:lang w:bidi="ar-SA"/>
        </w:rPr>
      </w:pPr>
      <w:hyperlink w:anchor="_Toc277956290" w:history="1">
        <w:r w:rsidRPr="00CB2365">
          <w:rPr>
            <w:rStyle w:val="Hyperlink"/>
            <w:noProof/>
          </w:rPr>
          <w:t>Task 1 - Populating the ModulesCatalog through XAML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_Toc277956290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347F3" w:rsidRDefault="000347F3">
      <w:pPr>
        <w:pStyle w:val="TOC3"/>
        <w:tabs>
          <w:tab w:val="right" w:leader="dot" w:pos="9350"/>
        </w:tabs>
        <w:rPr>
          <w:noProof/>
          <w:lang w:bidi="ar-SA"/>
        </w:rPr>
      </w:pPr>
      <w:hyperlink w:anchor="_Toc277956291" w:history="1">
        <w:r w:rsidRPr="00CB2365">
          <w:rPr>
            <w:rStyle w:val="Hyperlink"/>
            <w:noProof/>
          </w:rPr>
          <w:t>Task 2 - Loading ModuleA Remotely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_Toc277956291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36717" w:rsidRDefault="00D36717" w:rsidP="00D36717">
      <w:pPr>
        <w:pStyle w:val="ppBodyText"/>
        <w:rPr>
          <w:rFonts w:eastAsia="Batang"/>
          <w:noProof/>
          <w:lang w:eastAsia="ko-KR"/>
        </w:rPr>
      </w:pPr>
      <w:r w:rsidRPr="00D54414">
        <w:rPr>
          <w:rFonts w:eastAsia="Batang"/>
          <w:noProof/>
          <w:lang w:eastAsia="ko-KR"/>
        </w:rPr>
        <w:fldChar w:fldCharType="end"/>
      </w:r>
    </w:p>
    <w:p w:rsidR="00D36717" w:rsidRDefault="00D36717">
      <w:pPr>
        <w:spacing w:after="200"/>
        <w:rPr>
          <w:rFonts w:eastAsia="Batang"/>
          <w:noProof/>
          <w:lang w:eastAsia="ko-KR"/>
        </w:rPr>
      </w:pPr>
      <w:r>
        <w:rPr>
          <w:rFonts w:eastAsia="Batang"/>
          <w:noProof/>
          <w:lang w:eastAsia="ko-KR"/>
        </w:rPr>
        <w:br w:type="page"/>
      </w:r>
    </w:p>
    <w:bookmarkStart w:id="2" w:name="_Toc277956283" w:displacedByCustomXml="next"/>
    <w:sdt>
      <w:sdtPr>
        <w:alias w:val="Topic"/>
        <w:tag w:val="e0c5b337-ee9d-4bea-a26e-5ed10141dd8c"/>
        <w:id w:val="573866313"/>
        <w:placeholder>
          <w:docPart w:val="DefaultPlaceholder_22675703"/>
        </w:placeholder>
        <w:text/>
      </w:sdtPr>
      <w:sdtEndPr/>
      <w:sdtContent>
        <w:p w:rsidR="00D36717" w:rsidRDefault="00D36717" w:rsidP="00D36717">
          <w:pPr>
            <w:pStyle w:val="ppTopic"/>
          </w:pPr>
          <w:r>
            <w:t>Overview</w:t>
          </w:r>
        </w:p>
      </w:sdtContent>
    </w:sdt>
    <w:bookmarkEnd w:id="2" w:displacedByCustomXml="prev"/>
    <w:p w:rsidR="004D4E00" w:rsidRPr="004D4E00" w:rsidRDefault="004D4E00" w:rsidP="004D4E00">
      <w:r w:rsidRPr="004D4E00">
        <w:t>A modular application is an application that is divided into a set of functional units (named modules) that can be integrated into a larger application. A client module encapsulates a portion of the application's overall functionality and typically represents a set of related concerns. It can include a collection of related components, such as application features, including user interface and business logic, or pieces of application infrastructure, such as application-level services for logging or authenticating users. Modules are independent of one another but can communicate with each other in a loosely coupled fashion. Modular applications can make it easier for you to develop, test, deploy, and extend your application.</w:t>
      </w:r>
    </w:p>
    <w:p w:rsidR="00D36717" w:rsidRPr="00D36717" w:rsidRDefault="00D36717" w:rsidP="00D36717">
      <w:pPr>
        <w:pStyle w:val="ppBodyText"/>
      </w:pPr>
    </w:p>
    <w:p w:rsidR="00D36717" w:rsidRPr="00D36717" w:rsidRDefault="00D36717" w:rsidP="00D36717">
      <w:pPr>
        <w:pStyle w:val="ppBodyText"/>
      </w:pPr>
    </w:p>
    <w:p w:rsidR="00D36717" w:rsidRDefault="00D36717">
      <w:pPr>
        <w:spacing w:after="200"/>
      </w:pPr>
      <w:r>
        <w:br w:type="page"/>
      </w:r>
    </w:p>
    <w:bookmarkStart w:id="3" w:name="_Toc277956284" w:displacedByCustomXml="next"/>
    <w:sdt>
      <w:sdtPr>
        <w:alias w:val="Topic"/>
        <w:tag w:val="f632121c-ac5e-4a44-8571-d8ef967f60b6"/>
        <w:id w:val="-347953660"/>
        <w:placeholder>
          <w:docPart w:val="DefaultPlaceholder_1082065158"/>
        </w:placeholder>
        <w:text/>
      </w:sdtPr>
      <w:sdtEndPr/>
      <w:sdtContent>
        <w:p w:rsidR="00617BD0" w:rsidRDefault="00502E01" w:rsidP="00502E01">
          <w:pPr>
            <w:pStyle w:val="ppTopic"/>
          </w:pPr>
          <w:r>
            <w:t>Exercise 1</w:t>
          </w:r>
          <w:r w:rsidR="00D36717">
            <w:t>:</w:t>
          </w:r>
          <w:r w:rsidR="002179D0">
            <w:t xml:space="preserve"> Creating and Loading a Module</w:t>
          </w:r>
        </w:p>
      </w:sdtContent>
    </w:sdt>
    <w:bookmarkEnd w:id="3" w:displacedByCustomXml="prev"/>
    <w:p w:rsidR="006C1EAB" w:rsidRDefault="006C1EAB" w:rsidP="006C1EAB">
      <w:pPr>
        <w:pStyle w:val="ppBodyText"/>
      </w:pPr>
      <w:r>
        <w:t xml:space="preserve">This exercise will guide you through the creation </w:t>
      </w:r>
      <w:r w:rsidR="00E556E9">
        <w:t xml:space="preserve">and loading of a module. </w:t>
      </w:r>
    </w:p>
    <w:p w:rsidR="002179D0" w:rsidRDefault="002179D0" w:rsidP="002179D0">
      <w:pPr>
        <w:pStyle w:val="ppProcedureStart"/>
      </w:pPr>
      <w:bookmarkStart w:id="4" w:name="_Toc277956285"/>
      <w:r>
        <w:t xml:space="preserve">Task 1 </w:t>
      </w:r>
      <w:r w:rsidR="00D36717">
        <w:t>-</w:t>
      </w:r>
      <w:r>
        <w:t xml:space="preserve"> Creating a Module</w:t>
      </w:r>
      <w:bookmarkEnd w:id="4"/>
    </w:p>
    <w:p w:rsidR="001C609E" w:rsidRDefault="001C609E" w:rsidP="00E6505F">
      <w:pPr>
        <w:pStyle w:val="ppNumberList"/>
      </w:pPr>
      <w:r>
        <w:t>Open the</w:t>
      </w:r>
      <w:r w:rsidR="002179D0">
        <w:t xml:space="preserve"> </w:t>
      </w:r>
      <w:proofErr w:type="spellStart"/>
      <w:r w:rsidR="00E6505F" w:rsidRPr="00AE2EE0">
        <w:rPr>
          <w:b/>
        </w:rPr>
        <w:t>Prism</w:t>
      </w:r>
      <w:r w:rsidR="00E6505F" w:rsidRPr="00E6505F">
        <w:t>.</w:t>
      </w:r>
      <w:r w:rsidR="00E6505F" w:rsidRPr="00AE2EE0">
        <w:rPr>
          <w:b/>
        </w:rPr>
        <w:t>Workshop</w:t>
      </w:r>
      <w:proofErr w:type="spellEnd"/>
      <w:r w:rsidR="002863FE">
        <w:t xml:space="preserve"> </w:t>
      </w:r>
      <w:r>
        <w:t>solution</w:t>
      </w:r>
      <w:r w:rsidR="002179D0">
        <w:t>, located</w:t>
      </w:r>
      <w:r>
        <w:t xml:space="preserve"> in the </w:t>
      </w:r>
      <w:r w:rsidR="009A01FF" w:rsidRPr="00732ABF">
        <w:rPr>
          <w:b/>
        </w:rPr>
        <w:t>Exercise 1\</w:t>
      </w:r>
      <w:r w:rsidR="009A01FF">
        <w:rPr>
          <w:b/>
        </w:rPr>
        <w:t>B</w:t>
      </w:r>
      <w:r w:rsidR="009A01FF" w:rsidRPr="00732ABF">
        <w:rPr>
          <w:b/>
        </w:rPr>
        <w:t xml:space="preserve">egin </w:t>
      </w:r>
      <w:r>
        <w:t>folder.</w:t>
      </w:r>
    </w:p>
    <w:p w:rsidR="00502E01" w:rsidRDefault="00502E01" w:rsidP="00502E01">
      <w:pPr>
        <w:pStyle w:val="ppNumberList"/>
      </w:pPr>
      <w:r>
        <w:t>Create</w:t>
      </w:r>
      <w:r w:rsidR="003456EA">
        <w:t xml:space="preserve"> a</w:t>
      </w:r>
      <w:r>
        <w:t xml:space="preserve"> new class</w:t>
      </w:r>
      <w:r w:rsidR="002179D0">
        <w:t xml:space="preserve">, named </w:t>
      </w:r>
      <w:proofErr w:type="spellStart"/>
      <w:r w:rsidR="002179D0" w:rsidRPr="002179D0">
        <w:rPr>
          <w:b/>
        </w:rPr>
        <w:t>ModuleA</w:t>
      </w:r>
      <w:proofErr w:type="spellEnd"/>
      <w:r w:rsidR="002179D0">
        <w:t>, in</w:t>
      </w:r>
      <w:r>
        <w:t xml:space="preserve"> the </w:t>
      </w:r>
      <w:r w:rsidR="00CB00BB" w:rsidRPr="002863FE">
        <w:rPr>
          <w:b/>
        </w:rPr>
        <w:t>Shell</w:t>
      </w:r>
      <w:r>
        <w:t xml:space="preserve"> project. Th</w:t>
      </w:r>
      <w:r w:rsidR="002179D0">
        <w:t>is</w:t>
      </w:r>
      <w:r>
        <w:t xml:space="preserve"> class should implement the </w:t>
      </w:r>
      <w:proofErr w:type="spellStart"/>
      <w:r w:rsidRPr="00502E01">
        <w:rPr>
          <w:b/>
        </w:rPr>
        <w:t>IModule</w:t>
      </w:r>
      <w:proofErr w:type="spellEnd"/>
      <w:r w:rsidR="00CB00BB" w:rsidRPr="002863FE">
        <w:t xml:space="preserve"> interface</w:t>
      </w:r>
      <w:r>
        <w:t>.</w:t>
      </w:r>
      <w:r w:rsidR="002179D0">
        <w:t xml:space="preserve"> This is shown in the following code.</w:t>
      </w:r>
    </w:p>
    <w:p w:rsidR="00502E01" w:rsidRDefault="00502E01" w:rsidP="00502E01">
      <w:pPr>
        <w:pStyle w:val="ppCodeLanguageIndent"/>
      </w:pPr>
      <w:r>
        <w:t>C#</w:t>
      </w:r>
    </w:p>
    <w:p w:rsidR="0023695C" w:rsidRDefault="0023695C" w:rsidP="0023695C">
      <w:pPr>
        <w:pStyle w:val="ppCodeIndent"/>
      </w:pPr>
      <w:r>
        <w:t xml:space="preserve">using </w:t>
      </w:r>
      <w:proofErr w:type="spellStart"/>
      <w:r>
        <w:t>Microsoft.Practices.Prism.Modularity</w:t>
      </w:r>
      <w:proofErr w:type="spellEnd"/>
      <w:r>
        <w:t>;</w:t>
      </w:r>
    </w:p>
    <w:p w:rsidR="0023695C" w:rsidRDefault="0023695C" w:rsidP="0023695C">
      <w:pPr>
        <w:pStyle w:val="ppCodeIndent"/>
      </w:pPr>
    </w:p>
    <w:p w:rsidR="0023695C" w:rsidRDefault="0023695C" w:rsidP="0023695C">
      <w:pPr>
        <w:pStyle w:val="ppCodeIndent"/>
      </w:pPr>
      <w:r>
        <w:t xml:space="preserve">namespace </w:t>
      </w:r>
      <w:proofErr w:type="spellStart"/>
      <w:r>
        <w:t>Prism.Workshop</w:t>
      </w:r>
      <w:proofErr w:type="spellEnd"/>
    </w:p>
    <w:p w:rsidR="0023695C" w:rsidRDefault="0023695C" w:rsidP="0023695C">
      <w:pPr>
        <w:pStyle w:val="ppCodeIndent"/>
      </w:pPr>
      <w:r>
        <w:t>{</w:t>
      </w:r>
    </w:p>
    <w:p w:rsidR="0023695C" w:rsidRDefault="0023695C" w:rsidP="0023695C">
      <w:pPr>
        <w:pStyle w:val="ppCodeIndent"/>
      </w:pPr>
      <w:r>
        <w:t xml:space="preserve">    public class </w:t>
      </w:r>
      <w:proofErr w:type="spellStart"/>
      <w:r>
        <w:t>ModuleA</w:t>
      </w:r>
      <w:proofErr w:type="spellEnd"/>
      <w:r>
        <w:t xml:space="preserve"> : </w:t>
      </w:r>
      <w:proofErr w:type="spellStart"/>
      <w:r>
        <w:t>IModule</w:t>
      </w:r>
      <w:proofErr w:type="spellEnd"/>
    </w:p>
    <w:p w:rsidR="0023695C" w:rsidRDefault="0023695C" w:rsidP="0023695C">
      <w:pPr>
        <w:pStyle w:val="ppCodeIndent"/>
      </w:pPr>
      <w:r>
        <w:t xml:space="preserve">    {</w:t>
      </w:r>
    </w:p>
    <w:p w:rsidR="0023695C" w:rsidRDefault="0023695C" w:rsidP="0023695C">
      <w:pPr>
        <w:pStyle w:val="ppCodeIndent"/>
      </w:pPr>
      <w:r>
        <w:t xml:space="preserve">        public void Initialize()</w:t>
      </w:r>
    </w:p>
    <w:p w:rsidR="0023695C" w:rsidRDefault="0023695C" w:rsidP="0023695C">
      <w:pPr>
        <w:pStyle w:val="ppCodeIndent"/>
      </w:pPr>
      <w:r>
        <w:t xml:space="preserve">        {</w:t>
      </w:r>
    </w:p>
    <w:p w:rsidR="0023695C" w:rsidRDefault="0023695C" w:rsidP="0023695C">
      <w:pPr>
        <w:pStyle w:val="ppCodeIndent"/>
      </w:pPr>
      <w:r>
        <w:t xml:space="preserve">        }</w:t>
      </w:r>
    </w:p>
    <w:p w:rsidR="0023695C" w:rsidRDefault="0023695C" w:rsidP="0023695C">
      <w:pPr>
        <w:pStyle w:val="ppCodeIndent"/>
      </w:pPr>
      <w:r>
        <w:t xml:space="preserve">    }</w:t>
      </w:r>
    </w:p>
    <w:p w:rsidR="00502E01" w:rsidRPr="00502E01" w:rsidRDefault="0023695C" w:rsidP="0023695C">
      <w:pPr>
        <w:pStyle w:val="ppCodeIndent"/>
      </w:pPr>
      <w:r>
        <w:t>}</w:t>
      </w:r>
    </w:p>
    <w:p w:rsidR="00240FC7" w:rsidRDefault="00240FC7" w:rsidP="00240FC7">
      <w:pPr>
        <w:pStyle w:val="ppBodyTextIndent"/>
      </w:pPr>
    </w:p>
    <w:p w:rsidR="00502E01" w:rsidRDefault="00502E01" w:rsidP="00502E01">
      <w:pPr>
        <w:pStyle w:val="ppNumberList"/>
      </w:pPr>
      <w:r>
        <w:t xml:space="preserve">Add </w:t>
      </w:r>
      <w:proofErr w:type="spellStart"/>
      <w:r w:rsidRPr="00502E01">
        <w:rPr>
          <w:b/>
        </w:rPr>
        <w:t>ModuleA</w:t>
      </w:r>
      <w:proofErr w:type="spellEnd"/>
      <w:r>
        <w:t xml:space="preserve"> to the </w:t>
      </w:r>
      <w:proofErr w:type="spellStart"/>
      <w:r w:rsidRPr="00502E01">
        <w:rPr>
          <w:b/>
        </w:rPr>
        <w:t>ModulesCatalog</w:t>
      </w:r>
      <w:proofErr w:type="spellEnd"/>
      <w:r>
        <w:t xml:space="preserve"> via code.</w:t>
      </w:r>
      <w:r w:rsidR="002179D0">
        <w:t xml:space="preserve"> To do this, override the </w:t>
      </w:r>
      <w:proofErr w:type="spellStart"/>
      <w:r w:rsidR="00585413">
        <w:rPr>
          <w:b/>
        </w:rPr>
        <w:t>Create</w:t>
      </w:r>
      <w:r w:rsidR="002179D0" w:rsidRPr="002863FE">
        <w:rPr>
          <w:b/>
        </w:rPr>
        <w:t>ModuleCatalog</w:t>
      </w:r>
      <w:proofErr w:type="spellEnd"/>
      <w:r w:rsidR="002179D0">
        <w:t xml:space="preserve"> template method in the </w:t>
      </w:r>
      <w:proofErr w:type="spellStart"/>
      <w:r w:rsidR="002179D0" w:rsidRPr="002863FE">
        <w:rPr>
          <w:b/>
        </w:rPr>
        <w:t>Bootstrapper</w:t>
      </w:r>
      <w:proofErr w:type="spellEnd"/>
      <w:r w:rsidR="002179D0">
        <w:t xml:space="preserve"> class and return a</w:t>
      </w:r>
      <w:r w:rsidR="00B336E7">
        <w:t xml:space="preserve"> </w:t>
      </w:r>
      <w:r w:rsidR="002179D0">
        <w:t xml:space="preserve">new instance of the </w:t>
      </w:r>
      <w:proofErr w:type="spellStart"/>
      <w:r w:rsidR="002179D0" w:rsidRPr="002863FE">
        <w:rPr>
          <w:b/>
        </w:rPr>
        <w:t>ModuleCatalog</w:t>
      </w:r>
      <w:proofErr w:type="spellEnd"/>
      <w:r w:rsidR="002179D0">
        <w:t xml:space="preserve"> class. Finally add the module using the </w:t>
      </w:r>
      <w:proofErr w:type="spellStart"/>
      <w:r w:rsidR="002179D0" w:rsidRPr="002863FE">
        <w:rPr>
          <w:b/>
        </w:rPr>
        <w:t>AddModule</w:t>
      </w:r>
      <w:proofErr w:type="spellEnd"/>
      <w:r w:rsidR="002179D0">
        <w:t xml:space="preserve"> method, passing the type of the module as a parameter, as seen in the following code.</w:t>
      </w:r>
    </w:p>
    <w:p w:rsidR="00502E01" w:rsidRDefault="00502E01" w:rsidP="00502E01">
      <w:pPr>
        <w:pStyle w:val="ppCodeLanguageIndent"/>
      </w:pPr>
      <w:r>
        <w:t>C#</w:t>
      </w:r>
    </w:p>
    <w:p w:rsidR="00502E01" w:rsidRDefault="00502E01" w:rsidP="00502E01">
      <w:pPr>
        <w:pStyle w:val="ppCodeIndent"/>
      </w:pPr>
      <w:r>
        <w:t xml:space="preserve">protected override </w:t>
      </w:r>
      <w:proofErr w:type="spellStart"/>
      <w:r>
        <w:t>IModulecatalog</w:t>
      </w:r>
      <w:proofErr w:type="spellEnd"/>
      <w:r>
        <w:t xml:space="preserve"> </w:t>
      </w:r>
      <w:proofErr w:type="spellStart"/>
      <w:r w:rsidR="0036253A">
        <w:t>Create</w:t>
      </w:r>
      <w:r>
        <w:t>ModuleCatalog</w:t>
      </w:r>
      <w:proofErr w:type="spellEnd"/>
      <w:r>
        <w:t>()</w:t>
      </w:r>
    </w:p>
    <w:p w:rsidR="00502E01" w:rsidRDefault="00502E01" w:rsidP="00502E01">
      <w:pPr>
        <w:pStyle w:val="ppCodeIndent"/>
      </w:pPr>
      <w:r>
        <w:t>{</w:t>
      </w:r>
    </w:p>
    <w:p w:rsidR="00502E01" w:rsidRDefault="00502E01" w:rsidP="00502E01">
      <w:pPr>
        <w:pStyle w:val="ppCodeIndent"/>
      </w:pPr>
      <w:r>
        <w:t xml:space="preserve">    return new </w:t>
      </w:r>
      <w:proofErr w:type="spellStart"/>
      <w:r>
        <w:t>ModuleCatalog</w:t>
      </w:r>
      <w:proofErr w:type="spellEnd"/>
      <w:r>
        <w:t>().</w:t>
      </w:r>
      <w:proofErr w:type="spellStart"/>
      <w:r>
        <w:t>AddModule</w:t>
      </w:r>
      <w:proofErr w:type="spellEnd"/>
      <w:r>
        <w:t>(</w:t>
      </w:r>
      <w:proofErr w:type="spellStart"/>
      <w:r>
        <w:t>typeof</w:t>
      </w:r>
      <w:proofErr w:type="spellEnd"/>
      <w:r>
        <w:t>(</w:t>
      </w:r>
      <w:proofErr w:type="spellStart"/>
      <w:r>
        <w:t>ModuleA</w:t>
      </w:r>
      <w:proofErr w:type="spellEnd"/>
      <w:r>
        <w:t>));</w:t>
      </w:r>
    </w:p>
    <w:p w:rsidR="00502E01" w:rsidRPr="00502E01" w:rsidRDefault="00502E01" w:rsidP="00502E01">
      <w:pPr>
        <w:pStyle w:val="ppCodeIndent"/>
      </w:pPr>
      <w:r>
        <w:t>}</w:t>
      </w:r>
    </w:p>
    <w:p w:rsidR="00240FC7" w:rsidRDefault="00240FC7" w:rsidP="0046109F">
      <w:pPr>
        <w:pStyle w:val="ppBodyText"/>
      </w:pPr>
    </w:p>
    <w:p w:rsidR="00502E01" w:rsidRDefault="00502E01" w:rsidP="00502E01">
      <w:pPr>
        <w:pStyle w:val="ppNumberList"/>
      </w:pPr>
      <w:r>
        <w:t>Compile and run the solution.</w:t>
      </w:r>
      <w:r w:rsidR="00DD6819">
        <w:t xml:space="preserve"> The Shell should be empty.</w:t>
      </w:r>
    </w:p>
    <w:p w:rsidR="00FA6E47" w:rsidRDefault="00FA6E47" w:rsidP="002863FE">
      <w:pPr>
        <w:pStyle w:val="ppFigureCaptionIndent"/>
      </w:pPr>
      <w:r>
        <w:t>Application loaded</w:t>
      </w:r>
    </w:p>
    <w:p w:rsidR="00DD6819" w:rsidRDefault="00DD6819" w:rsidP="00DD6819">
      <w:pPr>
        <w:pStyle w:val="ppFigureIndent"/>
      </w:pPr>
      <w:r>
        <w:rPr>
          <w:noProof/>
          <w:lang w:bidi="ar-SA"/>
        </w:rPr>
        <w:lastRenderedPageBreak/>
        <w:drawing>
          <wp:inline distT="0" distB="0" distL="0" distR="0" wp14:anchorId="1A558CC3" wp14:editId="5F05C205">
            <wp:extent cx="5229955" cy="3096057"/>
            <wp:effectExtent l="0" t="0" r="889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r:link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44D" w:rsidRPr="00CF144D" w:rsidRDefault="003456EA" w:rsidP="00AE2EE0">
      <w:pPr>
        <w:pStyle w:val="ppNoteIndent"/>
      </w:pPr>
      <w:r w:rsidRPr="00E12A05">
        <w:rPr>
          <w:b/>
        </w:rPr>
        <w:t>Note:</w:t>
      </w:r>
      <w:r>
        <w:t xml:space="preserve"> </w:t>
      </w:r>
      <w:r w:rsidR="00FA6E47">
        <w:t>After providing</w:t>
      </w:r>
      <w:r w:rsidR="00CF144D">
        <w:t xml:space="preserve"> a valid </w:t>
      </w:r>
      <w:proofErr w:type="spellStart"/>
      <w:r w:rsidR="00CF144D" w:rsidRPr="002863FE">
        <w:rPr>
          <w:b/>
        </w:rPr>
        <w:t>ModuleCatalog</w:t>
      </w:r>
      <w:proofErr w:type="spellEnd"/>
      <w:r w:rsidR="00CF144D">
        <w:t xml:space="preserve"> instance, the Initialize method in </w:t>
      </w:r>
      <w:proofErr w:type="spellStart"/>
      <w:r w:rsidR="00CF144D" w:rsidRPr="002863FE">
        <w:rPr>
          <w:b/>
        </w:rPr>
        <w:t>ModuleA</w:t>
      </w:r>
      <w:proofErr w:type="spellEnd"/>
      <w:r w:rsidR="00CF144D">
        <w:t xml:space="preserve"> should get called. You can verify that this is happening by placing a breakpoint anywhere in that method.</w:t>
      </w:r>
    </w:p>
    <w:p w:rsidR="00FA6E47" w:rsidRDefault="00FA6E47" w:rsidP="002863FE">
      <w:pPr>
        <w:pStyle w:val="ppListEnd"/>
      </w:pPr>
    </w:p>
    <w:p w:rsidR="00FA6E47" w:rsidRDefault="00FA6E47" w:rsidP="002863FE">
      <w:pPr>
        <w:pStyle w:val="ppProcedureStart"/>
      </w:pPr>
      <w:bookmarkStart w:id="5" w:name="_Toc277956286"/>
      <w:r>
        <w:t xml:space="preserve">Task 2 </w:t>
      </w:r>
      <w:r w:rsidR="00D36717">
        <w:t>-</w:t>
      </w:r>
      <w:r>
        <w:t xml:space="preserve"> Loading a module</w:t>
      </w:r>
      <w:bookmarkEnd w:id="5"/>
    </w:p>
    <w:p w:rsidR="00502E01" w:rsidRDefault="00FA6E47" w:rsidP="00AE2EE0">
      <w:pPr>
        <w:pStyle w:val="ppBodyText"/>
      </w:pPr>
      <w:r>
        <w:t>In this tas</w:t>
      </w:r>
      <w:r w:rsidR="002863FE">
        <w:t>k</w:t>
      </w:r>
      <w:r w:rsidR="001C609E">
        <w:t>, we are going to display something in the browser.</w:t>
      </w:r>
    </w:p>
    <w:p w:rsidR="00AE5D7E" w:rsidRDefault="00AE5D7E" w:rsidP="00502E01">
      <w:pPr>
        <w:pStyle w:val="ppNumberList"/>
      </w:pPr>
      <w:r>
        <w:t xml:space="preserve">Include the </w:t>
      </w:r>
      <w:proofErr w:type="spellStart"/>
      <w:r w:rsidR="004C2412" w:rsidRPr="004C2412">
        <w:rPr>
          <w:b/>
        </w:rPr>
        <w:t>Microsoft.Practices.Prism.Regions</w:t>
      </w:r>
      <w:proofErr w:type="spellEnd"/>
      <w:r>
        <w:t xml:space="preserve"> namespace in the </w:t>
      </w:r>
      <w:proofErr w:type="spellStart"/>
      <w:r w:rsidRPr="003456EA">
        <w:rPr>
          <w:b/>
        </w:rPr>
        <w:t>Shell.xaml</w:t>
      </w:r>
      <w:proofErr w:type="spellEnd"/>
      <w:r>
        <w:t xml:space="preserve"> file.</w:t>
      </w:r>
      <w:r w:rsidR="00E12A05">
        <w:t xml:space="preserve"> This is shown in the following code.</w:t>
      </w:r>
    </w:p>
    <w:p w:rsidR="00AE5D7E" w:rsidRDefault="00AE5D7E" w:rsidP="00AE5D7E">
      <w:pPr>
        <w:pStyle w:val="ppCodeLanguageIndent"/>
      </w:pPr>
      <w:r>
        <w:t>XAML</w:t>
      </w:r>
    </w:p>
    <w:p w:rsidR="00AE5D7E" w:rsidRPr="00AE5D7E" w:rsidRDefault="00D0623D" w:rsidP="00D0623D">
      <w:pPr>
        <w:pStyle w:val="ppCodeIndent"/>
      </w:pPr>
      <w:r w:rsidRPr="00D0623D">
        <w:t>xmlns:regions="clr-namespace:Microsoft.Practices.Prism.Regions;assembly=Microsoft.Practices.Prism"</w:t>
      </w:r>
    </w:p>
    <w:p w:rsidR="00240FC7" w:rsidRDefault="00240FC7" w:rsidP="0046109F">
      <w:pPr>
        <w:pStyle w:val="ppBodyTextIndent"/>
      </w:pPr>
    </w:p>
    <w:p w:rsidR="00AE5D7E" w:rsidRDefault="00502E01" w:rsidP="00502E01">
      <w:pPr>
        <w:pStyle w:val="ppNumberList"/>
      </w:pPr>
      <w:r>
        <w:t xml:space="preserve">Add a </w:t>
      </w:r>
      <w:proofErr w:type="spellStart"/>
      <w:r w:rsidRPr="00AE5D7E">
        <w:rPr>
          <w:b/>
        </w:rPr>
        <w:t>ContentControl</w:t>
      </w:r>
      <w:proofErr w:type="spellEnd"/>
      <w:r>
        <w:t xml:space="preserve"> to </w:t>
      </w:r>
      <w:proofErr w:type="spellStart"/>
      <w:r w:rsidRPr="003456EA">
        <w:rPr>
          <w:b/>
        </w:rPr>
        <w:t>Shell</w:t>
      </w:r>
      <w:r w:rsidR="004F625A" w:rsidRPr="003456EA">
        <w:rPr>
          <w:b/>
        </w:rPr>
        <w:t>.xaml</w:t>
      </w:r>
      <w:proofErr w:type="spellEnd"/>
      <w:r>
        <w:t xml:space="preserve"> and mark it as a </w:t>
      </w:r>
      <w:r w:rsidRPr="002863FE">
        <w:rPr>
          <w:b/>
        </w:rPr>
        <w:t>Region</w:t>
      </w:r>
      <w:r w:rsidR="00FA6E47">
        <w:rPr>
          <w:b/>
        </w:rPr>
        <w:t xml:space="preserve"> </w:t>
      </w:r>
      <w:r w:rsidR="00FA6E47">
        <w:t>named</w:t>
      </w:r>
      <w:r w:rsidR="00AE5D7E">
        <w:t xml:space="preserve"> </w:t>
      </w:r>
      <w:proofErr w:type="spellStart"/>
      <w:r w:rsidR="003456EA" w:rsidRPr="003456EA">
        <w:rPr>
          <w:b/>
        </w:rPr>
        <w:t>MainRegion</w:t>
      </w:r>
      <w:proofErr w:type="spellEnd"/>
      <w:r>
        <w:t xml:space="preserve">. </w:t>
      </w:r>
      <w:r w:rsidR="00FA6E47">
        <w:t xml:space="preserve">To do this, add the </w:t>
      </w:r>
      <w:proofErr w:type="spellStart"/>
      <w:r w:rsidR="00FA6E47" w:rsidRPr="00AE2EE0">
        <w:rPr>
          <w:b/>
        </w:rPr>
        <w:t>RegionManager</w:t>
      </w:r>
      <w:r w:rsidR="00FA6E47">
        <w:t>.</w:t>
      </w:r>
      <w:r w:rsidR="00FA6E47" w:rsidRPr="00AE2EE0">
        <w:rPr>
          <w:b/>
        </w:rPr>
        <w:t>RegionName</w:t>
      </w:r>
      <w:proofErr w:type="spellEnd"/>
      <w:r w:rsidR="00FA6E47">
        <w:t xml:space="preserve"> attached property to the content control, as seen in the </w:t>
      </w:r>
      <w:r w:rsidR="002863FE">
        <w:t>following</w:t>
      </w:r>
      <w:r w:rsidR="00FA6E47">
        <w:t xml:space="preserve"> code.</w:t>
      </w:r>
    </w:p>
    <w:p w:rsidR="00AE5D7E" w:rsidRDefault="00AE5D7E" w:rsidP="00AE5D7E">
      <w:pPr>
        <w:pStyle w:val="ppCodeLanguageIndent"/>
      </w:pPr>
      <w:r>
        <w:t>XAML</w:t>
      </w:r>
    </w:p>
    <w:p w:rsidR="00AE5D7E" w:rsidRPr="00AE5D7E" w:rsidRDefault="00AE5D7E" w:rsidP="00AE5D7E">
      <w:pPr>
        <w:pStyle w:val="ppCodeIndent"/>
      </w:pPr>
      <w:r>
        <w:t>&lt;</w:t>
      </w:r>
      <w:proofErr w:type="spellStart"/>
      <w:r>
        <w:t>ContentControl</w:t>
      </w:r>
      <w:proofErr w:type="spellEnd"/>
      <w:r>
        <w:t xml:space="preserve"> </w:t>
      </w:r>
      <w:proofErr w:type="spellStart"/>
      <w:r>
        <w:t>regions:RegionManager.RegionName</w:t>
      </w:r>
      <w:proofErr w:type="spellEnd"/>
      <w:r>
        <w:t>="</w:t>
      </w:r>
      <w:proofErr w:type="spellStart"/>
      <w:r>
        <w:t>MainRegion</w:t>
      </w:r>
      <w:proofErr w:type="spellEnd"/>
      <w:r>
        <w:t>"/&gt;</w:t>
      </w:r>
    </w:p>
    <w:p w:rsidR="00240FC7" w:rsidRDefault="00240FC7" w:rsidP="0046109F">
      <w:pPr>
        <w:pStyle w:val="ppBodyTextIndent"/>
      </w:pPr>
    </w:p>
    <w:p w:rsidR="004F625A" w:rsidRDefault="00787B0F" w:rsidP="004F625A">
      <w:pPr>
        <w:pStyle w:val="ppNumberList"/>
      </w:pPr>
      <w:r>
        <w:t>Implement</w:t>
      </w:r>
      <w:r w:rsidR="004F625A">
        <w:t xml:space="preserve"> a constructor in </w:t>
      </w:r>
      <w:proofErr w:type="spellStart"/>
      <w:r w:rsidR="004F625A" w:rsidRPr="004F625A">
        <w:rPr>
          <w:b/>
        </w:rPr>
        <w:t>ModuleA</w:t>
      </w:r>
      <w:proofErr w:type="spellEnd"/>
      <w:r w:rsidR="004F625A">
        <w:t xml:space="preserve"> that receives an </w:t>
      </w:r>
      <w:proofErr w:type="spellStart"/>
      <w:r w:rsidR="004F625A" w:rsidRPr="004F625A">
        <w:rPr>
          <w:b/>
        </w:rPr>
        <w:t>IRegionManager</w:t>
      </w:r>
      <w:proofErr w:type="spellEnd"/>
      <w:r w:rsidR="004F625A">
        <w:t xml:space="preserve"> instance and assigns it to a private field.</w:t>
      </w:r>
    </w:p>
    <w:p w:rsidR="004F625A" w:rsidRDefault="004F625A" w:rsidP="004F625A">
      <w:pPr>
        <w:pStyle w:val="ppCodeLanguageIndent"/>
      </w:pPr>
      <w:r>
        <w:lastRenderedPageBreak/>
        <w:t>C#</w:t>
      </w:r>
    </w:p>
    <w:p w:rsidR="004F625A" w:rsidRDefault="004F625A" w:rsidP="004F625A">
      <w:pPr>
        <w:pStyle w:val="ppCodeIndent"/>
      </w:pPr>
      <w:r>
        <w:t xml:space="preserve">private </w:t>
      </w:r>
      <w:proofErr w:type="spellStart"/>
      <w:r>
        <w:t>IRegionManager</w:t>
      </w:r>
      <w:proofErr w:type="spellEnd"/>
      <w:r>
        <w:t xml:space="preserve"> </w:t>
      </w:r>
      <w:proofErr w:type="spellStart"/>
      <w:r>
        <w:t>regionManager</w:t>
      </w:r>
      <w:proofErr w:type="spellEnd"/>
      <w:r>
        <w:t>;</w:t>
      </w:r>
    </w:p>
    <w:p w:rsidR="004F625A" w:rsidRDefault="004F625A" w:rsidP="004F625A">
      <w:pPr>
        <w:pStyle w:val="ppCodeIndent"/>
      </w:pPr>
    </w:p>
    <w:p w:rsidR="004F625A" w:rsidRDefault="004F625A" w:rsidP="004F625A">
      <w:pPr>
        <w:pStyle w:val="ppCodeIndent"/>
      </w:pPr>
      <w:r>
        <w:t xml:space="preserve">public </w:t>
      </w:r>
      <w:proofErr w:type="spellStart"/>
      <w:r>
        <w:t>ModuleA</w:t>
      </w:r>
      <w:proofErr w:type="spellEnd"/>
      <w:r>
        <w:t>(</w:t>
      </w:r>
      <w:proofErr w:type="spellStart"/>
      <w:r>
        <w:t>IRegionManager</w:t>
      </w:r>
      <w:proofErr w:type="spellEnd"/>
      <w:r>
        <w:t xml:space="preserve"> </w:t>
      </w:r>
      <w:proofErr w:type="spellStart"/>
      <w:r>
        <w:t>regionManager</w:t>
      </w:r>
      <w:proofErr w:type="spellEnd"/>
      <w:r w:rsidR="00FA6E47">
        <w:t>)</w:t>
      </w:r>
    </w:p>
    <w:p w:rsidR="004F625A" w:rsidRDefault="004F625A" w:rsidP="004F625A">
      <w:pPr>
        <w:pStyle w:val="ppCodeIndent"/>
      </w:pPr>
      <w:r>
        <w:t>{</w:t>
      </w:r>
    </w:p>
    <w:p w:rsidR="004F625A" w:rsidRDefault="004F625A" w:rsidP="004F625A">
      <w:pPr>
        <w:pStyle w:val="ppCodeIndent"/>
      </w:pPr>
      <w:r>
        <w:t xml:space="preserve">    </w:t>
      </w:r>
      <w:proofErr w:type="spellStart"/>
      <w:r>
        <w:t>this.regionManager</w:t>
      </w:r>
      <w:proofErr w:type="spellEnd"/>
      <w:r>
        <w:t xml:space="preserve"> = </w:t>
      </w:r>
      <w:proofErr w:type="spellStart"/>
      <w:r>
        <w:t>regionManager</w:t>
      </w:r>
      <w:proofErr w:type="spellEnd"/>
      <w:r>
        <w:t>;</w:t>
      </w:r>
    </w:p>
    <w:p w:rsidR="004F625A" w:rsidRDefault="004F625A" w:rsidP="004F625A">
      <w:pPr>
        <w:pStyle w:val="ppCodeIndent"/>
      </w:pPr>
      <w:r>
        <w:t>}</w:t>
      </w:r>
    </w:p>
    <w:p w:rsidR="00240FC7" w:rsidRDefault="00240FC7" w:rsidP="0046109F">
      <w:pPr>
        <w:pStyle w:val="ppBodyTextIndent"/>
      </w:pPr>
    </w:p>
    <w:p w:rsidR="00787B0F" w:rsidRDefault="00787B0F" w:rsidP="00787B0F">
      <w:pPr>
        <w:pStyle w:val="ppNumberList"/>
      </w:pPr>
      <w:r>
        <w:t xml:space="preserve">Create a </w:t>
      </w:r>
      <w:proofErr w:type="spellStart"/>
      <w:r w:rsidRPr="00787B0F">
        <w:rPr>
          <w:b/>
        </w:rPr>
        <w:t>TextBlock</w:t>
      </w:r>
      <w:proofErr w:type="spellEnd"/>
      <w:r>
        <w:t xml:space="preserve"> control in </w:t>
      </w:r>
      <w:r w:rsidR="008D125A">
        <w:t xml:space="preserve">the </w:t>
      </w:r>
      <w:r w:rsidR="008D125A" w:rsidRPr="008D125A">
        <w:rPr>
          <w:b/>
        </w:rPr>
        <w:t>Initialize</w:t>
      </w:r>
      <w:r w:rsidR="008D125A">
        <w:t xml:space="preserve"> </w:t>
      </w:r>
      <w:r>
        <w:t>method</w:t>
      </w:r>
      <w:r w:rsidR="008D125A">
        <w:t xml:space="preserve"> in </w:t>
      </w:r>
      <w:proofErr w:type="spellStart"/>
      <w:r w:rsidR="008D125A" w:rsidRPr="008D125A">
        <w:rPr>
          <w:b/>
        </w:rPr>
        <w:t>ModuleA</w:t>
      </w:r>
      <w:proofErr w:type="spellEnd"/>
      <w:r>
        <w:t xml:space="preserve">. Set the </w:t>
      </w:r>
      <w:r w:rsidRPr="002863FE">
        <w:rPr>
          <w:b/>
        </w:rPr>
        <w:t>Text</w:t>
      </w:r>
      <w:r w:rsidR="003456EA">
        <w:t xml:space="preserve"> property </w:t>
      </w:r>
      <w:r w:rsidR="00FA6E47">
        <w:t xml:space="preserve">to </w:t>
      </w:r>
      <w:r w:rsidR="003456EA">
        <w:t xml:space="preserve">the </w:t>
      </w:r>
      <w:r w:rsidR="008D125A" w:rsidRPr="008D125A">
        <w:rPr>
          <w:b/>
        </w:rPr>
        <w:t>"</w:t>
      </w:r>
      <w:r w:rsidRPr="008D125A">
        <w:rPr>
          <w:b/>
        </w:rPr>
        <w:t>I'm in the S</w:t>
      </w:r>
      <w:r w:rsidR="003456EA" w:rsidRPr="008D125A">
        <w:rPr>
          <w:b/>
        </w:rPr>
        <w:t>hell</w:t>
      </w:r>
      <w:r w:rsidR="008D125A" w:rsidRPr="008D125A">
        <w:rPr>
          <w:b/>
        </w:rPr>
        <w:t>"</w:t>
      </w:r>
      <w:r w:rsidRPr="008D125A">
        <w:rPr>
          <w:b/>
          <w:i/>
        </w:rPr>
        <w:t xml:space="preserve"> </w:t>
      </w:r>
      <w:r>
        <w:t xml:space="preserve">string and add the </w:t>
      </w:r>
      <w:proofErr w:type="spellStart"/>
      <w:r w:rsidRPr="00787B0F">
        <w:rPr>
          <w:b/>
        </w:rPr>
        <w:t>TextBlock</w:t>
      </w:r>
      <w:proofErr w:type="spellEnd"/>
      <w:r>
        <w:t xml:space="preserve"> to the </w:t>
      </w:r>
      <w:proofErr w:type="spellStart"/>
      <w:r w:rsidRPr="003456EA">
        <w:rPr>
          <w:b/>
        </w:rPr>
        <w:t>MainRegion</w:t>
      </w:r>
      <w:proofErr w:type="spellEnd"/>
      <w:r>
        <w:t>.</w:t>
      </w:r>
      <w:r w:rsidR="00FA6E47">
        <w:t xml:space="preserve"> This is shown in the following code.</w:t>
      </w:r>
    </w:p>
    <w:p w:rsidR="00787B0F" w:rsidRDefault="00787B0F" w:rsidP="00787B0F">
      <w:pPr>
        <w:pStyle w:val="ppCodeLanguageIndent"/>
      </w:pPr>
      <w:r>
        <w:t>C#</w:t>
      </w:r>
    </w:p>
    <w:p w:rsidR="00787B0F" w:rsidRDefault="00787B0F" w:rsidP="00787B0F">
      <w:pPr>
        <w:pStyle w:val="ppCodeIndent"/>
      </w:pPr>
      <w:r>
        <w:t>public void Initialize()</w:t>
      </w:r>
    </w:p>
    <w:p w:rsidR="00787B0F" w:rsidRDefault="00787B0F" w:rsidP="00787B0F">
      <w:pPr>
        <w:pStyle w:val="ppCodeIndent"/>
      </w:pPr>
      <w:r>
        <w:t>{</w:t>
      </w:r>
    </w:p>
    <w:p w:rsidR="00787B0F" w:rsidRDefault="00787B0F" w:rsidP="00787B0F">
      <w:pPr>
        <w:pStyle w:val="ppCodeIndent"/>
      </w:pPr>
      <w:r>
        <w:t xml:space="preserve">    </w:t>
      </w:r>
      <w:proofErr w:type="spellStart"/>
      <w:r>
        <w:t>TextBlock</w:t>
      </w:r>
      <w:proofErr w:type="spellEnd"/>
      <w:r>
        <w:t xml:space="preserve"> </w:t>
      </w:r>
      <w:proofErr w:type="spellStart"/>
      <w:r>
        <w:t>textBlock</w:t>
      </w:r>
      <w:proofErr w:type="spellEnd"/>
      <w:r>
        <w:t xml:space="preserve"> = new </w:t>
      </w:r>
      <w:proofErr w:type="spellStart"/>
      <w:r>
        <w:t>TextBlock</w:t>
      </w:r>
      <w:proofErr w:type="spellEnd"/>
      <w:r>
        <w:t>();</w:t>
      </w:r>
    </w:p>
    <w:p w:rsidR="00787B0F" w:rsidRDefault="00787B0F" w:rsidP="00787B0F">
      <w:pPr>
        <w:pStyle w:val="ppCodeIndent"/>
      </w:pPr>
      <w:r>
        <w:t xml:space="preserve">    </w:t>
      </w:r>
      <w:proofErr w:type="spellStart"/>
      <w:r>
        <w:t>textBlock.Text</w:t>
      </w:r>
      <w:proofErr w:type="spellEnd"/>
      <w:r>
        <w:t xml:space="preserve"> = "I’m in the Shell";</w:t>
      </w:r>
    </w:p>
    <w:p w:rsidR="00787B0F" w:rsidRDefault="00787B0F" w:rsidP="00787B0F">
      <w:pPr>
        <w:pStyle w:val="ppCodeIndent"/>
      </w:pPr>
      <w:r>
        <w:t xml:space="preserve">    </w:t>
      </w:r>
      <w:proofErr w:type="spellStart"/>
      <w:r>
        <w:t>this.regionManager.Regions</w:t>
      </w:r>
      <w:proofErr w:type="spellEnd"/>
      <w:r>
        <w:t>["</w:t>
      </w:r>
      <w:proofErr w:type="spellStart"/>
      <w:r>
        <w:t>MainRegion</w:t>
      </w:r>
      <w:proofErr w:type="spellEnd"/>
      <w:r>
        <w:t>"].Add(</w:t>
      </w:r>
      <w:proofErr w:type="spellStart"/>
      <w:r>
        <w:t>textBlock</w:t>
      </w:r>
      <w:proofErr w:type="spellEnd"/>
      <w:r>
        <w:t>);</w:t>
      </w:r>
    </w:p>
    <w:p w:rsidR="00787B0F" w:rsidRDefault="00787B0F" w:rsidP="00787B0F">
      <w:pPr>
        <w:pStyle w:val="ppCodeIndent"/>
      </w:pPr>
      <w:r>
        <w:t>}</w:t>
      </w:r>
    </w:p>
    <w:p w:rsidR="00240FC7" w:rsidRDefault="00240FC7" w:rsidP="0046109F">
      <w:pPr>
        <w:pStyle w:val="ppBodyTextIndent"/>
      </w:pPr>
    </w:p>
    <w:p w:rsidR="00787B0F" w:rsidRDefault="00787B0F" w:rsidP="00787B0F">
      <w:pPr>
        <w:pStyle w:val="ppNumberList"/>
      </w:pPr>
      <w:r>
        <w:t>Compile and run the solution. You should see the</w:t>
      </w:r>
      <w:r w:rsidR="008D125A">
        <w:t xml:space="preserve"> </w:t>
      </w:r>
      <w:r w:rsidR="008D125A" w:rsidRPr="008D125A">
        <w:rPr>
          <w:b/>
        </w:rPr>
        <w:t>"</w:t>
      </w:r>
      <w:r w:rsidRPr="008D125A">
        <w:rPr>
          <w:b/>
        </w:rPr>
        <w:t>I’m in the Shell</w:t>
      </w:r>
      <w:r w:rsidR="008D125A" w:rsidRPr="008D125A">
        <w:rPr>
          <w:b/>
        </w:rPr>
        <w:t>"</w:t>
      </w:r>
      <w:r w:rsidRPr="003456EA">
        <w:rPr>
          <w:b/>
          <w:i/>
        </w:rPr>
        <w:t xml:space="preserve"> </w:t>
      </w:r>
      <w:r>
        <w:t>text being displayed</w:t>
      </w:r>
      <w:r w:rsidR="00FC69B7">
        <w:t xml:space="preserve"> as shown in </w:t>
      </w:r>
      <w:r w:rsidR="00FA6E47" w:rsidRPr="002863FE">
        <w:t>the following figure</w:t>
      </w:r>
      <w:r>
        <w:t>.</w:t>
      </w:r>
    </w:p>
    <w:p w:rsidR="00FA6E47" w:rsidRDefault="00FA6E47" w:rsidP="002863FE">
      <w:pPr>
        <w:pStyle w:val="ppFigureCaptionIndent"/>
      </w:pPr>
      <w:proofErr w:type="spellStart"/>
      <w:r>
        <w:t>Textblock</w:t>
      </w:r>
      <w:proofErr w:type="spellEnd"/>
      <w:r>
        <w:t xml:space="preserve"> from </w:t>
      </w:r>
      <w:proofErr w:type="spellStart"/>
      <w:r>
        <w:t>ModuleA</w:t>
      </w:r>
      <w:proofErr w:type="spellEnd"/>
      <w:r>
        <w:t xml:space="preserve"> being displayed in the Shell</w:t>
      </w:r>
    </w:p>
    <w:p w:rsidR="006B576F" w:rsidRDefault="006B576F" w:rsidP="006B576F">
      <w:pPr>
        <w:pStyle w:val="ppFigureIndent"/>
      </w:pPr>
      <w:r>
        <w:rPr>
          <w:noProof/>
          <w:lang w:bidi="ar-SA"/>
        </w:rPr>
        <w:drawing>
          <wp:inline distT="0" distB="0" distL="0" distR="0" wp14:anchorId="7AF127F5" wp14:editId="1096E2A9">
            <wp:extent cx="5229955" cy="3124636"/>
            <wp:effectExtent l="0" t="0" r="889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r:link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76F" w:rsidRDefault="006B576F" w:rsidP="006B576F">
      <w:pPr>
        <w:pStyle w:val="ppFigureCaptionIndent"/>
      </w:pPr>
    </w:p>
    <w:p w:rsidR="00C81A32" w:rsidRPr="00C81A32" w:rsidRDefault="00C81A32" w:rsidP="00C81A32">
      <w:pPr>
        <w:pStyle w:val="ppListEnd"/>
      </w:pPr>
    </w:p>
    <w:bookmarkStart w:id="6" w:name="_Toc277956287" w:displacedByCustomXml="next"/>
    <w:sdt>
      <w:sdtPr>
        <w:alias w:val="Topic"/>
        <w:tag w:val="6b78f27c-22c6-46d2-b692-069a8162f297"/>
        <w:id w:val="1702826511"/>
        <w:placeholder>
          <w:docPart w:val="DefaultPlaceholder_1082065158"/>
        </w:placeholder>
        <w:text/>
      </w:sdtPr>
      <w:sdtEndPr/>
      <w:sdtContent>
        <w:p w:rsidR="00F7676D" w:rsidRDefault="00CB44F5" w:rsidP="00F7676D">
          <w:pPr>
            <w:pStyle w:val="ppTopic"/>
          </w:pPr>
          <w:r>
            <w:t>Exercise 2: Loading a module from a separate project</w:t>
          </w:r>
        </w:p>
      </w:sdtContent>
    </w:sdt>
    <w:bookmarkEnd w:id="6" w:displacedByCustomXml="prev"/>
    <w:p w:rsidR="00F7676D" w:rsidRDefault="00470591" w:rsidP="00F7676D">
      <w:pPr>
        <w:pStyle w:val="ppBodyText"/>
      </w:pPr>
      <w:r>
        <w:t xml:space="preserve">This exercise will show you how to load a module placed in a project other than the Shell through in-code population of the </w:t>
      </w:r>
      <w:proofErr w:type="spellStart"/>
      <w:r w:rsidRPr="00470591">
        <w:rPr>
          <w:b/>
        </w:rPr>
        <w:t>ModuleCatalog</w:t>
      </w:r>
      <w:proofErr w:type="spellEnd"/>
      <w:r>
        <w:t>.</w:t>
      </w:r>
    </w:p>
    <w:p w:rsidR="00D36717" w:rsidRDefault="00D36717" w:rsidP="00D36717">
      <w:pPr>
        <w:pStyle w:val="ppProcedureStart"/>
      </w:pPr>
      <w:bookmarkStart w:id="7" w:name="_Toc277956288"/>
      <w:r>
        <w:t>Task 1 - Creating and Loading a Module</w:t>
      </w:r>
      <w:bookmarkEnd w:id="7"/>
    </w:p>
    <w:p w:rsidR="00C81A32" w:rsidRDefault="00C81A32" w:rsidP="00C81A32">
      <w:pPr>
        <w:pStyle w:val="ppNumberList"/>
      </w:pPr>
      <w:r>
        <w:t>Open the</w:t>
      </w:r>
      <w:r w:rsidR="00740301" w:rsidRPr="00740301">
        <w:rPr>
          <w:b/>
        </w:rPr>
        <w:t xml:space="preserve"> </w:t>
      </w:r>
      <w:proofErr w:type="spellStart"/>
      <w:r w:rsidR="00740301" w:rsidRPr="00397D34">
        <w:rPr>
          <w:b/>
        </w:rPr>
        <w:t>Prism</w:t>
      </w:r>
      <w:r w:rsidR="00740301" w:rsidRPr="00E6505F">
        <w:t>.</w:t>
      </w:r>
      <w:r w:rsidR="00740301" w:rsidRPr="00397D34">
        <w:rPr>
          <w:b/>
        </w:rPr>
        <w:t>Workshop</w:t>
      </w:r>
      <w:proofErr w:type="spellEnd"/>
      <w:r>
        <w:t xml:space="preserve"> solution </w:t>
      </w:r>
      <w:r w:rsidR="00740301">
        <w:t xml:space="preserve">located </w:t>
      </w:r>
      <w:r>
        <w:t xml:space="preserve">in the </w:t>
      </w:r>
      <w:r w:rsidR="009A01FF">
        <w:rPr>
          <w:b/>
        </w:rPr>
        <w:t>Exercise 2</w:t>
      </w:r>
      <w:r w:rsidR="009A01FF" w:rsidRPr="00732ABF">
        <w:rPr>
          <w:b/>
        </w:rPr>
        <w:t>\</w:t>
      </w:r>
      <w:r w:rsidR="009A01FF">
        <w:rPr>
          <w:b/>
        </w:rPr>
        <w:t>B</w:t>
      </w:r>
      <w:r w:rsidR="009A01FF" w:rsidRPr="00732ABF">
        <w:rPr>
          <w:b/>
        </w:rPr>
        <w:t xml:space="preserve">egin </w:t>
      </w:r>
      <w:r>
        <w:t>folder.</w:t>
      </w:r>
    </w:p>
    <w:p w:rsidR="00C81A32" w:rsidRDefault="00C81A32" w:rsidP="00C81A32">
      <w:pPr>
        <w:pStyle w:val="ppNumberList"/>
      </w:pPr>
      <w:r>
        <w:t>Add a solution folder named</w:t>
      </w:r>
      <w:r w:rsidRPr="00C81A32">
        <w:rPr>
          <w:b/>
        </w:rPr>
        <w:t xml:space="preserve"> Modules</w:t>
      </w:r>
      <w:r w:rsidR="00740301">
        <w:rPr>
          <w:b/>
        </w:rPr>
        <w:t xml:space="preserve"> </w:t>
      </w:r>
      <w:r w:rsidR="00740301" w:rsidRPr="00AE2EE0">
        <w:t>t</w:t>
      </w:r>
      <w:r w:rsidR="00740301">
        <w:t>o the solution</w:t>
      </w:r>
      <w:r>
        <w:t>.</w:t>
      </w:r>
    </w:p>
    <w:p w:rsidR="00A172C0" w:rsidRDefault="00C81A32" w:rsidP="00A172C0">
      <w:pPr>
        <w:pStyle w:val="ppNumberList"/>
      </w:pPr>
      <w:r>
        <w:t>Add</w:t>
      </w:r>
      <w:r w:rsidR="00A172C0">
        <w:t xml:space="preserve"> a</w:t>
      </w:r>
      <w:r>
        <w:t xml:space="preserve"> new Silverlight Application project</w:t>
      </w:r>
      <w:r w:rsidR="00AC724A">
        <w:t xml:space="preserve">, named </w:t>
      </w:r>
      <w:proofErr w:type="spellStart"/>
      <w:r w:rsidR="00AC724A" w:rsidRPr="00182CAA">
        <w:rPr>
          <w:b/>
        </w:rPr>
        <w:t>Workshop.ModuleA</w:t>
      </w:r>
      <w:proofErr w:type="spellEnd"/>
      <w:r w:rsidR="00AC724A" w:rsidRPr="00AE2EE0">
        <w:t>,</w:t>
      </w:r>
      <w:r w:rsidR="00AC724A">
        <w:rPr>
          <w:b/>
        </w:rPr>
        <w:t xml:space="preserve"> </w:t>
      </w:r>
      <w:r>
        <w:t xml:space="preserve">to </w:t>
      </w:r>
      <w:r w:rsidR="00182CAA">
        <w:t xml:space="preserve">the </w:t>
      </w:r>
      <w:r w:rsidR="00A172C0">
        <w:t>new</w:t>
      </w:r>
      <w:r w:rsidR="00182CAA">
        <w:t xml:space="preserve"> </w:t>
      </w:r>
      <w:r w:rsidR="00740301">
        <w:t xml:space="preserve">solution </w:t>
      </w:r>
      <w:r w:rsidR="00182CAA">
        <w:t xml:space="preserve">folder. </w:t>
      </w:r>
    </w:p>
    <w:p w:rsidR="00A172C0" w:rsidRDefault="00A172C0" w:rsidP="00A172C0">
      <w:pPr>
        <w:pStyle w:val="ppNumberListIndent"/>
      </w:pPr>
      <w:r w:rsidRPr="00A172C0">
        <w:t xml:space="preserve">Clear the </w:t>
      </w:r>
      <w:r w:rsidRPr="00AE2EE0">
        <w:rPr>
          <w:b/>
        </w:rPr>
        <w:t>Add a test page that references the application</w:t>
      </w:r>
      <w:r w:rsidRPr="00A172C0">
        <w:t xml:space="preserve"> check box, and then click </w:t>
      </w:r>
      <w:r w:rsidRPr="00D36717">
        <w:rPr>
          <w:b/>
        </w:rPr>
        <w:t>OK</w:t>
      </w:r>
      <w:r w:rsidRPr="00A172C0">
        <w:t>.</w:t>
      </w:r>
    </w:p>
    <w:p w:rsidR="00A172C0" w:rsidRPr="00A172C0" w:rsidRDefault="00A172C0" w:rsidP="00A172C0">
      <w:pPr>
        <w:pStyle w:val="ppNoteIndent"/>
        <w:rPr>
          <w:b/>
        </w:rPr>
      </w:pPr>
      <w:r w:rsidRPr="00A172C0">
        <w:rPr>
          <w:b/>
        </w:rPr>
        <w:t xml:space="preserve">Note: </w:t>
      </w:r>
      <w:r>
        <w:t xml:space="preserve">The reason for adding a Silverlight Application (and not a class Library) is to enable Remote Module Loading in the future. For a further explanation you can check </w:t>
      </w:r>
      <w:hyperlink r:id="rId13" w:history="1">
        <w:r w:rsidRPr="00A172C0">
          <w:rPr>
            <w:rStyle w:val="Hyperlink"/>
          </w:rPr>
          <w:t>this article</w:t>
        </w:r>
      </w:hyperlink>
      <w:r>
        <w:t xml:space="preserve"> from the Prism documentation.</w:t>
      </w:r>
    </w:p>
    <w:p w:rsidR="00240FC7" w:rsidRDefault="00240FC7" w:rsidP="0046109F">
      <w:pPr>
        <w:pStyle w:val="ppBodyTextIndent"/>
      </w:pPr>
    </w:p>
    <w:p w:rsidR="00491B01" w:rsidRDefault="00491B01" w:rsidP="00AE2EE0">
      <w:pPr>
        <w:pStyle w:val="ppFigureCaptionIndent"/>
      </w:pPr>
      <w:r>
        <w:t>New Project Dialog. Creating a Silverlight Application.</w:t>
      </w:r>
    </w:p>
    <w:p w:rsidR="00A172C0" w:rsidRDefault="00A172C0" w:rsidP="00A172C0">
      <w:pPr>
        <w:pStyle w:val="ppFigureIndent"/>
      </w:pPr>
      <w:r>
        <w:rPr>
          <w:noProof/>
          <w:lang w:bidi="ar-SA"/>
        </w:rPr>
        <w:drawing>
          <wp:inline distT="0" distB="0" distL="0" distR="0" wp14:anchorId="07821C3A" wp14:editId="2581A4B4">
            <wp:extent cx="5943600" cy="3599180"/>
            <wp:effectExtent l="0" t="0" r="0" b="127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r:link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8C0" w:rsidRDefault="00DF38C0" w:rsidP="00DF38C0">
      <w:pPr>
        <w:pStyle w:val="ppFigureIndent"/>
      </w:pPr>
      <w:r>
        <w:rPr>
          <w:noProof/>
          <w:lang w:bidi="ar-SA"/>
        </w:rPr>
        <w:lastRenderedPageBreak/>
        <w:drawing>
          <wp:inline distT="0" distB="0" distL="0" distR="0" wp14:anchorId="799859BD" wp14:editId="64B7AB62">
            <wp:extent cx="4848902" cy="5068008"/>
            <wp:effectExtent l="0" t="0" r="889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r:link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506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FC7" w:rsidRDefault="00240FC7" w:rsidP="0046109F">
      <w:pPr>
        <w:pStyle w:val="ppBodyTextIndent"/>
      </w:pPr>
    </w:p>
    <w:p w:rsidR="00C81A32" w:rsidRDefault="00C81A32" w:rsidP="00DF38C0">
      <w:pPr>
        <w:pStyle w:val="ppNumberList"/>
      </w:pPr>
      <w:r>
        <w:t xml:space="preserve">Delete the </w:t>
      </w:r>
      <w:proofErr w:type="spellStart"/>
      <w:r w:rsidRPr="00DF38C0">
        <w:rPr>
          <w:b/>
        </w:rPr>
        <w:t>MainPage.xaml</w:t>
      </w:r>
      <w:proofErr w:type="spellEnd"/>
      <w:r>
        <w:t xml:space="preserve"> and the </w:t>
      </w:r>
      <w:proofErr w:type="spellStart"/>
      <w:r w:rsidRPr="00DF38C0">
        <w:rPr>
          <w:b/>
        </w:rPr>
        <w:t>App.xaml</w:t>
      </w:r>
      <w:proofErr w:type="spellEnd"/>
      <w:r>
        <w:t xml:space="preserve"> files</w:t>
      </w:r>
      <w:r w:rsidR="00DF38C0">
        <w:t xml:space="preserve"> created by the project template</w:t>
      </w:r>
      <w:r>
        <w:t>.</w:t>
      </w:r>
    </w:p>
    <w:p w:rsidR="00DF38C0" w:rsidRDefault="00DF38C0" w:rsidP="00DF38C0">
      <w:pPr>
        <w:pStyle w:val="ppNumberList"/>
      </w:pPr>
      <w:r>
        <w:t>Add</w:t>
      </w:r>
      <w:r w:rsidR="00DE7AE1">
        <w:t xml:space="preserve"> a reference</w:t>
      </w:r>
      <w:r>
        <w:t xml:space="preserve"> to</w:t>
      </w:r>
      <w:r w:rsidR="00DE7AE1">
        <w:t xml:space="preserve"> the</w:t>
      </w:r>
      <w:r>
        <w:t xml:space="preserve"> </w:t>
      </w:r>
      <w:r w:rsidRPr="00DF38C0">
        <w:rPr>
          <w:b/>
        </w:rPr>
        <w:t>Microsoft.</w:t>
      </w:r>
      <w:r>
        <w:rPr>
          <w:b/>
        </w:rPr>
        <w:t>Practices.</w:t>
      </w:r>
      <w:r w:rsidR="00DE7AE1">
        <w:rPr>
          <w:b/>
        </w:rPr>
        <w:t>Prism</w:t>
      </w:r>
      <w:r w:rsidRPr="00DF38C0">
        <w:rPr>
          <w:b/>
        </w:rPr>
        <w:t>.dll</w:t>
      </w:r>
      <w:r>
        <w:t xml:space="preserve"> </w:t>
      </w:r>
      <w:r w:rsidR="00DE7AE1">
        <w:t>assembly</w:t>
      </w:r>
      <w:r>
        <w:t xml:space="preserve"> </w:t>
      </w:r>
      <w:r w:rsidR="00300E57">
        <w:t>from</w:t>
      </w:r>
      <w:r>
        <w:t xml:space="preserve"> the new project.</w:t>
      </w:r>
    </w:p>
    <w:p w:rsidR="00C81A32" w:rsidRDefault="00C81A32" w:rsidP="00B10D6D">
      <w:pPr>
        <w:pStyle w:val="ppNumberList"/>
      </w:pPr>
      <w:r>
        <w:t xml:space="preserve">Move </w:t>
      </w:r>
      <w:proofErr w:type="spellStart"/>
      <w:r w:rsidRPr="00B10D6D">
        <w:rPr>
          <w:b/>
        </w:rPr>
        <w:t>ModuleA.cs</w:t>
      </w:r>
      <w:proofErr w:type="spellEnd"/>
      <w:r>
        <w:t xml:space="preserve"> from the </w:t>
      </w:r>
      <w:proofErr w:type="spellStart"/>
      <w:r w:rsidRPr="00B10D6D">
        <w:rPr>
          <w:b/>
        </w:rPr>
        <w:t>Prism.WorkshopProject</w:t>
      </w:r>
      <w:proofErr w:type="spellEnd"/>
      <w:r>
        <w:t xml:space="preserve"> to the newly created project.</w:t>
      </w:r>
    </w:p>
    <w:p w:rsidR="00B10D6D" w:rsidRDefault="00B10D6D" w:rsidP="00B10D6D">
      <w:pPr>
        <w:pStyle w:val="ppFigureIndent"/>
      </w:pPr>
      <w:r>
        <w:rPr>
          <w:noProof/>
          <w:lang w:bidi="ar-SA"/>
        </w:rPr>
        <w:lastRenderedPageBreak/>
        <w:drawing>
          <wp:inline distT="0" distB="0" distL="0" distR="0" wp14:anchorId="7536B4E0" wp14:editId="4EC5F341">
            <wp:extent cx="2838846" cy="4582165"/>
            <wp:effectExtent l="0" t="0" r="0" b="889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r:link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45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FC7" w:rsidRDefault="00240FC7" w:rsidP="0046109F">
      <w:pPr>
        <w:pStyle w:val="ppBodyTextIndent"/>
      </w:pPr>
    </w:p>
    <w:p w:rsidR="00C81A32" w:rsidRDefault="00C81A32" w:rsidP="00EC7324">
      <w:pPr>
        <w:pStyle w:val="ppNumberList"/>
      </w:pPr>
      <w:r>
        <w:t xml:space="preserve">Rename </w:t>
      </w:r>
      <w:r w:rsidR="00EC7324">
        <w:t xml:space="preserve">the namespace of </w:t>
      </w:r>
      <w:proofErr w:type="spellStart"/>
      <w:r w:rsidR="00EC7324" w:rsidRPr="00AE2EE0">
        <w:rPr>
          <w:b/>
        </w:rPr>
        <w:t>ModuleA</w:t>
      </w:r>
      <w:proofErr w:type="spellEnd"/>
      <w:r>
        <w:t xml:space="preserve"> to </w:t>
      </w:r>
      <w:proofErr w:type="spellStart"/>
      <w:r w:rsidRPr="00AE2EE0">
        <w:rPr>
          <w:b/>
        </w:rPr>
        <w:t>Workshop.ModuleA</w:t>
      </w:r>
      <w:proofErr w:type="spellEnd"/>
      <w:r w:rsidR="00EC7324">
        <w:t>.</w:t>
      </w:r>
      <w:r w:rsidR="00FC5C39">
        <w:t xml:space="preserve"> The outcome is shown in the following code.</w:t>
      </w:r>
    </w:p>
    <w:p w:rsidR="00EC7324" w:rsidRDefault="00EC7324" w:rsidP="00EC7324">
      <w:pPr>
        <w:pStyle w:val="ppCodeLanguageIndent"/>
      </w:pPr>
      <w:r>
        <w:t>C#</w:t>
      </w:r>
    </w:p>
    <w:p w:rsidR="00EC7324" w:rsidRDefault="00EC7324" w:rsidP="00EC7324">
      <w:pPr>
        <w:pStyle w:val="ppCodeIndent"/>
      </w:pPr>
      <w:r w:rsidRPr="00EC7324">
        <w:t xml:space="preserve">namespace </w:t>
      </w:r>
      <w:proofErr w:type="spellStart"/>
      <w:r w:rsidRPr="00EC7324">
        <w:t>Workshop.ModuleA</w:t>
      </w:r>
      <w:proofErr w:type="spellEnd"/>
    </w:p>
    <w:p w:rsidR="00EC7324" w:rsidRDefault="00EC7324" w:rsidP="00EC7324">
      <w:pPr>
        <w:pStyle w:val="ppCodeIndent"/>
      </w:pPr>
      <w:r>
        <w:t>{</w:t>
      </w:r>
    </w:p>
    <w:p w:rsidR="00EC7324" w:rsidRDefault="00EC7324" w:rsidP="00EC7324">
      <w:pPr>
        <w:pStyle w:val="ppCodeIndent"/>
      </w:pPr>
      <w:r>
        <w:t xml:space="preserve">    </w:t>
      </w:r>
      <w:r w:rsidRPr="00EC7324">
        <w:t xml:space="preserve">public class </w:t>
      </w:r>
      <w:proofErr w:type="spellStart"/>
      <w:r w:rsidRPr="00EC7324">
        <w:t>ModuleA</w:t>
      </w:r>
      <w:proofErr w:type="spellEnd"/>
      <w:r w:rsidRPr="00EC7324">
        <w:t xml:space="preserve"> : </w:t>
      </w:r>
      <w:proofErr w:type="spellStart"/>
      <w:r w:rsidRPr="00EC7324">
        <w:t>IModule</w:t>
      </w:r>
      <w:proofErr w:type="spellEnd"/>
      <w:r>
        <w:t xml:space="preserve"> </w:t>
      </w:r>
    </w:p>
    <w:p w:rsidR="00EC7324" w:rsidRDefault="00EC7324" w:rsidP="00EC7324">
      <w:pPr>
        <w:pStyle w:val="ppCodeIndent"/>
      </w:pPr>
      <w:r>
        <w:t xml:space="preserve">    {</w:t>
      </w:r>
    </w:p>
    <w:p w:rsidR="00EC7324" w:rsidRDefault="00EC7324" w:rsidP="00EC7324">
      <w:pPr>
        <w:pStyle w:val="ppCodeIndent"/>
      </w:pPr>
      <w:r>
        <w:t xml:space="preserve">        …</w:t>
      </w:r>
    </w:p>
    <w:p w:rsidR="00EC7324" w:rsidRDefault="00EC7324" w:rsidP="00EC7324">
      <w:pPr>
        <w:pStyle w:val="ppCodeIndent"/>
      </w:pPr>
      <w:r>
        <w:t xml:space="preserve">    }</w:t>
      </w:r>
    </w:p>
    <w:p w:rsidR="00EC7324" w:rsidRPr="00EC7324" w:rsidRDefault="00EC7324" w:rsidP="00EC7324">
      <w:pPr>
        <w:pStyle w:val="ppCodeIndent"/>
      </w:pPr>
      <w:r>
        <w:t>}</w:t>
      </w:r>
    </w:p>
    <w:p w:rsidR="00240FC7" w:rsidRDefault="00240FC7" w:rsidP="0046109F">
      <w:pPr>
        <w:pStyle w:val="ppBodyTextIndent"/>
      </w:pPr>
    </w:p>
    <w:p w:rsidR="00C81A32" w:rsidRDefault="00C81A32" w:rsidP="00552845">
      <w:pPr>
        <w:pStyle w:val="ppNumberList"/>
      </w:pPr>
      <w:r>
        <w:t xml:space="preserve">Add a reference in the Shell project to the </w:t>
      </w:r>
      <w:proofErr w:type="spellStart"/>
      <w:r w:rsidRPr="00552845">
        <w:rPr>
          <w:b/>
        </w:rPr>
        <w:t>Workshop.ModuleA</w:t>
      </w:r>
      <w:proofErr w:type="spellEnd"/>
      <w:r>
        <w:t xml:space="preserve"> project.</w:t>
      </w:r>
    </w:p>
    <w:p w:rsidR="00F53C69" w:rsidRDefault="00F53C69" w:rsidP="003024A1">
      <w:pPr>
        <w:pStyle w:val="ppNumberList"/>
      </w:pPr>
      <w:r>
        <w:t xml:space="preserve">Open the </w:t>
      </w:r>
      <w:proofErr w:type="spellStart"/>
      <w:r w:rsidRPr="00AE2EE0">
        <w:rPr>
          <w:b/>
        </w:rPr>
        <w:t>WorkshopBootstrapper</w:t>
      </w:r>
      <w:proofErr w:type="spellEnd"/>
      <w:r>
        <w:t xml:space="preserve"> class, located in the Shell project.</w:t>
      </w:r>
    </w:p>
    <w:p w:rsidR="00C81A32" w:rsidRDefault="003024A1" w:rsidP="003024A1">
      <w:pPr>
        <w:pStyle w:val="ppNumberList"/>
      </w:pPr>
      <w:r>
        <w:t xml:space="preserve">Update the </w:t>
      </w:r>
      <w:proofErr w:type="spellStart"/>
      <w:r w:rsidRPr="003024A1">
        <w:rPr>
          <w:b/>
        </w:rPr>
        <w:t>B</w:t>
      </w:r>
      <w:r w:rsidR="00C81A32" w:rsidRPr="003024A1">
        <w:rPr>
          <w:b/>
        </w:rPr>
        <w:t>ootstrapper</w:t>
      </w:r>
      <w:proofErr w:type="spellEnd"/>
      <w:r w:rsidR="00C81A32">
        <w:t xml:space="preserve"> to use the Module class in the new project.</w:t>
      </w:r>
      <w:r>
        <w:t xml:space="preserve"> This only requires adding the following using directive.</w:t>
      </w:r>
    </w:p>
    <w:p w:rsidR="003024A1" w:rsidRDefault="003024A1" w:rsidP="003024A1">
      <w:pPr>
        <w:pStyle w:val="ppCodeLanguageIndent"/>
      </w:pPr>
      <w:r>
        <w:lastRenderedPageBreak/>
        <w:t>C#</w:t>
      </w:r>
    </w:p>
    <w:p w:rsidR="003024A1" w:rsidRPr="003024A1" w:rsidRDefault="003024A1" w:rsidP="003024A1">
      <w:pPr>
        <w:pStyle w:val="ppCodeIndent"/>
      </w:pPr>
      <w:r>
        <w:t xml:space="preserve">using </w:t>
      </w:r>
      <w:proofErr w:type="spellStart"/>
      <w:r>
        <w:t>Workshop.ModuleA</w:t>
      </w:r>
      <w:proofErr w:type="spellEnd"/>
      <w:r>
        <w:t>;</w:t>
      </w:r>
    </w:p>
    <w:p w:rsidR="00240FC7" w:rsidRDefault="00240FC7" w:rsidP="0046109F">
      <w:pPr>
        <w:pStyle w:val="ppBodyTextIndent"/>
      </w:pPr>
    </w:p>
    <w:p w:rsidR="00C81A32" w:rsidRDefault="00C81A32" w:rsidP="003024A1">
      <w:pPr>
        <w:pStyle w:val="ppNumberList"/>
      </w:pPr>
      <w:r>
        <w:t>Compile and run the application.</w:t>
      </w:r>
    </w:p>
    <w:p w:rsidR="003D3259" w:rsidRDefault="003D3259" w:rsidP="003D3259">
      <w:pPr>
        <w:pStyle w:val="ppFigureIndent"/>
      </w:pPr>
      <w:r>
        <w:rPr>
          <w:noProof/>
          <w:lang w:bidi="ar-SA"/>
        </w:rPr>
        <w:drawing>
          <wp:inline distT="0" distB="0" distL="0" distR="0" wp14:anchorId="1B11E473" wp14:editId="1875CF78">
            <wp:extent cx="5229955" cy="3124636"/>
            <wp:effectExtent l="0" t="0" r="889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r:link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CE8" w:rsidRPr="00F57CE8" w:rsidRDefault="00F57CE8" w:rsidP="00F57CE8">
      <w:pPr>
        <w:pStyle w:val="ppListEnd"/>
      </w:pPr>
    </w:p>
    <w:p w:rsidR="00240FC7" w:rsidRDefault="00240FC7">
      <w:pPr>
        <w:spacing w:after="20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bookmarkStart w:id="8" w:name="_Toc277956289" w:displacedByCustomXml="next"/>
    <w:sdt>
      <w:sdtPr>
        <w:alias w:val="Topic"/>
        <w:tag w:val="0368f04d-21ba-4a41-b50d-c530b63d564d"/>
        <w:id w:val="1485667025"/>
        <w:placeholder>
          <w:docPart w:val="DefaultPlaceholder_1082065158"/>
        </w:placeholder>
        <w:text/>
      </w:sdtPr>
      <w:sdtEndPr/>
      <w:sdtContent>
        <w:p w:rsidR="003024A1" w:rsidRDefault="00F57CE8" w:rsidP="00F57CE8">
          <w:pPr>
            <w:pStyle w:val="ppTopic"/>
          </w:pPr>
          <w:r>
            <w:t>Exercise 3</w:t>
          </w:r>
          <w:r w:rsidR="00D36717">
            <w:t>:</w:t>
          </w:r>
          <w:r w:rsidR="00B94566">
            <w:t xml:space="preserve"> Loading Modules Remotely</w:t>
          </w:r>
        </w:p>
      </w:sdtContent>
    </w:sdt>
    <w:bookmarkEnd w:id="8" w:displacedByCustomXml="prev"/>
    <w:p w:rsidR="00F57CE8" w:rsidRDefault="00F57CE8" w:rsidP="00F57CE8">
      <w:pPr>
        <w:pStyle w:val="ppBodyText"/>
      </w:pPr>
      <w:r>
        <w:t>This exercise will lead you to creating a solution that downloads modules remotely, reducing initial download and startup time of your application.</w:t>
      </w:r>
    </w:p>
    <w:p w:rsidR="00351F99" w:rsidRDefault="00351F99" w:rsidP="00AE2EE0">
      <w:pPr>
        <w:pStyle w:val="ppProcedureStart"/>
      </w:pPr>
      <w:bookmarkStart w:id="9" w:name="_Toc277956290"/>
      <w:r>
        <w:t xml:space="preserve">Task 1 </w:t>
      </w:r>
      <w:r w:rsidR="00D36717">
        <w:t>-</w:t>
      </w:r>
      <w:r>
        <w:t xml:space="preserve"> Populating the </w:t>
      </w:r>
      <w:proofErr w:type="spellStart"/>
      <w:r>
        <w:t>ModulesCatalog</w:t>
      </w:r>
      <w:proofErr w:type="spellEnd"/>
      <w:r>
        <w:t xml:space="preserve"> through XAML</w:t>
      </w:r>
      <w:bookmarkEnd w:id="9"/>
    </w:p>
    <w:p w:rsidR="00F02054" w:rsidRDefault="00F02054" w:rsidP="00F02054">
      <w:pPr>
        <w:pStyle w:val="ppNumberList"/>
      </w:pPr>
      <w:r>
        <w:t>Open the</w:t>
      </w:r>
      <w:r w:rsidRPr="00740301">
        <w:rPr>
          <w:b/>
        </w:rPr>
        <w:t xml:space="preserve"> </w:t>
      </w:r>
      <w:proofErr w:type="spellStart"/>
      <w:r w:rsidRPr="00397D34">
        <w:rPr>
          <w:b/>
        </w:rPr>
        <w:t>Prism</w:t>
      </w:r>
      <w:r w:rsidRPr="00E6505F">
        <w:t>.</w:t>
      </w:r>
      <w:r w:rsidRPr="00397D34">
        <w:rPr>
          <w:b/>
        </w:rPr>
        <w:t>Workshop</w:t>
      </w:r>
      <w:proofErr w:type="spellEnd"/>
      <w:r>
        <w:t xml:space="preserve"> solution located in the </w:t>
      </w:r>
      <w:r w:rsidR="000E79E1" w:rsidRPr="00732ABF">
        <w:rPr>
          <w:b/>
        </w:rPr>
        <w:t xml:space="preserve">Exercise </w:t>
      </w:r>
      <w:r w:rsidR="000E79E1">
        <w:rPr>
          <w:b/>
        </w:rPr>
        <w:t>3</w:t>
      </w:r>
      <w:r w:rsidR="000E79E1" w:rsidRPr="00732ABF">
        <w:rPr>
          <w:b/>
        </w:rPr>
        <w:t>\</w:t>
      </w:r>
      <w:r w:rsidR="000E79E1">
        <w:rPr>
          <w:b/>
        </w:rPr>
        <w:t>B</w:t>
      </w:r>
      <w:r w:rsidR="000E79E1" w:rsidRPr="00732ABF">
        <w:rPr>
          <w:b/>
        </w:rPr>
        <w:t xml:space="preserve">egin </w:t>
      </w:r>
      <w:r>
        <w:t>folder.</w:t>
      </w:r>
    </w:p>
    <w:p w:rsidR="00F57CE8" w:rsidRDefault="00F57CE8" w:rsidP="00F57CE8">
      <w:pPr>
        <w:pStyle w:val="ppNumberList"/>
      </w:pPr>
      <w:r>
        <w:t xml:space="preserve">Add a new file to the </w:t>
      </w:r>
      <w:r w:rsidRPr="00AE2EE0">
        <w:rPr>
          <w:b/>
        </w:rPr>
        <w:t>Shell</w:t>
      </w:r>
      <w:r w:rsidRPr="00F57CE8">
        <w:t xml:space="preserve"> project named </w:t>
      </w:r>
      <w:proofErr w:type="spellStart"/>
      <w:r w:rsidRPr="00F57CE8">
        <w:rPr>
          <w:b/>
        </w:rPr>
        <w:t>ModulesCatalog.xaml</w:t>
      </w:r>
      <w:proofErr w:type="spellEnd"/>
      <w:r w:rsidRPr="00F57CE8">
        <w:t xml:space="preserve"> using the XML file template. Make sure its Build Action is set to "Resource"</w:t>
      </w:r>
      <w:r>
        <w:t>.</w:t>
      </w:r>
    </w:p>
    <w:p w:rsidR="003C345E" w:rsidRDefault="003C345E" w:rsidP="00AE2EE0">
      <w:pPr>
        <w:pStyle w:val="ppFigureCaptionIndent"/>
      </w:pPr>
      <w:r>
        <w:t xml:space="preserve">Dialog to create the </w:t>
      </w:r>
      <w:proofErr w:type="spellStart"/>
      <w:r>
        <w:t>ModulesCatalog.xaml</w:t>
      </w:r>
      <w:proofErr w:type="spellEnd"/>
    </w:p>
    <w:p w:rsidR="00F57CE8" w:rsidRDefault="00F57CE8" w:rsidP="00F57CE8">
      <w:pPr>
        <w:pStyle w:val="ppFigureIndent"/>
      </w:pPr>
      <w:r>
        <w:rPr>
          <w:noProof/>
          <w:lang w:bidi="ar-SA"/>
        </w:rPr>
        <w:drawing>
          <wp:inline distT="0" distB="0" distL="0" distR="0" wp14:anchorId="7AA4F134" wp14:editId="24C64417">
            <wp:extent cx="5943600" cy="3403600"/>
            <wp:effectExtent l="0" t="0" r="0" b="635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r:link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45E" w:rsidRPr="003C345E" w:rsidRDefault="003C345E" w:rsidP="0046109F">
      <w:pPr>
        <w:pStyle w:val="ppBodyTextIndent"/>
      </w:pPr>
    </w:p>
    <w:p w:rsidR="003C345E" w:rsidRPr="00C37836" w:rsidRDefault="003C345E" w:rsidP="003C345E">
      <w:pPr>
        <w:pStyle w:val="ppFigureCaptionIndent"/>
      </w:pPr>
      <w:proofErr w:type="spellStart"/>
      <w:r>
        <w:t>ModulesCatalog.xaml</w:t>
      </w:r>
      <w:proofErr w:type="spellEnd"/>
      <w:r>
        <w:t xml:space="preserve"> properties</w:t>
      </w:r>
    </w:p>
    <w:p w:rsidR="00C37836" w:rsidRDefault="00C37836" w:rsidP="00C37836">
      <w:pPr>
        <w:pStyle w:val="ppFigureIndent"/>
      </w:pPr>
      <w:r>
        <w:rPr>
          <w:noProof/>
          <w:lang w:bidi="ar-SA"/>
        </w:rPr>
        <w:lastRenderedPageBreak/>
        <w:drawing>
          <wp:inline distT="0" distB="0" distL="0" distR="0" wp14:anchorId="652EE4EB" wp14:editId="5310FEE9">
            <wp:extent cx="4039164" cy="2429214"/>
            <wp:effectExtent l="0" t="0" r="0" b="9525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r:link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FC7" w:rsidRDefault="00240FC7" w:rsidP="0046109F">
      <w:pPr>
        <w:pStyle w:val="ppBodyTextIndent"/>
      </w:pPr>
    </w:p>
    <w:p w:rsidR="00F57CE8" w:rsidRDefault="00E01752" w:rsidP="00F57CE8">
      <w:pPr>
        <w:pStyle w:val="ppNumberList"/>
      </w:pPr>
      <w:r>
        <w:t xml:space="preserve">Open the </w:t>
      </w:r>
      <w:proofErr w:type="spellStart"/>
      <w:r w:rsidRPr="00E01752">
        <w:rPr>
          <w:b/>
        </w:rPr>
        <w:t>ModulesCatalog</w:t>
      </w:r>
      <w:r>
        <w:t>.</w:t>
      </w:r>
      <w:r w:rsidRPr="00E01752">
        <w:rPr>
          <w:b/>
        </w:rPr>
        <w:t>xaml</w:t>
      </w:r>
      <w:proofErr w:type="spellEnd"/>
      <w:r>
        <w:t xml:space="preserve"> file</w:t>
      </w:r>
      <w:r w:rsidR="004E1A21">
        <w:t>.</w:t>
      </w:r>
    </w:p>
    <w:p w:rsidR="00E01752" w:rsidRDefault="00E01752" w:rsidP="00F57CE8">
      <w:pPr>
        <w:pStyle w:val="ppNumberList"/>
      </w:pPr>
      <w:r>
        <w:t xml:space="preserve">Update the </w:t>
      </w:r>
      <w:proofErr w:type="spellStart"/>
      <w:r w:rsidRPr="004E1A21">
        <w:rPr>
          <w:b/>
        </w:rPr>
        <w:t>ModulesCatalog.xaml</w:t>
      </w:r>
      <w:proofErr w:type="spellEnd"/>
      <w:r>
        <w:t xml:space="preserve"> with the following root element.</w:t>
      </w:r>
    </w:p>
    <w:p w:rsidR="004E1A21" w:rsidRDefault="0083290A" w:rsidP="0083290A">
      <w:pPr>
        <w:pStyle w:val="ppCodeLanguageIndent"/>
      </w:pPr>
      <w:r>
        <w:t>XAML</w:t>
      </w:r>
    </w:p>
    <w:p w:rsidR="0083290A" w:rsidRDefault="0083290A" w:rsidP="0083290A">
      <w:pPr>
        <w:pStyle w:val="ppCodeIndent"/>
      </w:pPr>
      <w:r>
        <w:t>&lt;</w:t>
      </w:r>
      <w:proofErr w:type="spellStart"/>
      <w:r>
        <w:t>Modularity:ModuleCatalog</w:t>
      </w:r>
      <w:proofErr w:type="spellEnd"/>
      <w:r>
        <w:t xml:space="preserve"> xmlns="http://schemas.microsoft.com/winfx/2006/xaml/presentation"</w:t>
      </w:r>
    </w:p>
    <w:p w:rsidR="0083290A" w:rsidRDefault="0083290A" w:rsidP="0083290A">
      <w:pPr>
        <w:pStyle w:val="ppCodeIndent"/>
      </w:pPr>
      <w:r>
        <w:t xml:space="preserve">               </w:t>
      </w:r>
      <w:proofErr w:type="spellStart"/>
      <w:r>
        <w:t>xmlns:x</w:t>
      </w:r>
      <w:proofErr w:type="spellEnd"/>
      <w:r>
        <w:t>="http://schemas.microsoft.com/</w:t>
      </w:r>
      <w:proofErr w:type="spellStart"/>
      <w:r>
        <w:t>winfx</w:t>
      </w:r>
      <w:proofErr w:type="spellEnd"/>
      <w:r>
        <w:t>/2006/</w:t>
      </w:r>
      <w:proofErr w:type="spellStart"/>
      <w:r>
        <w:t>xaml</w:t>
      </w:r>
      <w:proofErr w:type="spellEnd"/>
      <w:r>
        <w:t>"</w:t>
      </w:r>
    </w:p>
    <w:p w:rsidR="0083290A" w:rsidRDefault="0083290A" w:rsidP="0083290A">
      <w:pPr>
        <w:pStyle w:val="ppCodeIndent"/>
      </w:pPr>
      <w:r>
        <w:t xml:space="preserve">                </w:t>
      </w:r>
      <w:proofErr w:type="spellStart"/>
      <w:r>
        <w:t>xmlns:sys</w:t>
      </w:r>
      <w:proofErr w:type="spellEnd"/>
      <w:r>
        <w:t>="</w:t>
      </w:r>
      <w:proofErr w:type="spellStart"/>
      <w:r>
        <w:t>clr-namespace:System;assembly</w:t>
      </w:r>
      <w:proofErr w:type="spellEnd"/>
      <w:r>
        <w:t>=</w:t>
      </w:r>
      <w:proofErr w:type="spellStart"/>
      <w:r>
        <w:t>mscorlib</w:t>
      </w:r>
      <w:proofErr w:type="spellEnd"/>
      <w:r>
        <w:t>"</w:t>
      </w:r>
    </w:p>
    <w:p w:rsidR="0083290A" w:rsidRDefault="0083290A" w:rsidP="00C2430B">
      <w:pPr>
        <w:pStyle w:val="ppCodeIndent"/>
      </w:pPr>
      <w:r>
        <w:t xml:space="preserve">               </w:t>
      </w:r>
      <w:r w:rsidR="00C2430B" w:rsidRPr="00C2430B">
        <w:t>xmlns:Modularity="clr-namespace:Microsoft.Practices.Prism.Modularity;assembly=Microsoft.Practices.Prism"&gt;</w:t>
      </w:r>
    </w:p>
    <w:p w:rsidR="0083290A" w:rsidRDefault="0083290A" w:rsidP="0083290A">
      <w:pPr>
        <w:pStyle w:val="ppCodeIndent"/>
      </w:pPr>
      <w:r>
        <w:t>&lt;/</w:t>
      </w:r>
      <w:proofErr w:type="spellStart"/>
      <w:r>
        <w:t>Modularity:ModuleCatalog</w:t>
      </w:r>
      <w:proofErr w:type="spellEnd"/>
      <w:r>
        <w:t>&gt;</w:t>
      </w:r>
    </w:p>
    <w:p w:rsidR="00240FC7" w:rsidRDefault="00240FC7" w:rsidP="0046109F">
      <w:pPr>
        <w:pStyle w:val="ppBodyTextIndent"/>
      </w:pPr>
    </w:p>
    <w:p w:rsidR="00E20D15" w:rsidRDefault="00E20D15" w:rsidP="00E20D15">
      <w:pPr>
        <w:pStyle w:val="ppNumberList"/>
      </w:pPr>
      <w:r>
        <w:t xml:space="preserve">Add a child element for </w:t>
      </w:r>
      <w:proofErr w:type="spellStart"/>
      <w:r w:rsidRPr="00757385">
        <w:rPr>
          <w:b/>
        </w:rPr>
        <w:t>ModuleA</w:t>
      </w:r>
      <w:proofErr w:type="spellEnd"/>
      <w:r>
        <w:t xml:space="preserve"> to be loaded.</w:t>
      </w:r>
      <w:r w:rsidR="00757385">
        <w:t xml:space="preserve"> This is shown in the following code.</w:t>
      </w:r>
    </w:p>
    <w:p w:rsidR="00E20D15" w:rsidRDefault="00E20D15" w:rsidP="00E20D15">
      <w:pPr>
        <w:pStyle w:val="ppCodeLanguageIndent"/>
      </w:pPr>
      <w:r>
        <w:t>XAML</w:t>
      </w:r>
    </w:p>
    <w:p w:rsidR="00E20D15" w:rsidRDefault="00E20D15" w:rsidP="00E20D15">
      <w:pPr>
        <w:pStyle w:val="ppCodeIndent"/>
      </w:pPr>
      <w:r w:rsidRPr="00E20D15">
        <w:t>&lt;</w:t>
      </w:r>
      <w:proofErr w:type="spellStart"/>
      <w:r w:rsidRPr="00E20D15">
        <w:t>Modularity:ModuleInfo</w:t>
      </w:r>
      <w:proofErr w:type="spellEnd"/>
      <w:r w:rsidRPr="00E20D15">
        <w:t xml:space="preserve"> Ref="</w:t>
      </w:r>
      <w:proofErr w:type="spellStart"/>
      <w:r w:rsidRPr="00E20D15">
        <w:t>Workshop.ModuleA.xap</w:t>
      </w:r>
      <w:proofErr w:type="spellEnd"/>
      <w:r w:rsidRPr="00E20D15">
        <w:t xml:space="preserve">" </w:t>
      </w:r>
      <w:proofErr w:type="spellStart"/>
      <w:r w:rsidRPr="00E20D15">
        <w:t>ModuleName</w:t>
      </w:r>
      <w:proofErr w:type="spellEnd"/>
      <w:r w:rsidRPr="00E20D15">
        <w:t>="</w:t>
      </w:r>
      <w:proofErr w:type="spellStart"/>
      <w:r w:rsidRPr="00E20D15">
        <w:t>ModuleA</w:t>
      </w:r>
      <w:proofErr w:type="spellEnd"/>
      <w:r w:rsidRPr="00E20D15">
        <w:t xml:space="preserve">" </w:t>
      </w:r>
      <w:proofErr w:type="spellStart"/>
      <w:r w:rsidRPr="00E20D15">
        <w:t>ModuleType</w:t>
      </w:r>
      <w:proofErr w:type="spellEnd"/>
      <w:r w:rsidRPr="00E20D15">
        <w:t>="</w:t>
      </w:r>
      <w:proofErr w:type="spellStart"/>
      <w:r w:rsidRPr="00E20D15">
        <w:t>Workshop.ModuleA.ModuleA</w:t>
      </w:r>
      <w:proofErr w:type="spellEnd"/>
      <w:r w:rsidRPr="00E20D15">
        <w:t xml:space="preserve">, </w:t>
      </w:r>
      <w:proofErr w:type="spellStart"/>
      <w:r w:rsidRPr="00E20D15">
        <w:t>Workshop.ModuleA</w:t>
      </w:r>
      <w:proofErr w:type="spellEnd"/>
      <w:r w:rsidRPr="00E20D15">
        <w:t>, Version=1.0.0.0" /&gt;</w:t>
      </w:r>
    </w:p>
    <w:p w:rsidR="00240FC7" w:rsidRDefault="00240FC7" w:rsidP="0046109F">
      <w:pPr>
        <w:pStyle w:val="ppBodyTextIndent"/>
      </w:pPr>
    </w:p>
    <w:p w:rsidR="00EF2D12" w:rsidRDefault="00EF2D12" w:rsidP="00EF2D12">
      <w:pPr>
        <w:pStyle w:val="ppNumberList"/>
      </w:pPr>
      <w:r>
        <w:t xml:space="preserve">Add the following using statement in the </w:t>
      </w:r>
      <w:proofErr w:type="spellStart"/>
      <w:r w:rsidRPr="00EF2D12">
        <w:rPr>
          <w:b/>
        </w:rPr>
        <w:t>WorkshopBootstrapper</w:t>
      </w:r>
      <w:proofErr w:type="spellEnd"/>
      <w:r w:rsidRPr="00EF2D12">
        <w:t>.</w:t>
      </w:r>
    </w:p>
    <w:p w:rsidR="00EF2D12" w:rsidRDefault="00EF2D12" w:rsidP="00EF2D12">
      <w:pPr>
        <w:pStyle w:val="ppCodeLanguageIndent"/>
      </w:pPr>
      <w:r>
        <w:t>C#</w:t>
      </w:r>
    </w:p>
    <w:p w:rsidR="00EF2D12" w:rsidRPr="00EF2D12" w:rsidRDefault="00EF2D12" w:rsidP="00EF2D12">
      <w:pPr>
        <w:pStyle w:val="ppCodeIndent"/>
      </w:pPr>
      <w:r>
        <w:t>using System;</w:t>
      </w:r>
    </w:p>
    <w:p w:rsidR="00240FC7" w:rsidRDefault="00240FC7" w:rsidP="0046109F">
      <w:pPr>
        <w:pStyle w:val="ppBodyTextIndent"/>
      </w:pPr>
    </w:p>
    <w:p w:rsidR="00EF2D12" w:rsidRDefault="00EF2D12" w:rsidP="00EF2D12">
      <w:pPr>
        <w:pStyle w:val="ppNumberList"/>
      </w:pPr>
      <w:r w:rsidRPr="00EF2D12">
        <w:t xml:space="preserve">Update the </w:t>
      </w:r>
      <w:proofErr w:type="spellStart"/>
      <w:r w:rsidR="00585413">
        <w:rPr>
          <w:b/>
        </w:rPr>
        <w:t>Create</w:t>
      </w:r>
      <w:r w:rsidRPr="00EF2D12">
        <w:rPr>
          <w:b/>
        </w:rPr>
        <w:t>ModuleCatalog</w:t>
      </w:r>
      <w:proofErr w:type="spellEnd"/>
      <w:r>
        <w:t xml:space="preserve"> </w:t>
      </w:r>
      <w:r w:rsidR="00D91C27">
        <w:t xml:space="preserve">template </w:t>
      </w:r>
      <w:r>
        <w:t xml:space="preserve">method in the </w:t>
      </w:r>
      <w:proofErr w:type="spellStart"/>
      <w:r w:rsidRPr="00EF2D12">
        <w:rPr>
          <w:b/>
        </w:rPr>
        <w:t>WorkshopBootstrapper</w:t>
      </w:r>
      <w:proofErr w:type="spellEnd"/>
      <w:r>
        <w:rPr>
          <w:b/>
        </w:rPr>
        <w:t xml:space="preserve"> </w:t>
      </w:r>
      <w:r w:rsidRPr="00EF2D12">
        <w:t xml:space="preserve">to populate the </w:t>
      </w:r>
      <w:proofErr w:type="spellStart"/>
      <w:r w:rsidRPr="00EF2D12">
        <w:rPr>
          <w:b/>
        </w:rPr>
        <w:t>ModuleCatalog</w:t>
      </w:r>
      <w:proofErr w:type="spellEnd"/>
      <w:r w:rsidRPr="00EF2D12">
        <w:t xml:space="preserve"> from XA</w:t>
      </w:r>
      <w:r w:rsidR="00B22D61">
        <w:t>ML. This can be seen in the following code.</w:t>
      </w:r>
    </w:p>
    <w:p w:rsidR="00EF2D12" w:rsidRDefault="00EF2D12" w:rsidP="00EF2D12">
      <w:pPr>
        <w:pStyle w:val="ppCodeLanguageIndent"/>
      </w:pPr>
      <w:r>
        <w:t>C#</w:t>
      </w:r>
    </w:p>
    <w:p w:rsidR="00B32D7B" w:rsidRDefault="00B32D7B" w:rsidP="00B32D7B">
      <w:pPr>
        <w:pStyle w:val="ppCodeIndent"/>
      </w:pPr>
      <w:r>
        <w:lastRenderedPageBreak/>
        <w:t xml:space="preserve">protected override </w:t>
      </w:r>
      <w:proofErr w:type="spellStart"/>
      <w:r>
        <w:t>IModuleCatalog</w:t>
      </w:r>
      <w:proofErr w:type="spellEnd"/>
      <w:r>
        <w:t xml:space="preserve"> </w:t>
      </w:r>
      <w:proofErr w:type="spellStart"/>
      <w:r>
        <w:t>CreateModuleCatalog</w:t>
      </w:r>
      <w:proofErr w:type="spellEnd"/>
      <w:r>
        <w:t>()</w:t>
      </w:r>
    </w:p>
    <w:p w:rsidR="00B32D7B" w:rsidRDefault="00B32D7B" w:rsidP="00B32D7B">
      <w:pPr>
        <w:pStyle w:val="ppCodeIndent"/>
      </w:pPr>
      <w:r>
        <w:t>{</w:t>
      </w:r>
    </w:p>
    <w:p w:rsidR="00B32D7B" w:rsidRDefault="00B32D7B" w:rsidP="00B32D7B">
      <w:pPr>
        <w:pStyle w:val="ppCodeIndent"/>
      </w:pPr>
      <w:r>
        <w:t xml:space="preserve">            return             Microsoft.Practices.Prism.Modularity.ModuleCatalog.CreateFromXaml(</w:t>
      </w:r>
    </w:p>
    <w:p w:rsidR="00B32D7B" w:rsidRDefault="00B32D7B" w:rsidP="00B32D7B">
      <w:pPr>
        <w:pStyle w:val="ppCodeIndent"/>
      </w:pPr>
      <w:r>
        <w:t xml:space="preserve">                   new Uri("/</w:t>
      </w:r>
      <w:proofErr w:type="spellStart"/>
      <w:r>
        <w:t>Prism.Workshop;component</w:t>
      </w:r>
      <w:proofErr w:type="spellEnd"/>
      <w:r>
        <w:t>/</w:t>
      </w:r>
      <w:proofErr w:type="spellStart"/>
      <w:r>
        <w:t>ModulesCatalog.xaml</w:t>
      </w:r>
      <w:proofErr w:type="spellEnd"/>
      <w:r>
        <w:t xml:space="preserve">", </w:t>
      </w:r>
      <w:proofErr w:type="spellStart"/>
      <w:r>
        <w:t>UriKind.Relative</w:t>
      </w:r>
      <w:proofErr w:type="spellEnd"/>
      <w:r>
        <w:t>));</w:t>
      </w:r>
    </w:p>
    <w:p w:rsidR="00EF2D12" w:rsidRPr="00EF2D12" w:rsidRDefault="00B32D7B" w:rsidP="00B32D7B">
      <w:pPr>
        <w:pStyle w:val="ppCodeIndent"/>
      </w:pPr>
      <w:r>
        <w:t>}</w:t>
      </w:r>
    </w:p>
    <w:p w:rsidR="00240FC7" w:rsidRDefault="00240FC7" w:rsidP="0046109F">
      <w:pPr>
        <w:pStyle w:val="ppBodyTextIndent"/>
      </w:pPr>
    </w:p>
    <w:p w:rsidR="00E20D15" w:rsidRDefault="004F6A1E" w:rsidP="004F6A1E">
      <w:pPr>
        <w:pStyle w:val="ppNumberList"/>
      </w:pPr>
      <w:r>
        <w:t>Compile and run the solution.</w:t>
      </w:r>
    </w:p>
    <w:p w:rsidR="004F6A1E" w:rsidRDefault="004F6A1E" w:rsidP="004F6A1E">
      <w:pPr>
        <w:pStyle w:val="ppListEnd"/>
      </w:pPr>
    </w:p>
    <w:p w:rsidR="004F6A1E" w:rsidRDefault="004F6A1E" w:rsidP="004F6A1E">
      <w:pPr>
        <w:pStyle w:val="ppBodyText"/>
      </w:pPr>
      <w:r>
        <w:t xml:space="preserve">Currently, the solution is loading </w:t>
      </w:r>
      <w:proofErr w:type="spellStart"/>
      <w:r w:rsidRPr="004F6A1E">
        <w:rPr>
          <w:b/>
        </w:rPr>
        <w:t>ModuleA</w:t>
      </w:r>
      <w:proofErr w:type="spellEnd"/>
      <w:r>
        <w:t xml:space="preserve"> from XAML, but it is not being done remotely. The next procedure will guide you to achieve this.</w:t>
      </w:r>
    </w:p>
    <w:p w:rsidR="004F6A1E" w:rsidRDefault="00351F99" w:rsidP="004F6A1E">
      <w:pPr>
        <w:pStyle w:val="ppProcedureStart"/>
      </w:pPr>
      <w:bookmarkStart w:id="10" w:name="_Toc277956291"/>
      <w:r>
        <w:t>Task 2</w:t>
      </w:r>
      <w:r w:rsidR="00D36717">
        <w:t xml:space="preserve"> </w:t>
      </w:r>
      <w:r>
        <w:t>-</w:t>
      </w:r>
      <w:r w:rsidR="00D36717">
        <w:t xml:space="preserve"> </w:t>
      </w:r>
      <w:r w:rsidR="004F6A1E">
        <w:t xml:space="preserve">Loading </w:t>
      </w:r>
      <w:proofErr w:type="spellStart"/>
      <w:r w:rsidR="004F6A1E">
        <w:t>ModuleA</w:t>
      </w:r>
      <w:proofErr w:type="spellEnd"/>
      <w:r w:rsidR="004F6A1E">
        <w:t xml:space="preserve"> Remotely</w:t>
      </w:r>
      <w:bookmarkEnd w:id="10"/>
    </w:p>
    <w:p w:rsidR="00A40322" w:rsidRDefault="00A40322" w:rsidP="004F6A1E">
      <w:pPr>
        <w:pStyle w:val="ppNumberList"/>
      </w:pPr>
      <w:r>
        <w:t xml:space="preserve">Remove the following using statement from the </w:t>
      </w:r>
      <w:proofErr w:type="spellStart"/>
      <w:r w:rsidRPr="00A40322">
        <w:rPr>
          <w:b/>
        </w:rPr>
        <w:t>WorkshopBootstrapper</w:t>
      </w:r>
      <w:proofErr w:type="spellEnd"/>
      <w:r>
        <w:t>.</w:t>
      </w:r>
    </w:p>
    <w:p w:rsidR="00A40322" w:rsidRDefault="00A40322" w:rsidP="00A40322">
      <w:pPr>
        <w:pStyle w:val="ppCodeLanguageIndent"/>
      </w:pPr>
      <w:r>
        <w:t>C#</w:t>
      </w:r>
    </w:p>
    <w:p w:rsidR="00A40322" w:rsidRPr="00A40322" w:rsidRDefault="00A40322" w:rsidP="00A40322">
      <w:pPr>
        <w:pStyle w:val="ppCodeIndent"/>
      </w:pPr>
      <w:r w:rsidRPr="00A40322">
        <w:t xml:space="preserve">using </w:t>
      </w:r>
      <w:proofErr w:type="spellStart"/>
      <w:r w:rsidRPr="00A40322">
        <w:t>Workshop.ModuleA</w:t>
      </w:r>
      <w:proofErr w:type="spellEnd"/>
      <w:r w:rsidRPr="00A40322">
        <w:t>;</w:t>
      </w:r>
    </w:p>
    <w:p w:rsidR="00240FC7" w:rsidRDefault="00240FC7" w:rsidP="0046109F">
      <w:pPr>
        <w:pStyle w:val="ppBodyTextIndent"/>
      </w:pPr>
    </w:p>
    <w:p w:rsidR="004F6A1E" w:rsidRDefault="004F6A1E" w:rsidP="004F6A1E">
      <w:pPr>
        <w:pStyle w:val="ppNumberList"/>
      </w:pPr>
      <w:r>
        <w:t xml:space="preserve">Remove the reference to </w:t>
      </w:r>
      <w:proofErr w:type="spellStart"/>
      <w:r w:rsidRPr="004F6A1E">
        <w:rPr>
          <w:b/>
        </w:rPr>
        <w:t>Workshop</w:t>
      </w:r>
      <w:r>
        <w:t>.</w:t>
      </w:r>
      <w:r w:rsidRPr="004F6A1E">
        <w:rPr>
          <w:b/>
        </w:rPr>
        <w:t>ModuleA</w:t>
      </w:r>
      <w:proofErr w:type="spellEnd"/>
      <w:r>
        <w:t xml:space="preserve"> in the Shell project.</w:t>
      </w:r>
    </w:p>
    <w:p w:rsidR="004F6A1E" w:rsidRDefault="004F6A1E" w:rsidP="004F6A1E">
      <w:pPr>
        <w:pStyle w:val="ppBodyText"/>
      </w:pPr>
      <w:r>
        <w:br w:type="page"/>
      </w:r>
    </w:p>
    <w:p w:rsidR="004F6A1E" w:rsidRDefault="004F6A1E" w:rsidP="004F6A1E">
      <w:pPr>
        <w:pStyle w:val="ppNumberList"/>
      </w:pPr>
      <w:r w:rsidRPr="004F6A1E">
        <w:lastRenderedPageBreak/>
        <w:t xml:space="preserve">Delete </w:t>
      </w:r>
      <w:r>
        <w:t>the</w:t>
      </w:r>
      <w:r w:rsidR="008F32EB">
        <w:t xml:space="preserve"> solut</w:t>
      </w:r>
      <w:r w:rsidR="001A78F3">
        <w:t>i</w:t>
      </w:r>
      <w:r w:rsidR="008F32EB">
        <w:t>on’s</w:t>
      </w:r>
      <w:r>
        <w:t xml:space="preserve"> </w:t>
      </w:r>
      <w:r w:rsidRPr="004F6A1E">
        <w:rPr>
          <w:b/>
        </w:rPr>
        <w:t>bin</w:t>
      </w:r>
      <w:r>
        <w:t xml:space="preserve"> and </w:t>
      </w:r>
      <w:proofErr w:type="spellStart"/>
      <w:r w:rsidRPr="004F6A1E">
        <w:rPr>
          <w:b/>
        </w:rPr>
        <w:t>obj</w:t>
      </w:r>
      <w:proofErr w:type="spellEnd"/>
      <w:r w:rsidRPr="004F6A1E">
        <w:t xml:space="preserve"> folder</w:t>
      </w:r>
      <w:r>
        <w:t>s</w:t>
      </w:r>
      <w:r w:rsidRPr="004F6A1E">
        <w:t xml:space="preserve"> to make sure there are no binaries</w:t>
      </w:r>
      <w:r>
        <w:t xml:space="preserve"> remaining</w:t>
      </w:r>
      <w:r w:rsidRPr="004F6A1E">
        <w:t>.</w:t>
      </w:r>
    </w:p>
    <w:p w:rsidR="00A40322" w:rsidRDefault="00A40322" w:rsidP="00A40322">
      <w:pPr>
        <w:pStyle w:val="ppNumberList"/>
      </w:pPr>
      <w:r>
        <w:t>Set the</w:t>
      </w:r>
      <w:r w:rsidRPr="00A40322">
        <w:t xml:space="preserve"> Web project </w:t>
      </w:r>
      <w:r>
        <w:t xml:space="preserve">as </w:t>
      </w:r>
      <w:r w:rsidRPr="00A40322">
        <w:t xml:space="preserve">the </w:t>
      </w:r>
      <w:r>
        <w:t xml:space="preserve">application’s </w:t>
      </w:r>
      <w:r w:rsidRPr="00A40322">
        <w:t>startup project.</w:t>
      </w:r>
    </w:p>
    <w:p w:rsidR="00491B01" w:rsidRDefault="00491B01" w:rsidP="00AE2EE0">
      <w:pPr>
        <w:pStyle w:val="ppFigureCaptionIndent"/>
      </w:pPr>
      <w:r>
        <w:t>Setting the Web project as the startup project for the application.</w:t>
      </w:r>
    </w:p>
    <w:p w:rsidR="005F27FA" w:rsidRDefault="005F27FA" w:rsidP="005F27FA">
      <w:pPr>
        <w:pStyle w:val="ppFigureIndent"/>
      </w:pPr>
      <w:r>
        <w:rPr>
          <w:noProof/>
          <w:lang w:bidi="ar-SA"/>
        </w:rPr>
        <w:drawing>
          <wp:inline distT="0" distB="0" distL="0" distR="0" wp14:anchorId="4E100DEE" wp14:editId="58F342C5">
            <wp:extent cx="5363324" cy="7382906"/>
            <wp:effectExtent l="0" t="0" r="8890" b="889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r:link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3324" cy="738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FC7" w:rsidRDefault="00240FC7" w:rsidP="0046109F">
      <w:pPr>
        <w:pStyle w:val="ppBodyTextIndent"/>
      </w:pPr>
    </w:p>
    <w:p w:rsidR="005F27FA" w:rsidRDefault="005F27FA" w:rsidP="005F27FA">
      <w:pPr>
        <w:pStyle w:val="ppNumberList"/>
      </w:pPr>
      <w:r>
        <w:t>Compile and run the solution.</w:t>
      </w:r>
    </w:p>
    <w:p w:rsidR="00740207" w:rsidRDefault="00740207" w:rsidP="00740207">
      <w:pPr>
        <w:pStyle w:val="ppFigureIndent"/>
      </w:pPr>
      <w:r>
        <w:rPr>
          <w:noProof/>
          <w:lang w:bidi="ar-SA"/>
        </w:rPr>
        <w:drawing>
          <wp:inline distT="0" distB="0" distL="0" distR="0" wp14:anchorId="07555B35" wp14:editId="7098B959">
            <wp:extent cx="5229955" cy="3124636"/>
            <wp:effectExtent l="0" t="0" r="889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r:link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207" w:rsidRDefault="00740207" w:rsidP="00740207">
      <w:pPr>
        <w:pStyle w:val="ppListEnd"/>
      </w:pPr>
    </w:p>
    <w:p w:rsidR="00740207" w:rsidRPr="00740207" w:rsidRDefault="00740207" w:rsidP="00740207">
      <w:pPr>
        <w:pStyle w:val="ppNote"/>
      </w:pPr>
      <w:r w:rsidRPr="00740207">
        <w:rPr>
          <w:b/>
        </w:rPr>
        <w:t>Note:</w:t>
      </w:r>
      <w:r>
        <w:t xml:space="preserve"> You might notice that </w:t>
      </w:r>
      <w:proofErr w:type="spellStart"/>
      <w:r w:rsidRPr="00740207">
        <w:rPr>
          <w:b/>
        </w:rPr>
        <w:t>ModuleA</w:t>
      </w:r>
      <w:proofErr w:type="spellEnd"/>
      <w:r>
        <w:t xml:space="preserve"> takes a bit longer to load. That is because it is being loaded remotely.</w:t>
      </w:r>
    </w:p>
    <w:p w:rsidR="005F27FA" w:rsidRDefault="005F27FA" w:rsidP="005F27FA">
      <w:pPr>
        <w:pStyle w:val="ppBodyTextIndent"/>
      </w:pPr>
    </w:p>
    <w:p w:rsidR="00740207" w:rsidRPr="005F27FA" w:rsidRDefault="00740207" w:rsidP="00740207">
      <w:pPr>
        <w:pStyle w:val="ppBodyTextIndent"/>
      </w:pPr>
    </w:p>
    <w:sectPr w:rsidR="00740207" w:rsidRPr="005F27FA" w:rsidSect="00455E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2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3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4">
    <w:nsid w:val="4F7740E6"/>
    <w:multiLevelType w:val="multilevel"/>
    <w:tmpl w:val="01EAA97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pStyle w:val="ppBodyText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ppBodyTextIndent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ppBodyTextIndent2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ppBodyText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5">
    <w:nsid w:val="52A82FC0"/>
    <w:multiLevelType w:val="multilevel"/>
    <w:tmpl w:val="11761A8A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6">
    <w:nsid w:val="57937A46"/>
    <w:multiLevelType w:val="hybridMultilevel"/>
    <w:tmpl w:val="1E94638A"/>
    <w:lvl w:ilvl="0" w:tplc="E4A40D04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7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8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9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0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1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2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12"/>
  </w:num>
  <w:num w:numId="5">
    <w:abstractNumId w:val="7"/>
  </w:num>
  <w:num w:numId="6">
    <w:abstractNumId w:val="9"/>
  </w:num>
  <w:num w:numId="7">
    <w:abstractNumId w:val="3"/>
  </w:num>
  <w:num w:numId="8">
    <w:abstractNumId w:val="11"/>
  </w:num>
  <w:num w:numId="9">
    <w:abstractNumId w:val="2"/>
  </w:num>
  <w:num w:numId="10">
    <w:abstractNumId w:val="1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A603B5"/>
    <w:rsid w:val="00001899"/>
    <w:rsid w:val="000347F3"/>
    <w:rsid w:val="00035F6C"/>
    <w:rsid w:val="00052654"/>
    <w:rsid w:val="0009443B"/>
    <w:rsid w:val="000E79E1"/>
    <w:rsid w:val="000F1C4F"/>
    <w:rsid w:val="000F3B0B"/>
    <w:rsid w:val="00106D7B"/>
    <w:rsid w:val="00182CAA"/>
    <w:rsid w:val="001A78F3"/>
    <w:rsid w:val="001C38BE"/>
    <w:rsid w:val="001C609E"/>
    <w:rsid w:val="001F7BC0"/>
    <w:rsid w:val="002179D0"/>
    <w:rsid w:val="0023695C"/>
    <w:rsid w:val="00240FC7"/>
    <w:rsid w:val="00254C21"/>
    <w:rsid w:val="00267B8B"/>
    <w:rsid w:val="002863FE"/>
    <w:rsid w:val="002A73A5"/>
    <w:rsid w:val="002B2592"/>
    <w:rsid w:val="00300E57"/>
    <w:rsid w:val="003024A1"/>
    <w:rsid w:val="003456EA"/>
    <w:rsid w:val="00351F99"/>
    <w:rsid w:val="0036253A"/>
    <w:rsid w:val="00377206"/>
    <w:rsid w:val="003809B3"/>
    <w:rsid w:val="00383CF7"/>
    <w:rsid w:val="003C345E"/>
    <w:rsid w:val="003D3259"/>
    <w:rsid w:val="00455E5A"/>
    <w:rsid w:val="0046109F"/>
    <w:rsid w:val="00470591"/>
    <w:rsid w:val="00491B01"/>
    <w:rsid w:val="004C2412"/>
    <w:rsid w:val="004D4E00"/>
    <w:rsid w:val="004E1A21"/>
    <w:rsid w:val="004F625A"/>
    <w:rsid w:val="004F6A1E"/>
    <w:rsid w:val="00502E01"/>
    <w:rsid w:val="00542B8E"/>
    <w:rsid w:val="00552845"/>
    <w:rsid w:val="00572699"/>
    <w:rsid w:val="00585413"/>
    <w:rsid w:val="005F27FA"/>
    <w:rsid w:val="00603759"/>
    <w:rsid w:val="00617BD0"/>
    <w:rsid w:val="006229BD"/>
    <w:rsid w:val="006554DD"/>
    <w:rsid w:val="00665FEE"/>
    <w:rsid w:val="006B576F"/>
    <w:rsid w:val="006C1EAB"/>
    <w:rsid w:val="00740207"/>
    <w:rsid w:val="00740301"/>
    <w:rsid w:val="00757385"/>
    <w:rsid w:val="00787B0F"/>
    <w:rsid w:val="00787CD9"/>
    <w:rsid w:val="007951E0"/>
    <w:rsid w:val="007B2EAB"/>
    <w:rsid w:val="007F6519"/>
    <w:rsid w:val="00804433"/>
    <w:rsid w:val="0083290A"/>
    <w:rsid w:val="00865F80"/>
    <w:rsid w:val="0088548A"/>
    <w:rsid w:val="008D125A"/>
    <w:rsid w:val="008D1700"/>
    <w:rsid w:val="008E01E2"/>
    <w:rsid w:val="008F32EB"/>
    <w:rsid w:val="009337D4"/>
    <w:rsid w:val="009458EB"/>
    <w:rsid w:val="00980DC9"/>
    <w:rsid w:val="009A01FF"/>
    <w:rsid w:val="009E5774"/>
    <w:rsid w:val="00A172C0"/>
    <w:rsid w:val="00A40322"/>
    <w:rsid w:val="00A603B5"/>
    <w:rsid w:val="00A91075"/>
    <w:rsid w:val="00AC724A"/>
    <w:rsid w:val="00AE2EE0"/>
    <w:rsid w:val="00AE5D7E"/>
    <w:rsid w:val="00B10D6D"/>
    <w:rsid w:val="00B22D61"/>
    <w:rsid w:val="00B32D7B"/>
    <w:rsid w:val="00B336E7"/>
    <w:rsid w:val="00B3460E"/>
    <w:rsid w:val="00B37369"/>
    <w:rsid w:val="00B61258"/>
    <w:rsid w:val="00B94566"/>
    <w:rsid w:val="00B94FAD"/>
    <w:rsid w:val="00BF146A"/>
    <w:rsid w:val="00C13769"/>
    <w:rsid w:val="00C15234"/>
    <w:rsid w:val="00C16727"/>
    <w:rsid w:val="00C2430B"/>
    <w:rsid w:val="00C37836"/>
    <w:rsid w:val="00C81A32"/>
    <w:rsid w:val="00CB00BB"/>
    <w:rsid w:val="00CB44F5"/>
    <w:rsid w:val="00CC2EB9"/>
    <w:rsid w:val="00CF144D"/>
    <w:rsid w:val="00D0623D"/>
    <w:rsid w:val="00D07938"/>
    <w:rsid w:val="00D13D48"/>
    <w:rsid w:val="00D36717"/>
    <w:rsid w:val="00D62B96"/>
    <w:rsid w:val="00D70436"/>
    <w:rsid w:val="00D91C27"/>
    <w:rsid w:val="00DB729E"/>
    <w:rsid w:val="00DC52B7"/>
    <w:rsid w:val="00DC7400"/>
    <w:rsid w:val="00DD6819"/>
    <w:rsid w:val="00DE7AE1"/>
    <w:rsid w:val="00DF38C0"/>
    <w:rsid w:val="00E01752"/>
    <w:rsid w:val="00E12A05"/>
    <w:rsid w:val="00E20D15"/>
    <w:rsid w:val="00E30D2A"/>
    <w:rsid w:val="00E32179"/>
    <w:rsid w:val="00E327DC"/>
    <w:rsid w:val="00E461CD"/>
    <w:rsid w:val="00E556E9"/>
    <w:rsid w:val="00E6505F"/>
    <w:rsid w:val="00E65131"/>
    <w:rsid w:val="00E65A97"/>
    <w:rsid w:val="00EC7324"/>
    <w:rsid w:val="00ED080E"/>
    <w:rsid w:val="00EF2D12"/>
    <w:rsid w:val="00F02054"/>
    <w:rsid w:val="00F53C69"/>
    <w:rsid w:val="00F57CE8"/>
    <w:rsid w:val="00F744B7"/>
    <w:rsid w:val="00F7676D"/>
    <w:rsid w:val="00FA6E47"/>
    <w:rsid w:val="00FC5C39"/>
    <w:rsid w:val="00FC69B7"/>
    <w:rsid w:val="00FE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240FC7"/>
    <w:pPr>
      <w:spacing w:after="120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240FC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240FC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240FC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240FC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40F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240F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240FC7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240FC7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qFormat/>
    <w:rsid w:val="00240FC7"/>
    <w:pPr>
      <w:numPr>
        <w:ilvl w:val="1"/>
        <w:numId w:val="18"/>
      </w:num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240FC7"/>
    <w:pPr>
      <w:numPr>
        <w:ilvl w:val="2"/>
      </w:numPr>
    </w:pPr>
  </w:style>
  <w:style w:type="paragraph" w:customStyle="1" w:styleId="ppBodyTextIndent2">
    <w:name w:val="pp Body Text Indent 2"/>
    <w:basedOn w:val="ppBodyTextIndent"/>
    <w:rsid w:val="00240FC7"/>
    <w:pPr>
      <w:numPr>
        <w:ilvl w:val="3"/>
      </w:numPr>
    </w:pPr>
  </w:style>
  <w:style w:type="paragraph" w:customStyle="1" w:styleId="ppBulletList">
    <w:name w:val="pp Bullet List"/>
    <w:basedOn w:val="ppNumberList"/>
    <w:link w:val="ppBulletListChar"/>
    <w:qFormat/>
    <w:rsid w:val="00240FC7"/>
    <w:pPr>
      <w:numPr>
        <w:numId w:val="11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240FC7"/>
    <w:pPr>
      <w:numPr>
        <w:ilvl w:val="2"/>
      </w:numPr>
      <w:ind w:left="1434" w:hanging="357"/>
    </w:pPr>
  </w:style>
  <w:style w:type="paragraph" w:customStyle="1" w:styleId="ppBulletListTable">
    <w:name w:val="pp Bullet List Table"/>
    <w:basedOn w:val="Normal"/>
    <w:uiPriority w:val="11"/>
    <w:rsid w:val="00A603B5"/>
    <w:pPr>
      <w:tabs>
        <w:tab w:val="left" w:pos="403"/>
        <w:tab w:val="num" w:pos="907"/>
      </w:tabs>
      <w:spacing w:before="100"/>
      <w:ind w:left="907" w:hanging="360"/>
    </w:pPr>
    <w:rPr>
      <w:sz w:val="18"/>
    </w:rPr>
  </w:style>
  <w:style w:type="paragraph" w:customStyle="1" w:styleId="ppChapterNumber">
    <w:name w:val="pp Chapter Number"/>
    <w:next w:val="Normal"/>
    <w:uiPriority w:val="14"/>
    <w:rsid w:val="00240FC7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240FC7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240FC7"/>
    <w:pPr>
      <w:spacing w:before="340"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240FC7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240FC7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240FC7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240FC7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240FC7"/>
    <w:pPr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240FC7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240FC7"/>
    <w:pPr>
      <w:numPr>
        <w:ilvl w:val="3"/>
      </w:numPr>
      <w:ind w:left="1440"/>
    </w:pPr>
  </w:style>
  <w:style w:type="paragraph" w:customStyle="1" w:styleId="ppCodeLanguageTable">
    <w:name w:val="pp Code Language Table"/>
    <w:basedOn w:val="ppCodeLanguage"/>
    <w:next w:val="Normal"/>
    <w:rsid w:val="00A603B5"/>
    <w:pPr>
      <w:numPr>
        <w:ilvl w:val="0"/>
        <w:numId w:val="0"/>
      </w:numPr>
    </w:pPr>
  </w:style>
  <w:style w:type="paragraph" w:customStyle="1" w:styleId="ppCodeTable">
    <w:name w:val="pp Code Table"/>
    <w:basedOn w:val="ppCode"/>
    <w:rsid w:val="00A603B5"/>
    <w:pPr>
      <w:numPr>
        <w:ilvl w:val="0"/>
        <w:numId w:val="0"/>
      </w:numPr>
    </w:pPr>
  </w:style>
  <w:style w:type="paragraph" w:customStyle="1" w:styleId="ppFigure">
    <w:name w:val="pp Figure"/>
    <w:basedOn w:val="Normal"/>
    <w:next w:val="Normal"/>
    <w:qFormat/>
    <w:rsid w:val="00240FC7"/>
    <w:pPr>
      <w:numPr>
        <w:ilvl w:val="1"/>
        <w:numId w:val="7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240FC7"/>
    <w:pPr>
      <w:numPr>
        <w:ilvl w:val="1"/>
        <w:numId w:val="6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240FC7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240FC7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240FC7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240FC7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240FC7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240FC7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240FC7"/>
    <w:pPr>
      <w:numPr>
        <w:ilvl w:val="3"/>
      </w:numPr>
      <w:ind w:left="1440"/>
    </w:pPr>
  </w:style>
  <w:style w:type="paragraph" w:customStyle="1" w:styleId="ppListBodyText">
    <w:name w:val="pp List Body Text"/>
    <w:basedOn w:val="Normal"/>
    <w:rsid w:val="00A603B5"/>
  </w:style>
  <w:style w:type="paragraph" w:customStyle="1" w:styleId="ppNumberList">
    <w:name w:val="pp Number List"/>
    <w:basedOn w:val="Normal"/>
    <w:rsid w:val="00240FC7"/>
    <w:pPr>
      <w:numPr>
        <w:ilvl w:val="1"/>
        <w:numId w:val="12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240FC7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240FC7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240FC7"/>
    <w:pPr>
      <w:numPr>
        <w:ilvl w:val="0"/>
        <w:numId w:val="0"/>
      </w:numPr>
    </w:pPr>
  </w:style>
  <w:style w:type="paragraph" w:customStyle="1" w:styleId="ppNoteIndent">
    <w:name w:val="pp Note Indent"/>
    <w:basedOn w:val="ppNote"/>
    <w:rsid w:val="00240FC7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240FC7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240FC7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240FC7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240FC7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240FC7"/>
    <w:rPr>
      <w:color w:val="333399"/>
    </w:rPr>
  </w:style>
  <w:style w:type="paragraph" w:customStyle="1" w:styleId="ppShowMe">
    <w:name w:val="pp Show Me"/>
    <w:basedOn w:val="Normal"/>
    <w:next w:val="ppBodyText"/>
    <w:rsid w:val="00A603B5"/>
    <w:rPr>
      <w:rFonts w:ascii="Britannic Bold" w:hAnsi="Britannic Bold"/>
      <w:color w:val="000080"/>
      <w:szCs w:val="20"/>
    </w:rPr>
  </w:style>
  <w:style w:type="table" w:customStyle="1" w:styleId="ppTableGrid">
    <w:name w:val="pp Table Grid"/>
    <w:basedOn w:val="ppTableList"/>
    <w:rsid w:val="00240FC7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240FC7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240FC7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240FC7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240FC7"/>
  </w:style>
  <w:style w:type="table" w:styleId="TableGrid">
    <w:name w:val="Table Grid"/>
    <w:basedOn w:val="TableNormal"/>
    <w:rsid w:val="00240FC7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240FC7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40FC7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240F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0FC7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240F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0FC7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240FC7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240FC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0F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240FC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0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FC7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240FC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240FC7"/>
    <w:pPr>
      <w:spacing w:after="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240FC7"/>
    <w:pPr>
      <w:numPr>
        <w:ilvl w:val="4"/>
      </w:numPr>
    </w:pPr>
  </w:style>
  <w:style w:type="paragraph" w:customStyle="1" w:styleId="ppBulletListIndent2">
    <w:name w:val="pp Bullet List Indent 2"/>
    <w:basedOn w:val="ppBulletListIndent"/>
    <w:qFormat/>
    <w:rsid w:val="00240FC7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240FC7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240FC7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240FC7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240FC7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240FC7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240FC7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240FC7"/>
    <w:pPr>
      <w:numPr>
        <w:ilvl w:val="4"/>
      </w:numPr>
      <w:ind w:left="2160" w:firstLine="0"/>
    </w:pPr>
  </w:style>
  <w:style w:type="character" w:styleId="Hyperlink">
    <w:name w:val="Hyperlink"/>
    <w:basedOn w:val="DefaultParagraphFont"/>
    <w:uiPriority w:val="99"/>
    <w:unhideWhenUsed/>
    <w:rsid w:val="00A172C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179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79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79D0"/>
    <w:rPr>
      <w:rFonts w:eastAsiaTheme="minorEastAsia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79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79D0"/>
    <w:rPr>
      <w:rFonts w:eastAsiaTheme="minorEastAsia"/>
      <w:b/>
      <w:bCs/>
      <w:sz w:val="20"/>
      <w:szCs w:val="20"/>
      <w:lang w:bidi="en-US"/>
    </w:rPr>
  </w:style>
  <w:style w:type="paragraph" w:styleId="Revision">
    <w:name w:val="Revision"/>
    <w:hidden/>
    <w:uiPriority w:val="99"/>
    <w:semiHidden/>
    <w:rsid w:val="00B336E7"/>
    <w:pPr>
      <w:spacing w:after="0" w:line="240" w:lineRule="auto"/>
    </w:pPr>
    <w:rPr>
      <w:rFonts w:eastAsiaTheme="minorEastAsia"/>
      <w:lang w:bidi="en-US"/>
    </w:rPr>
  </w:style>
  <w:style w:type="paragraph" w:customStyle="1" w:styleId="Bodynoindent">
    <w:name w:val="Body no indent"/>
    <w:basedOn w:val="Normal"/>
    <w:next w:val="Normal"/>
    <w:rsid w:val="00D36717"/>
    <w:pPr>
      <w:widowControl w:val="0"/>
      <w:spacing w:line="-280" w:lineRule="auto"/>
    </w:pPr>
    <w:rPr>
      <w:rFonts w:ascii="Arial" w:eastAsia="Batang" w:hAnsi="Arial" w:cs="Times New Roman"/>
      <w:szCs w:val="20"/>
      <w:lang w:eastAsia="ko-KR"/>
    </w:rPr>
  </w:style>
  <w:style w:type="paragraph" w:customStyle="1" w:styleId="HOLDescription">
    <w:name w:val="HOL Description"/>
    <w:basedOn w:val="Heading3"/>
    <w:rsid w:val="00D36717"/>
    <w:pPr>
      <w:pBdr>
        <w:top w:val="thinThickSmallGap" w:sz="24" w:space="1" w:color="auto"/>
      </w:pBdr>
      <w:spacing w:before="0" w:line="240" w:lineRule="auto"/>
    </w:pPr>
    <w:rPr>
      <w:rFonts w:ascii="Times New Roman" w:eastAsia="Calibri" w:hAnsi="Times New Roman"/>
      <w:b w:val="0"/>
      <w:i/>
      <w:szCs w:val="20"/>
      <w:lang w:val="en-NZ"/>
    </w:rPr>
  </w:style>
  <w:style w:type="paragraph" w:customStyle="1" w:styleId="HOLTitle1">
    <w:name w:val="HOL Title 1"/>
    <w:basedOn w:val="Normal"/>
    <w:rsid w:val="00D36717"/>
    <w:pPr>
      <w:spacing w:after="0" w:line="240" w:lineRule="auto"/>
    </w:pPr>
    <w:rPr>
      <w:rFonts w:ascii="Arial Black" w:eastAsia="Batang" w:hAnsi="Arial Black" w:cs="Times New Roman"/>
      <w:sz w:val="72"/>
      <w:szCs w:val="20"/>
      <w:lang w:eastAsia="ko-KR"/>
    </w:rPr>
  </w:style>
  <w:style w:type="paragraph" w:styleId="TOC1">
    <w:name w:val="toc 1"/>
    <w:basedOn w:val="Normal"/>
    <w:next w:val="Normal"/>
    <w:autoRedefine/>
    <w:uiPriority w:val="39"/>
    <w:qFormat/>
    <w:rsid w:val="00D36717"/>
    <w:pPr>
      <w:tabs>
        <w:tab w:val="right" w:leader="dot" w:pos="9344"/>
      </w:tabs>
      <w:spacing w:before="280" w:after="0" w:line="280" w:lineRule="atLeast"/>
    </w:pPr>
    <w:rPr>
      <w:rFonts w:ascii="Arial" w:eastAsia="Batang" w:hAnsi="Arial" w:cs="Arial"/>
      <w:b/>
      <w:bCs/>
      <w:caps/>
      <w:noProof/>
      <w:sz w:val="20"/>
      <w:szCs w:val="20"/>
      <w:lang w:eastAsia="ko-KR"/>
    </w:rPr>
  </w:style>
  <w:style w:type="paragraph" w:styleId="TOC3">
    <w:name w:val="toc 3"/>
    <w:basedOn w:val="Normal"/>
    <w:next w:val="Normal"/>
    <w:autoRedefine/>
    <w:uiPriority w:val="39"/>
    <w:unhideWhenUsed/>
    <w:rsid w:val="00D36717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A603B5"/>
    <w:pPr>
      <w:spacing w:after="120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A603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A603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A603B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A603B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03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A603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A603B5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A603B5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qFormat/>
    <w:rsid w:val="00A603B5"/>
    <w:pPr>
      <w:numPr>
        <w:ilvl w:val="1"/>
        <w:numId w:val="18"/>
      </w:num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A603B5"/>
    <w:pPr>
      <w:numPr>
        <w:ilvl w:val="2"/>
      </w:numPr>
    </w:pPr>
  </w:style>
  <w:style w:type="paragraph" w:customStyle="1" w:styleId="ppBodyTextIndent2">
    <w:name w:val="pp Body Text Indent 2"/>
    <w:basedOn w:val="ppBodyTextIndent"/>
    <w:rsid w:val="00A603B5"/>
    <w:pPr>
      <w:numPr>
        <w:ilvl w:val="3"/>
      </w:numPr>
    </w:pPr>
  </w:style>
  <w:style w:type="paragraph" w:customStyle="1" w:styleId="ppBulletList">
    <w:name w:val="pp Bullet List"/>
    <w:basedOn w:val="ppNumberList"/>
    <w:link w:val="ppBulletListChar"/>
    <w:qFormat/>
    <w:rsid w:val="00A603B5"/>
    <w:pPr>
      <w:numPr>
        <w:numId w:val="3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A603B5"/>
    <w:pPr>
      <w:numPr>
        <w:ilvl w:val="2"/>
      </w:numPr>
      <w:ind w:left="1434" w:hanging="357"/>
    </w:pPr>
  </w:style>
  <w:style w:type="paragraph" w:customStyle="1" w:styleId="ppBulletListTable">
    <w:name w:val="pp Bullet List Table"/>
    <w:basedOn w:val="Normal"/>
    <w:uiPriority w:val="11"/>
    <w:rsid w:val="00A603B5"/>
    <w:pPr>
      <w:tabs>
        <w:tab w:val="left" w:pos="403"/>
        <w:tab w:val="num" w:pos="907"/>
      </w:tabs>
      <w:spacing w:before="100"/>
      <w:ind w:left="907" w:hanging="360"/>
    </w:pPr>
    <w:rPr>
      <w:sz w:val="18"/>
    </w:rPr>
  </w:style>
  <w:style w:type="paragraph" w:customStyle="1" w:styleId="ppChapterNumber">
    <w:name w:val="pp Chapter Number"/>
    <w:next w:val="Normal"/>
    <w:uiPriority w:val="14"/>
    <w:rsid w:val="00A603B5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A603B5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A603B5"/>
    <w:pPr>
      <w:spacing w:before="340"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A603B5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A603B5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A603B5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A603B5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A603B5"/>
    <w:pPr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A603B5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A603B5"/>
    <w:pPr>
      <w:numPr>
        <w:ilvl w:val="3"/>
      </w:numPr>
      <w:ind w:left="1440"/>
    </w:pPr>
  </w:style>
  <w:style w:type="paragraph" w:customStyle="1" w:styleId="ppCodeLanguageTable">
    <w:name w:val="pp Code Language Table"/>
    <w:basedOn w:val="ppCodeLanguage"/>
    <w:next w:val="Normal"/>
    <w:rsid w:val="00A603B5"/>
    <w:pPr>
      <w:numPr>
        <w:ilvl w:val="0"/>
        <w:numId w:val="0"/>
      </w:numPr>
    </w:pPr>
  </w:style>
  <w:style w:type="paragraph" w:customStyle="1" w:styleId="ppCodeTable">
    <w:name w:val="pp Code Table"/>
    <w:basedOn w:val="ppCode"/>
    <w:rsid w:val="00A603B5"/>
    <w:pPr>
      <w:numPr>
        <w:ilvl w:val="0"/>
        <w:numId w:val="0"/>
      </w:numPr>
    </w:pPr>
  </w:style>
  <w:style w:type="paragraph" w:customStyle="1" w:styleId="ppFigure">
    <w:name w:val="pp Figure"/>
    <w:basedOn w:val="Normal"/>
    <w:next w:val="Normal"/>
    <w:qFormat/>
    <w:rsid w:val="00A603B5"/>
    <w:pPr>
      <w:numPr>
        <w:ilvl w:val="1"/>
        <w:numId w:val="7"/>
      </w:numPr>
      <w:spacing w:after="0"/>
      <w:ind w:left="0"/>
    </w:pPr>
  </w:style>
  <w:style w:type="paragraph" w:customStyle="1" w:styleId="ppFigureCaption">
    <w:name w:val="pp Figure Caption"/>
    <w:basedOn w:val="Normal"/>
    <w:next w:val="ppBodyText"/>
    <w:qFormat/>
    <w:rsid w:val="00A603B5"/>
    <w:pPr>
      <w:numPr>
        <w:ilvl w:val="1"/>
        <w:numId w:val="6"/>
      </w:numPr>
      <w:ind w:left="0"/>
    </w:pPr>
    <w:rPr>
      <w:i/>
    </w:rPr>
  </w:style>
  <w:style w:type="paragraph" w:customStyle="1" w:styleId="ppFigureCaptionIndent">
    <w:name w:val="pp Figure Caption Indent"/>
    <w:basedOn w:val="ppFigureCaption"/>
    <w:next w:val="ppBodyTextIndent"/>
    <w:rsid w:val="00A603B5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A603B5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A603B5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A603B5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A603B5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A603B5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A603B5"/>
    <w:pPr>
      <w:numPr>
        <w:ilvl w:val="3"/>
      </w:numPr>
      <w:ind w:left="1440"/>
    </w:pPr>
  </w:style>
  <w:style w:type="paragraph" w:customStyle="1" w:styleId="ppListBodyText">
    <w:name w:val="pp List Body Text"/>
    <w:basedOn w:val="Normal"/>
    <w:rsid w:val="00A603B5"/>
  </w:style>
  <w:style w:type="paragraph" w:customStyle="1" w:styleId="ppNumberList">
    <w:name w:val="pp Number List"/>
    <w:basedOn w:val="Normal"/>
    <w:rsid w:val="00A603B5"/>
    <w:pPr>
      <w:numPr>
        <w:ilvl w:val="1"/>
        <w:numId w:val="10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A603B5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A603B5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A603B5"/>
    <w:pPr>
      <w:numPr>
        <w:ilvl w:val="0"/>
        <w:numId w:val="0"/>
      </w:numPr>
    </w:pPr>
  </w:style>
  <w:style w:type="paragraph" w:customStyle="1" w:styleId="ppNoteIndent">
    <w:name w:val="pp Note Indent"/>
    <w:basedOn w:val="ppNote"/>
    <w:rsid w:val="00A603B5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A603B5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A603B5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A603B5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A603B5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A603B5"/>
    <w:rPr>
      <w:color w:val="333399"/>
    </w:rPr>
  </w:style>
  <w:style w:type="paragraph" w:customStyle="1" w:styleId="ppShowMe">
    <w:name w:val="pp Show Me"/>
    <w:basedOn w:val="Normal"/>
    <w:next w:val="ppBodyText"/>
    <w:rsid w:val="00A603B5"/>
    <w:rPr>
      <w:rFonts w:ascii="Britannic Bold" w:hAnsi="Britannic Bold"/>
      <w:color w:val="000080"/>
      <w:szCs w:val="20"/>
    </w:rPr>
  </w:style>
  <w:style w:type="table" w:customStyle="1" w:styleId="ppTableGrid">
    <w:name w:val="pp Table Grid"/>
    <w:basedOn w:val="ppTableList"/>
    <w:rsid w:val="00A603B5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A603B5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A603B5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A603B5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A603B5"/>
  </w:style>
  <w:style w:type="table" w:styleId="TableGrid">
    <w:name w:val="Table Grid"/>
    <w:basedOn w:val="TableNormal"/>
    <w:rsid w:val="00A603B5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A603B5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603B5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A603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03B5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A603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03B5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A603B5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A603B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03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A603B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3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3B5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A603B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A603B5"/>
    <w:pPr>
      <w:spacing w:after="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A603B5"/>
    <w:pPr>
      <w:numPr>
        <w:ilvl w:val="4"/>
      </w:numPr>
    </w:pPr>
  </w:style>
  <w:style w:type="paragraph" w:customStyle="1" w:styleId="ppBulletListIndent2">
    <w:name w:val="pp Bullet List Indent 2"/>
    <w:basedOn w:val="ppBulletListIndent"/>
    <w:qFormat/>
    <w:rsid w:val="00A603B5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A603B5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A603B5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A603B5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A603B5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A603B5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A603B5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A603B5"/>
    <w:pPr>
      <w:numPr>
        <w:ilvl w:val="4"/>
      </w:numPr>
      <w:ind w:left="2160" w:firstLine="0"/>
    </w:pPr>
  </w:style>
  <w:style w:type="character" w:styleId="Hyperlink">
    <w:name w:val="Hyperlink"/>
    <w:basedOn w:val="DefaultParagraphFont"/>
    <w:uiPriority w:val="99"/>
    <w:unhideWhenUsed/>
    <w:rsid w:val="00A172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9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1571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4523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8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81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msdn.microsoft.com/en-us/library/ff647246.aspx" TargetMode="Externa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file:///D:\root\users\dschenkelman\Projects\watut-v1\managed\development\workshop%20code\Modularity\images\catalogdialog.png" TargetMode="External"/><Relationship Id="rId7" Type="http://schemas.openxmlformats.org/officeDocument/2006/relationships/webSettings" Target="webSettings.xml"/><Relationship Id="rId12" Type="http://schemas.openxmlformats.org/officeDocument/2006/relationships/image" Target="file:///D:\root\users\dschenkelman\Projects\watut-v1\managed\development\workshop%20code\Modularity\images\outcome.png" TargetMode="External"/><Relationship Id="rId17" Type="http://schemas.openxmlformats.org/officeDocument/2006/relationships/image" Target="file:///D:\root\users\dschenkelman\Projects\watut-v1\managed\development\workshop%20code\Modularity\images\newslappdialog.png" TargetMode="External"/><Relationship Id="rId25" Type="http://schemas.openxmlformats.org/officeDocument/2006/relationships/image" Target="file:///D:\root\users\dschenkelman\Projects\watut-v1\managed\development\workshop%20code\Modularity\images\startupproject.png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image" Target="media/image9.png"/><Relationship Id="rId5" Type="http://schemas.microsoft.com/office/2007/relationships/stylesWithEffects" Target="stylesWithEffects.xml"/><Relationship Id="rId15" Type="http://schemas.openxmlformats.org/officeDocument/2006/relationships/image" Target="file:///D:\root\users\dschenkelman\Projects\watut-v1\managed\development\workshop%20code\Modularity\images\slappdialog.png" TargetMode="External"/><Relationship Id="rId23" Type="http://schemas.openxmlformats.org/officeDocument/2006/relationships/image" Target="file:///D:\root\users\dschenkelman\Projects\watut-v1\managed\development\workshop%20code\Modularity\images\modulescatalogproperties.png" TargetMode="External"/><Relationship Id="rId28" Type="http://schemas.openxmlformats.org/officeDocument/2006/relationships/theme" Target="theme/theme1.xml"/><Relationship Id="rId10" Type="http://schemas.openxmlformats.org/officeDocument/2006/relationships/image" Target="file:///D:\root\users\dschenkelman\Projects\watut-v1\managed\development\workshop%20code\Modularity\images\emtpyshell.png" TargetMode="External"/><Relationship Id="rId19" Type="http://schemas.openxmlformats.org/officeDocument/2006/relationships/image" Target="file:///D:\root\users\dschenkelman\Projects\watut-v1\managed\development\workshop%20code\Modularity\images\snexplorermovement.png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iasb.SW\AppData\Roaming\Microsoft\Templates\pp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5BE60B-24DF-4F5F-86CE-CA6625C31370}"/>
      </w:docPartPr>
      <w:docPartBody>
        <w:p w:rsidR="002306A3" w:rsidRDefault="00455210">
          <w:r w:rsidRPr="005F671A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30E87A-5371-4E0A-90A1-9825DCBFA814}"/>
      </w:docPartPr>
      <w:docPartBody>
        <w:p w:rsidR="000B5514" w:rsidRDefault="009F5558">
          <w:r w:rsidRPr="0012305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55210"/>
    <w:rsid w:val="000B0890"/>
    <w:rsid w:val="000B5514"/>
    <w:rsid w:val="00227759"/>
    <w:rsid w:val="002306A3"/>
    <w:rsid w:val="002579CF"/>
    <w:rsid w:val="003B3BFA"/>
    <w:rsid w:val="00455210"/>
    <w:rsid w:val="006158DD"/>
    <w:rsid w:val="00884D7C"/>
    <w:rsid w:val="009874A8"/>
    <w:rsid w:val="009F5558"/>
    <w:rsid w:val="00A46888"/>
    <w:rsid w:val="00A86A68"/>
    <w:rsid w:val="00B4664C"/>
    <w:rsid w:val="00C34833"/>
    <w:rsid w:val="00C77163"/>
    <w:rsid w:val="00E24077"/>
    <w:rsid w:val="00EA0612"/>
    <w:rsid w:val="00FC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B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5558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e 0 c 5 b 3 3 7 - e e 9 d - 4 b e a - a 2 6 e - 5 e d 1 0 1 4 1 d d 8 c "   t i t l e = " O v e r v i e w "   s t y l e = " T o p i c " / >  
     < t o p i c   i d = " f 6 3 2 1 2 1 c - a c 5 e - 4 a 4 4 - 8 5 7 1 - d 8 e f 9 6 7 f 6 0 b 6 "   t i t l e = " E x e r c i s e   1 :   C r e a t i n g   a n d   L o a d i n g   a   M o d u l e "   s t y l e = " T o p i c " / >  
     < t o p i c   i d = " 6 b 7 8 f 2 7 c - 2 2 c 6 - 4 6 d 2 - b 6 9 2 - 0 6 9 a 8 1 6 2 f 2 9 7 "   t i t l e = " E x e r c i s e   2 :   L o a d i n g   a   m o d u l e   f r o m   a   s e p a r a t e   p r o j e c t "   s t y l e = " T o p i c " / >  
     < t o p i c   i d = " 0 3 6 8 f 0 4 d - 2 1 b a - 4 a 4 1 - b 5 0 d - c 5 3 0 b 6 3 d 5 6 4 d "   t i t l e = " E x e r c i s e   3 :   L o a d i n g   M o d u l e s   R e m o t e l y "   s t y l e = " T o p i c " / >  
 < / t o c > 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B0C0E1-76CF-402C-8BE5-DCC760578028}">
  <ds:schemaRefs>
    <ds:schemaRef ds:uri="http://www.w3.org/2001/XMLSchema"/>
  </ds:schemaRefs>
</ds:datastoreItem>
</file>

<file path=customXml/itemProps2.xml><?xml version="1.0" encoding="utf-8"?>
<ds:datastoreItem xmlns:ds="http://schemas.openxmlformats.org/officeDocument/2006/customXml" ds:itemID="{781799DE-C42A-4A87-B1A1-11E926758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ppContent.dotx</Template>
  <TotalTime>59</TotalTime>
  <Pages>15</Pages>
  <Words>1287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Damian Schenkelman</dc:creator>
  <cp:lastModifiedBy>matiasb</cp:lastModifiedBy>
  <cp:revision>69</cp:revision>
  <dcterms:created xsi:type="dcterms:W3CDTF">2010-06-30T17:45:00Z</dcterms:created>
  <dcterms:modified xsi:type="dcterms:W3CDTF">2010-11-19T21:56:00Z</dcterms:modified>
</cp:coreProperties>
</file>