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DBAD" w14:textId="6E7E2270" w:rsidR="00F87BF7" w:rsidRPr="00015F59" w:rsidRDefault="00015F59">
      <w:pPr>
        <w:pStyle w:val="Title"/>
        <w:rPr>
          <w:color w:val="000000" w:themeColor="text1"/>
        </w:rPr>
      </w:pPr>
      <w:r w:rsidRPr="00015F59">
        <w:rPr>
          <w:color w:val="000000" w:themeColor="text1"/>
        </w:rPr>
        <w:t>HEALTH AI-</w:t>
      </w:r>
      <w:r w:rsidR="00000000" w:rsidRPr="00015F59">
        <w:rPr>
          <w:color w:val="000000" w:themeColor="text1"/>
        </w:rPr>
        <w:t>Performance Testing</w:t>
      </w:r>
      <w:r w:rsidRPr="00015F59">
        <w:rPr>
          <w:color w:val="000000" w:themeColor="text1"/>
        </w:rPr>
        <w:t>:</w:t>
      </w:r>
    </w:p>
    <w:p w14:paraId="53ED74EE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t>1. Introduction</w:t>
      </w:r>
    </w:p>
    <w:p w14:paraId="57ABBCAE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Performance testing is carried out to evaluate the speed, scalability, and stability of the Medical AI Assistant under different workloads. Since the project is based on a Large Language Model (LLM) and a Gradio interface, the main focus is on response time, resource utilization, and scalability when multiple requests are processed.</w:t>
      </w:r>
    </w:p>
    <w:p w14:paraId="72724077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t>2. Objectives of Performance Testing</w:t>
      </w:r>
    </w:p>
    <w:p w14:paraId="24200C98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- Measure response time of disease prediction and treatment plan generation.</w:t>
      </w:r>
      <w:r w:rsidRPr="00015F59">
        <w:rPr>
          <w:color w:val="000000" w:themeColor="text1"/>
        </w:rPr>
        <w:br/>
        <w:t>- Analyze the impact of hardware (CPU vs GPU) on system performance.</w:t>
      </w:r>
      <w:r w:rsidRPr="00015F59">
        <w:rPr>
          <w:color w:val="000000" w:themeColor="text1"/>
        </w:rPr>
        <w:br/>
        <w:t>- Check memory usage during inference.</w:t>
      </w:r>
      <w:r w:rsidRPr="00015F59">
        <w:rPr>
          <w:color w:val="000000" w:themeColor="text1"/>
        </w:rPr>
        <w:br/>
        <w:t>- Ensure the system handles multiple requests without crashing.</w:t>
      </w:r>
      <w:r w:rsidRPr="00015F59">
        <w:rPr>
          <w:color w:val="000000" w:themeColor="text1"/>
        </w:rPr>
        <w:br/>
        <w:t>- Verify that disclaimers are always included in responses regardless of load.</w:t>
      </w:r>
    </w:p>
    <w:p w14:paraId="7C8FE454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t>3. Performance Metrics</w:t>
      </w:r>
    </w:p>
    <w:p w14:paraId="373764CD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- Response Time (Latency): Time taken by the system to generate results (target: &lt;10s on GPU, &lt;20s on CPU).</w:t>
      </w:r>
      <w:r w:rsidRPr="00015F59">
        <w:rPr>
          <w:color w:val="000000" w:themeColor="text1"/>
        </w:rPr>
        <w:br/>
        <w:t>- Throughput: Number of requests the system can handle per second.</w:t>
      </w:r>
      <w:r w:rsidRPr="00015F59">
        <w:rPr>
          <w:color w:val="000000" w:themeColor="text1"/>
        </w:rPr>
        <w:br/>
        <w:t>- Memory Usage: RAM and VRAM consumption while loading and running the model.</w:t>
      </w:r>
      <w:r w:rsidRPr="00015F59">
        <w:rPr>
          <w:color w:val="000000" w:themeColor="text1"/>
        </w:rPr>
        <w:br/>
        <w:t>- Scalability: Ability to handle multiple simultaneous users (Gradio queueing).</w:t>
      </w:r>
      <w:r w:rsidRPr="00015F59">
        <w:rPr>
          <w:color w:val="000000" w:themeColor="text1"/>
        </w:rPr>
        <w:br/>
        <w:t>- Error Rate: Percentage of failed or incomplete responses.</w:t>
      </w:r>
    </w:p>
    <w:p w14:paraId="6322D0BB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t>4. Test Environment</w:t>
      </w:r>
    </w:p>
    <w:p w14:paraId="49AE81FB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Hardware Setup:</w:t>
      </w:r>
      <w:r w:rsidRPr="00015F59">
        <w:rPr>
          <w:color w:val="000000" w:themeColor="text1"/>
        </w:rPr>
        <w:br/>
        <w:t>- CPU: Intel i7 (8-core)</w:t>
      </w:r>
      <w:r w:rsidRPr="00015F59">
        <w:rPr>
          <w:color w:val="000000" w:themeColor="text1"/>
        </w:rPr>
        <w:br/>
        <w:t>- RAM: 16 GB</w:t>
      </w:r>
      <w:r w:rsidRPr="00015F59">
        <w:rPr>
          <w:color w:val="000000" w:themeColor="text1"/>
        </w:rPr>
        <w:br/>
        <w:t>- GPU: NVIDIA RTX 3060 (6GB VRAM)</w:t>
      </w:r>
      <w:r w:rsidRPr="00015F59">
        <w:rPr>
          <w:color w:val="000000" w:themeColor="text1"/>
        </w:rPr>
        <w:br/>
      </w:r>
      <w:r w:rsidRPr="00015F59">
        <w:rPr>
          <w:color w:val="000000" w:themeColor="text1"/>
        </w:rPr>
        <w:br/>
        <w:t>Software Setup:</w:t>
      </w:r>
      <w:r w:rsidRPr="00015F59">
        <w:rPr>
          <w:color w:val="000000" w:themeColor="text1"/>
        </w:rPr>
        <w:br/>
        <w:t>- Python 3.10</w:t>
      </w:r>
      <w:r w:rsidRPr="00015F59">
        <w:rPr>
          <w:color w:val="000000" w:themeColor="text1"/>
        </w:rPr>
        <w:br/>
        <w:t>- Transformers, Torch, Gradio</w:t>
      </w:r>
      <w:r w:rsidRPr="00015F59">
        <w:rPr>
          <w:color w:val="000000" w:themeColor="text1"/>
        </w:rPr>
        <w:br/>
        <w:t>- OS: Windows 11 / Ubuntu Linux</w:t>
      </w:r>
    </w:p>
    <w:p w14:paraId="46BD512D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lastRenderedPageBreak/>
        <w:t>5. Test Scenarios</w:t>
      </w:r>
    </w:p>
    <w:p w14:paraId="67E000C4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5.1 Disease Prediction Test</w:t>
      </w:r>
      <w:r w:rsidRPr="00015F59">
        <w:rPr>
          <w:color w:val="000000" w:themeColor="text1"/>
        </w:rPr>
        <w:br/>
        <w:t>- Input: 'fever, cough, fatigue, sore throat'</w:t>
      </w:r>
      <w:r w:rsidRPr="00015F59">
        <w:rPr>
          <w:color w:val="000000" w:themeColor="text1"/>
        </w:rPr>
        <w:br/>
        <w:t>- Expected Response Time: ≤10s (GPU), ≤20s (CPU)</w:t>
      </w:r>
      <w:r w:rsidRPr="00015F59">
        <w:rPr>
          <w:color w:val="000000" w:themeColor="text1"/>
        </w:rPr>
        <w:br/>
        <w:t>- Observed: Average 8s on GPU, 18s on CPU.</w:t>
      </w:r>
      <w:r w:rsidRPr="00015F59">
        <w:rPr>
          <w:color w:val="000000" w:themeColor="text1"/>
        </w:rPr>
        <w:br/>
      </w:r>
      <w:r w:rsidRPr="00015F59">
        <w:rPr>
          <w:color w:val="000000" w:themeColor="text1"/>
        </w:rPr>
        <w:br/>
        <w:t>5.2 Treatment Plan Generation Test</w:t>
      </w:r>
      <w:r w:rsidRPr="00015F59">
        <w:rPr>
          <w:color w:val="000000" w:themeColor="text1"/>
        </w:rPr>
        <w:br/>
        <w:t>- Input: 'Condition: Diabetes, Age: 45, Gender: Male, Medical History: hypertension'</w:t>
      </w:r>
      <w:r w:rsidRPr="00015F59">
        <w:rPr>
          <w:color w:val="000000" w:themeColor="text1"/>
        </w:rPr>
        <w:br/>
        <w:t>- Expected Response Time: ≤12s (GPU), ≤25s (CPU)</w:t>
      </w:r>
      <w:r w:rsidRPr="00015F59">
        <w:rPr>
          <w:color w:val="000000" w:themeColor="text1"/>
        </w:rPr>
        <w:br/>
        <w:t>- Observed: Average 10s on GPU, 22s on CPU.</w:t>
      </w:r>
      <w:r w:rsidRPr="00015F59">
        <w:rPr>
          <w:color w:val="000000" w:themeColor="text1"/>
        </w:rPr>
        <w:br/>
      </w:r>
      <w:r w:rsidRPr="00015F59">
        <w:rPr>
          <w:color w:val="000000" w:themeColor="text1"/>
        </w:rPr>
        <w:br/>
        <w:t>5.3 Concurrent User Test</w:t>
      </w:r>
      <w:r w:rsidRPr="00015F59">
        <w:rPr>
          <w:color w:val="000000" w:themeColor="text1"/>
        </w:rPr>
        <w:br/>
        <w:t>- 10 users input queries simultaneously.</w:t>
      </w:r>
      <w:r w:rsidRPr="00015F59">
        <w:rPr>
          <w:color w:val="000000" w:themeColor="text1"/>
        </w:rPr>
        <w:br/>
        <w:t>- Expected: No crashes, responses queued and delivered.</w:t>
      </w:r>
      <w:r w:rsidRPr="00015F59">
        <w:rPr>
          <w:color w:val="000000" w:themeColor="text1"/>
        </w:rPr>
        <w:br/>
        <w:t>- Observed: Gradio queue handled requests sequentially, slight delay (~2s extra).</w:t>
      </w:r>
      <w:r w:rsidRPr="00015F59">
        <w:rPr>
          <w:color w:val="000000" w:themeColor="text1"/>
        </w:rPr>
        <w:br/>
      </w:r>
      <w:r w:rsidRPr="00015F59">
        <w:rPr>
          <w:color w:val="000000" w:themeColor="text1"/>
        </w:rPr>
        <w:br/>
        <w:t>5.4 Memory Usage Test</w:t>
      </w:r>
      <w:r w:rsidRPr="00015F59">
        <w:rPr>
          <w:color w:val="000000" w:themeColor="text1"/>
        </w:rPr>
        <w:br/>
        <w:t>- Model load requires ~3.2 GB RAM (CPU) or ~2 GB VRAM (GPU).</w:t>
      </w:r>
      <w:r w:rsidRPr="00015F59">
        <w:rPr>
          <w:color w:val="000000" w:themeColor="text1"/>
        </w:rPr>
        <w:br/>
        <w:t>- During inference, memory consumption stable (within limits).</w:t>
      </w:r>
    </w:p>
    <w:p w14:paraId="178A3BBE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t>6. Test Results Summary</w:t>
      </w:r>
    </w:p>
    <w:p w14:paraId="2D22A804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Test Case                | Expected Result                    | Actual Result          | Status</w:t>
      </w:r>
      <w:r w:rsidRPr="00015F59">
        <w:rPr>
          <w:color w:val="000000" w:themeColor="text1"/>
        </w:rPr>
        <w:br/>
        <w:t>------------------------- | ---------------------------------- | ---------------------- | -------</w:t>
      </w:r>
      <w:r w:rsidRPr="00015F59">
        <w:rPr>
          <w:color w:val="000000" w:themeColor="text1"/>
        </w:rPr>
        <w:br/>
        <w:t>Disease Prediction        | Response &lt;10s (GPU), &lt;20s (CPU)    | 8s / 18s              | Pass</w:t>
      </w:r>
      <w:r w:rsidRPr="00015F59">
        <w:rPr>
          <w:color w:val="000000" w:themeColor="text1"/>
        </w:rPr>
        <w:br/>
        <w:t>Treatment Plan Generation | Response &lt;12s (GPU), &lt;25s (CPU)    | 10s / 22s             | Pass</w:t>
      </w:r>
      <w:r w:rsidRPr="00015F59">
        <w:rPr>
          <w:color w:val="000000" w:themeColor="text1"/>
        </w:rPr>
        <w:br/>
        <w:t>Concurrent Users (10)     | No crashes, queue working           | Stable queue          | Pass</w:t>
      </w:r>
      <w:r w:rsidRPr="00015F59">
        <w:rPr>
          <w:color w:val="000000" w:themeColor="text1"/>
        </w:rPr>
        <w:br/>
        <w:t>Memory Usage              | Within available resources          | 3.2GB RAM / 2GB VRAM  | Pass</w:t>
      </w:r>
      <w:r w:rsidRPr="00015F59">
        <w:rPr>
          <w:color w:val="000000" w:themeColor="text1"/>
        </w:rPr>
        <w:br/>
        <w:t>Error Handling            | No crash on empty input             | Blank response + disclaimer | Pass</w:t>
      </w:r>
    </w:p>
    <w:p w14:paraId="25945994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t>7. Observations</w:t>
      </w:r>
    </w:p>
    <w:p w14:paraId="473D381D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- GPU significantly improves performance (~2x faster).</w:t>
      </w:r>
      <w:r w:rsidRPr="00015F59">
        <w:rPr>
          <w:color w:val="000000" w:themeColor="text1"/>
        </w:rPr>
        <w:br/>
        <w:t>- Gradio’s queueing system ensures multiple users can be handled but adds delay.</w:t>
      </w:r>
      <w:r w:rsidRPr="00015F59">
        <w:rPr>
          <w:color w:val="000000" w:themeColor="text1"/>
        </w:rPr>
        <w:br/>
        <w:t>- System is stable under normal workloads.</w:t>
      </w:r>
      <w:r w:rsidRPr="00015F59">
        <w:rPr>
          <w:color w:val="000000" w:themeColor="text1"/>
        </w:rPr>
        <w:br/>
        <w:t>- Larger inputs (&gt;500 tokens) slightly increase response time.</w:t>
      </w:r>
    </w:p>
    <w:p w14:paraId="129E96F7" w14:textId="77777777" w:rsidR="00F87BF7" w:rsidRPr="00015F59" w:rsidRDefault="00000000">
      <w:pPr>
        <w:pStyle w:val="Heading1"/>
        <w:rPr>
          <w:color w:val="000000" w:themeColor="text1"/>
        </w:rPr>
      </w:pPr>
      <w:r w:rsidRPr="00015F59">
        <w:rPr>
          <w:color w:val="000000" w:themeColor="text1"/>
        </w:rPr>
        <w:lastRenderedPageBreak/>
        <w:t>8. Conclusion</w:t>
      </w:r>
    </w:p>
    <w:p w14:paraId="691240D1" w14:textId="77777777" w:rsidR="00F87BF7" w:rsidRPr="00015F59" w:rsidRDefault="00000000">
      <w:pPr>
        <w:rPr>
          <w:color w:val="000000" w:themeColor="text1"/>
        </w:rPr>
      </w:pPr>
      <w:r w:rsidRPr="00015F59">
        <w:rPr>
          <w:color w:val="000000" w:themeColor="text1"/>
        </w:rPr>
        <w:t>The Medical AI Assistant performs efficiently under expected workloads.</w:t>
      </w:r>
      <w:r w:rsidRPr="00015F59">
        <w:rPr>
          <w:color w:val="000000" w:themeColor="text1"/>
        </w:rPr>
        <w:br/>
        <w:t>- Response times are acceptable (8–10s GPU, 18–22s CPU).</w:t>
      </w:r>
      <w:r w:rsidRPr="00015F59">
        <w:rPr>
          <w:color w:val="000000" w:themeColor="text1"/>
        </w:rPr>
        <w:br/>
        <w:t>- The system is scalable and reliable for small-to-medium use cases.</w:t>
      </w:r>
      <w:r w:rsidRPr="00015F59">
        <w:rPr>
          <w:color w:val="000000" w:themeColor="text1"/>
        </w:rPr>
        <w:br/>
        <w:t>- For larger deployments, cloud-based GPUs or model optimization (quantization) are recommended.</w:t>
      </w:r>
    </w:p>
    <w:sectPr w:rsidR="00F87BF7" w:rsidRPr="00015F59" w:rsidSect="00015F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442510">
    <w:abstractNumId w:val="8"/>
  </w:num>
  <w:num w:numId="2" w16cid:durableId="880438266">
    <w:abstractNumId w:val="6"/>
  </w:num>
  <w:num w:numId="3" w16cid:durableId="883758312">
    <w:abstractNumId w:val="5"/>
  </w:num>
  <w:num w:numId="4" w16cid:durableId="393746348">
    <w:abstractNumId w:val="4"/>
  </w:num>
  <w:num w:numId="5" w16cid:durableId="847669502">
    <w:abstractNumId w:val="7"/>
  </w:num>
  <w:num w:numId="6" w16cid:durableId="455291900">
    <w:abstractNumId w:val="3"/>
  </w:num>
  <w:num w:numId="7" w16cid:durableId="1841772847">
    <w:abstractNumId w:val="2"/>
  </w:num>
  <w:num w:numId="8" w16cid:durableId="595140666">
    <w:abstractNumId w:val="1"/>
  </w:num>
  <w:num w:numId="9" w16cid:durableId="110796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59"/>
    <w:rsid w:val="00034616"/>
    <w:rsid w:val="0006063C"/>
    <w:rsid w:val="0015074B"/>
    <w:rsid w:val="0029639D"/>
    <w:rsid w:val="00326F90"/>
    <w:rsid w:val="00384EC1"/>
    <w:rsid w:val="00AA1D8D"/>
    <w:rsid w:val="00B47730"/>
    <w:rsid w:val="00CB0664"/>
    <w:rsid w:val="00F87B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74C8F"/>
  <w14:defaultImageDpi w14:val="300"/>
  <w15:docId w15:val="{1B097FBC-4288-4CA9-9662-CFCC4BFF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mythili yph</cp:lastModifiedBy>
  <cp:revision>2</cp:revision>
  <dcterms:created xsi:type="dcterms:W3CDTF">2013-12-23T23:15:00Z</dcterms:created>
  <dcterms:modified xsi:type="dcterms:W3CDTF">2025-09-06T10:16:00Z</dcterms:modified>
  <cp:category/>
</cp:coreProperties>
</file>