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E808B" w14:textId="77777777" w:rsidR="00FA1045" w:rsidRPr="00FA1045" w:rsidRDefault="00FA1045" w:rsidP="00FA1045">
      <w:pPr>
        <w:numPr>
          <w:ilvl w:val="1"/>
          <w:numId w:val="0"/>
        </w:numPr>
        <w:spacing w:after="0"/>
        <w:rPr>
          <w:rFonts w:eastAsiaTheme="minorEastAsia"/>
          <w:i/>
          <w:iCs/>
          <w:color w:val="404040" w:themeColor="text1" w:themeTint="BF"/>
          <w:spacing w:val="15"/>
        </w:rPr>
      </w:pPr>
      <w:r w:rsidRPr="00FA1045">
        <w:rPr>
          <w:rFonts w:eastAsiaTheme="minorEastAsia"/>
          <w:i/>
          <w:iCs/>
          <w:color w:val="404040" w:themeColor="text1" w:themeTint="BF"/>
          <w:spacing w:val="15"/>
        </w:rPr>
        <w:t>Holly Straley</w:t>
      </w:r>
    </w:p>
    <w:p w14:paraId="5D4639F3" w14:textId="77777777" w:rsidR="00FA1045" w:rsidRPr="00FA1045" w:rsidRDefault="004861C5" w:rsidP="00FA1045">
      <w:pPr>
        <w:numPr>
          <w:ilvl w:val="1"/>
          <w:numId w:val="0"/>
        </w:numPr>
        <w:spacing w:after="0"/>
        <w:rPr>
          <w:rFonts w:eastAsiaTheme="minorEastAsia"/>
          <w:i/>
          <w:iCs/>
          <w:color w:val="404040" w:themeColor="text1" w:themeTint="BF"/>
          <w:spacing w:val="15"/>
        </w:rPr>
      </w:pPr>
      <w:hyperlink r:id="rId5" w:history="1">
        <w:r w:rsidR="00FA1045" w:rsidRPr="00FA1045">
          <w:rPr>
            <w:rFonts w:eastAsiaTheme="minorEastAsia"/>
            <w:color w:val="0563C1" w:themeColor="hyperlink"/>
            <w:spacing w:val="15"/>
            <w:u w:val="single"/>
          </w:rPr>
          <w:t>straleyh@oregonstate.edu</w:t>
        </w:r>
      </w:hyperlink>
    </w:p>
    <w:p w14:paraId="6A29F6DE" w14:textId="77777777" w:rsidR="00FA1045" w:rsidRPr="00FA1045" w:rsidRDefault="00FA1045" w:rsidP="00FA1045">
      <w:pPr>
        <w:numPr>
          <w:ilvl w:val="1"/>
          <w:numId w:val="0"/>
        </w:numPr>
        <w:spacing w:after="0"/>
        <w:rPr>
          <w:rFonts w:eastAsiaTheme="minorEastAsia"/>
          <w:color w:val="5A5A5A" w:themeColor="text1" w:themeTint="A5"/>
          <w:spacing w:val="15"/>
        </w:rPr>
      </w:pPr>
      <w:r w:rsidRPr="00FA1045">
        <w:rPr>
          <w:rFonts w:eastAsiaTheme="minorEastAsia"/>
          <w:color w:val="5A5A5A" w:themeColor="text1" w:themeTint="A5"/>
          <w:spacing w:val="15"/>
        </w:rPr>
        <w:t>CS475 – Spring 2018</w:t>
      </w:r>
    </w:p>
    <w:p w14:paraId="66F08973" w14:textId="1FD12B07" w:rsidR="00FA1045" w:rsidRPr="00FA1045" w:rsidRDefault="00FA1045" w:rsidP="00FA1045">
      <w:pPr>
        <w:numPr>
          <w:ilvl w:val="1"/>
          <w:numId w:val="0"/>
        </w:numPr>
        <w:spacing w:after="0"/>
        <w:rPr>
          <w:rFonts w:eastAsiaTheme="minorEastAsia"/>
          <w:color w:val="5A5A5A" w:themeColor="text1" w:themeTint="A5"/>
          <w:spacing w:val="15"/>
        </w:rPr>
      </w:pPr>
      <w:r w:rsidRPr="00FA1045">
        <w:rPr>
          <w:rFonts w:eastAsiaTheme="minorEastAsia"/>
          <w:color w:val="5A5A5A" w:themeColor="text1" w:themeTint="A5"/>
          <w:spacing w:val="15"/>
        </w:rPr>
        <w:t xml:space="preserve">Project </w:t>
      </w:r>
      <w:r w:rsidR="00C57F5E">
        <w:rPr>
          <w:rFonts w:eastAsiaTheme="minorEastAsia"/>
          <w:color w:val="5A5A5A" w:themeColor="text1" w:themeTint="A5"/>
          <w:spacing w:val="15"/>
        </w:rPr>
        <w:t>6</w:t>
      </w:r>
    </w:p>
    <w:p w14:paraId="34D5E2B6" w14:textId="480458D1" w:rsidR="00FA1045" w:rsidRPr="00C57F5E" w:rsidRDefault="00C57F5E" w:rsidP="00857C35">
      <w:pPr>
        <w:pStyle w:val="Title"/>
        <w:rPr>
          <w:sz w:val="40"/>
        </w:rPr>
      </w:pPr>
      <w:r w:rsidRPr="00C57F5E">
        <w:rPr>
          <w:sz w:val="40"/>
        </w:rPr>
        <w:t>OpenCL Array Multiply, Multiply-Add, and Multiply-Reduce</w:t>
      </w:r>
    </w:p>
    <w:p w14:paraId="0C67231B" w14:textId="7581AEFA" w:rsidR="00FA1045" w:rsidRDefault="00B65B0B" w:rsidP="0014276D">
      <w:pPr>
        <w:pStyle w:val="Heading1"/>
        <w:numPr>
          <w:ilvl w:val="0"/>
          <w:numId w:val="6"/>
        </w:numPr>
        <w:rPr>
          <w:b/>
        </w:rPr>
      </w:pPr>
      <w:r>
        <w:rPr>
          <w:b/>
        </w:rPr>
        <w:t xml:space="preserve">Platform </w:t>
      </w:r>
    </w:p>
    <w:p w14:paraId="0B229679" w14:textId="025BE9C8" w:rsidR="00B65B0B" w:rsidRPr="00B65B0B" w:rsidRDefault="00B65B0B" w:rsidP="00B65B0B">
      <w:r>
        <w:t xml:space="preserve">I ran this program on the </w:t>
      </w:r>
      <w:r w:rsidR="00C57F5E">
        <w:t>rabbit</w:t>
      </w:r>
      <w:r>
        <w:t xml:space="preserve"> server.</w:t>
      </w:r>
    </w:p>
    <w:p w14:paraId="1743F93C" w14:textId="66058FFE" w:rsidR="00FA1045" w:rsidRDefault="00FA1045" w:rsidP="0014276D">
      <w:pPr>
        <w:pStyle w:val="Heading1"/>
        <w:numPr>
          <w:ilvl w:val="0"/>
          <w:numId w:val="6"/>
        </w:numPr>
        <w:rPr>
          <w:b/>
        </w:rPr>
      </w:pPr>
      <w:r w:rsidRPr="00B153A0">
        <w:rPr>
          <w:b/>
        </w:rPr>
        <w:t>Performance</w:t>
      </w:r>
      <w:r w:rsidR="00857C35" w:rsidRPr="00B153A0">
        <w:rPr>
          <w:b/>
        </w:rPr>
        <w:t xml:space="preserve"> Data</w:t>
      </w:r>
    </w:p>
    <w:p w14:paraId="7E72014D" w14:textId="3E893CAB" w:rsidR="0030038A" w:rsidRDefault="0030038A" w:rsidP="0030038A">
      <w:pPr>
        <w:pStyle w:val="Heading2"/>
        <w:numPr>
          <w:ilvl w:val="1"/>
          <w:numId w:val="6"/>
        </w:numPr>
      </w:pPr>
      <w:r>
        <w:t>Part One: Multiply</w:t>
      </w:r>
    </w:p>
    <w:p w14:paraId="034E77EB" w14:textId="61720929" w:rsidR="0030038A" w:rsidRDefault="0030038A" w:rsidP="0030038A">
      <w:pPr>
        <w:pStyle w:val="Heading3"/>
      </w:pPr>
      <w:r>
        <w:t>2.1.1 Table</w:t>
      </w:r>
    </w:p>
    <w:p w14:paraId="4CCC9AE5" w14:textId="2308A63C" w:rsidR="0030038A" w:rsidRDefault="0030038A" w:rsidP="0030038A">
      <w:r>
        <w:fldChar w:fldCharType="begin"/>
      </w:r>
      <w:r>
        <w:instrText xml:space="preserve"> LINK Excel.Sheet.12 "C:\\Users\\holly\\Documents\\Oregon State\\Courses\\475 - Parallel Programming\\Project 6\\someData.xlsx" "Sheet1!R2C8:R7C15" \a \f 5 \h  \* MERGEFORMAT </w:instrText>
      </w:r>
      <w:r>
        <w:fldChar w:fldCharType="separate"/>
      </w:r>
    </w:p>
    <w:tbl>
      <w:tblPr>
        <w:tblStyle w:val="TableGrid"/>
        <w:tblW w:w="7680" w:type="dxa"/>
        <w:jc w:val="center"/>
        <w:tblLook w:val="04A0" w:firstRow="1" w:lastRow="0" w:firstColumn="1" w:lastColumn="0" w:noHBand="0" w:noVBand="1"/>
      </w:tblPr>
      <w:tblGrid>
        <w:gridCol w:w="997"/>
        <w:gridCol w:w="1053"/>
        <w:gridCol w:w="1053"/>
        <w:gridCol w:w="1053"/>
        <w:gridCol w:w="1053"/>
        <w:gridCol w:w="1053"/>
        <w:gridCol w:w="1053"/>
        <w:gridCol w:w="1053"/>
      </w:tblGrid>
      <w:tr w:rsidR="0030038A" w:rsidRPr="0030038A" w14:paraId="6AD82462" w14:textId="77777777" w:rsidTr="0030038A">
        <w:trPr>
          <w:trHeight w:val="288"/>
          <w:jc w:val="center"/>
        </w:trPr>
        <w:tc>
          <w:tcPr>
            <w:tcW w:w="960" w:type="dxa"/>
            <w:noWrap/>
            <w:hideMark/>
          </w:tcPr>
          <w:p w14:paraId="365B2197" w14:textId="4B386020" w:rsidR="0030038A" w:rsidRPr="0030038A" w:rsidRDefault="0030038A"/>
        </w:tc>
        <w:tc>
          <w:tcPr>
            <w:tcW w:w="960" w:type="dxa"/>
            <w:noWrap/>
            <w:hideMark/>
          </w:tcPr>
          <w:p w14:paraId="612462DD" w14:textId="77777777" w:rsidR="0030038A" w:rsidRPr="0030038A" w:rsidRDefault="0030038A" w:rsidP="0030038A">
            <w:r w:rsidRPr="0030038A">
              <w:t>8</w:t>
            </w:r>
          </w:p>
        </w:tc>
        <w:tc>
          <w:tcPr>
            <w:tcW w:w="960" w:type="dxa"/>
            <w:noWrap/>
            <w:hideMark/>
          </w:tcPr>
          <w:p w14:paraId="4BF19D4A" w14:textId="77777777" w:rsidR="0030038A" w:rsidRPr="0030038A" w:rsidRDefault="0030038A" w:rsidP="0030038A">
            <w:r w:rsidRPr="0030038A">
              <w:t>32</w:t>
            </w:r>
          </w:p>
        </w:tc>
        <w:tc>
          <w:tcPr>
            <w:tcW w:w="960" w:type="dxa"/>
            <w:noWrap/>
            <w:hideMark/>
          </w:tcPr>
          <w:p w14:paraId="0F2BF408" w14:textId="77777777" w:rsidR="0030038A" w:rsidRPr="0030038A" w:rsidRDefault="0030038A" w:rsidP="0030038A">
            <w:r w:rsidRPr="0030038A">
              <w:t>64</w:t>
            </w:r>
          </w:p>
        </w:tc>
        <w:tc>
          <w:tcPr>
            <w:tcW w:w="960" w:type="dxa"/>
            <w:noWrap/>
            <w:hideMark/>
          </w:tcPr>
          <w:p w14:paraId="243D89B6" w14:textId="77777777" w:rsidR="0030038A" w:rsidRPr="0030038A" w:rsidRDefault="0030038A" w:rsidP="0030038A">
            <w:r w:rsidRPr="0030038A">
              <w:t>128</w:t>
            </w:r>
          </w:p>
        </w:tc>
        <w:tc>
          <w:tcPr>
            <w:tcW w:w="960" w:type="dxa"/>
            <w:noWrap/>
            <w:hideMark/>
          </w:tcPr>
          <w:p w14:paraId="67D8C46F" w14:textId="77777777" w:rsidR="0030038A" w:rsidRPr="0030038A" w:rsidRDefault="0030038A" w:rsidP="0030038A">
            <w:r w:rsidRPr="0030038A">
              <w:t>256</w:t>
            </w:r>
          </w:p>
        </w:tc>
        <w:tc>
          <w:tcPr>
            <w:tcW w:w="960" w:type="dxa"/>
            <w:noWrap/>
            <w:hideMark/>
          </w:tcPr>
          <w:p w14:paraId="01F4D4CF" w14:textId="77777777" w:rsidR="0030038A" w:rsidRPr="0030038A" w:rsidRDefault="0030038A" w:rsidP="0030038A">
            <w:r w:rsidRPr="0030038A">
              <w:t>512</w:t>
            </w:r>
          </w:p>
        </w:tc>
        <w:tc>
          <w:tcPr>
            <w:tcW w:w="960" w:type="dxa"/>
            <w:noWrap/>
            <w:hideMark/>
          </w:tcPr>
          <w:p w14:paraId="2894ADB1" w14:textId="77777777" w:rsidR="0030038A" w:rsidRPr="0030038A" w:rsidRDefault="0030038A" w:rsidP="0030038A">
            <w:r w:rsidRPr="0030038A">
              <w:t>1024</w:t>
            </w:r>
          </w:p>
        </w:tc>
      </w:tr>
      <w:tr w:rsidR="0030038A" w:rsidRPr="0030038A" w14:paraId="3EDCEC2F" w14:textId="77777777" w:rsidTr="0030038A">
        <w:trPr>
          <w:trHeight w:val="288"/>
          <w:jc w:val="center"/>
        </w:trPr>
        <w:tc>
          <w:tcPr>
            <w:tcW w:w="960" w:type="dxa"/>
            <w:noWrap/>
            <w:hideMark/>
          </w:tcPr>
          <w:p w14:paraId="00F8C695" w14:textId="77777777" w:rsidR="0030038A" w:rsidRPr="0030038A" w:rsidRDefault="0030038A" w:rsidP="0030038A">
            <w:r w:rsidRPr="0030038A">
              <w:t>1024</w:t>
            </w:r>
          </w:p>
        </w:tc>
        <w:tc>
          <w:tcPr>
            <w:tcW w:w="960" w:type="dxa"/>
            <w:noWrap/>
            <w:hideMark/>
          </w:tcPr>
          <w:p w14:paraId="62E6E2B9" w14:textId="77777777" w:rsidR="0030038A" w:rsidRPr="0030038A" w:rsidRDefault="0030038A" w:rsidP="0030038A">
            <w:r w:rsidRPr="0030038A">
              <w:t>0.051745</w:t>
            </w:r>
          </w:p>
        </w:tc>
        <w:tc>
          <w:tcPr>
            <w:tcW w:w="960" w:type="dxa"/>
            <w:noWrap/>
            <w:hideMark/>
          </w:tcPr>
          <w:p w14:paraId="4E94AD92" w14:textId="77777777" w:rsidR="0030038A" w:rsidRPr="0030038A" w:rsidRDefault="0030038A" w:rsidP="0030038A">
            <w:r w:rsidRPr="0030038A">
              <w:t>0.06153</w:t>
            </w:r>
          </w:p>
        </w:tc>
        <w:tc>
          <w:tcPr>
            <w:tcW w:w="960" w:type="dxa"/>
            <w:noWrap/>
            <w:hideMark/>
          </w:tcPr>
          <w:p w14:paraId="38D3A197" w14:textId="77777777" w:rsidR="0030038A" w:rsidRPr="0030038A" w:rsidRDefault="0030038A" w:rsidP="0030038A">
            <w:r w:rsidRPr="0030038A">
              <w:t>0.071105</w:t>
            </w:r>
          </w:p>
        </w:tc>
        <w:tc>
          <w:tcPr>
            <w:tcW w:w="960" w:type="dxa"/>
            <w:noWrap/>
            <w:hideMark/>
          </w:tcPr>
          <w:p w14:paraId="29EAF8BF" w14:textId="77777777" w:rsidR="0030038A" w:rsidRPr="0030038A" w:rsidRDefault="0030038A" w:rsidP="0030038A">
            <w:r w:rsidRPr="0030038A">
              <w:t>0.074347</w:t>
            </w:r>
          </w:p>
        </w:tc>
        <w:tc>
          <w:tcPr>
            <w:tcW w:w="960" w:type="dxa"/>
            <w:noWrap/>
            <w:hideMark/>
          </w:tcPr>
          <w:p w14:paraId="36557787" w14:textId="77777777" w:rsidR="0030038A" w:rsidRPr="0030038A" w:rsidRDefault="0030038A" w:rsidP="0030038A">
            <w:r w:rsidRPr="0030038A">
              <w:t>0.059609</w:t>
            </w:r>
          </w:p>
        </w:tc>
        <w:tc>
          <w:tcPr>
            <w:tcW w:w="960" w:type="dxa"/>
            <w:noWrap/>
            <w:hideMark/>
          </w:tcPr>
          <w:p w14:paraId="07D73C1B" w14:textId="77777777" w:rsidR="0030038A" w:rsidRPr="0030038A" w:rsidRDefault="0030038A" w:rsidP="0030038A">
            <w:r w:rsidRPr="0030038A">
              <w:t>0.064264</w:t>
            </w:r>
          </w:p>
        </w:tc>
        <w:tc>
          <w:tcPr>
            <w:tcW w:w="960" w:type="dxa"/>
            <w:noWrap/>
            <w:hideMark/>
          </w:tcPr>
          <w:p w14:paraId="672984EA" w14:textId="77777777" w:rsidR="0030038A" w:rsidRPr="0030038A" w:rsidRDefault="0030038A" w:rsidP="0030038A">
            <w:r w:rsidRPr="0030038A">
              <w:t>0.060213</w:t>
            </w:r>
          </w:p>
        </w:tc>
      </w:tr>
      <w:tr w:rsidR="0030038A" w:rsidRPr="0030038A" w14:paraId="0AFBAF13" w14:textId="77777777" w:rsidTr="0030038A">
        <w:trPr>
          <w:trHeight w:val="288"/>
          <w:jc w:val="center"/>
        </w:trPr>
        <w:tc>
          <w:tcPr>
            <w:tcW w:w="960" w:type="dxa"/>
            <w:noWrap/>
            <w:hideMark/>
          </w:tcPr>
          <w:p w14:paraId="3C5DA57C" w14:textId="77777777" w:rsidR="0030038A" w:rsidRPr="0030038A" w:rsidRDefault="0030038A" w:rsidP="0030038A">
            <w:r w:rsidRPr="0030038A">
              <w:t>80000</w:t>
            </w:r>
          </w:p>
        </w:tc>
        <w:tc>
          <w:tcPr>
            <w:tcW w:w="960" w:type="dxa"/>
            <w:noWrap/>
            <w:hideMark/>
          </w:tcPr>
          <w:p w14:paraId="6FA25ACA" w14:textId="77777777" w:rsidR="0030038A" w:rsidRPr="0030038A" w:rsidRDefault="0030038A" w:rsidP="0030038A">
            <w:r w:rsidRPr="0030038A">
              <w:t>2.213637</w:t>
            </w:r>
          </w:p>
        </w:tc>
        <w:tc>
          <w:tcPr>
            <w:tcW w:w="960" w:type="dxa"/>
            <w:noWrap/>
            <w:hideMark/>
          </w:tcPr>
          <w:p w14:paraId="4281E1EE" w14:textId="77777777" w:rsidR="0030038A" w:rsidRPr="0030038A" w:rsidRDefault="0030038A" w:rsidP="0030038A">
            <w:r w:rsidRPr="0030038A">
              <w:t>4.359541</w:t>
            </w:r>
          </w:p>
        </w:tc>
        <w:tc>
          <w:tcPr>
            <w:tcW w:w="960" w:type="dxa"/>
            <w:noWrap/>
            <w:hideMark/>
          </w:tcPr>
          <w:p w14:paraId="0BC54CB1" w14:textId="77777777" w:rsidR="0030038A" w:rsidRPr="0030038A" w:rsidRDefault="0030038A" w:rsidP="0030038A">
            <w:r w:rsidRPr="0030038A">
              <w:t>5.098584</w:t>
            </w:r>
          </w:p>
        </w:tc>
        <w:tc>
          <w:tcPr>
            <w:tcW w:w="960" w:type="dxa"/>
            <w:noWrap/>
            <w:hideMark/>
          </w:tcPr>
          <w:p w14:paraId="2B1BE4FD" w14:textId="77777777" w:rsidR="0030038A" w:rsidRPr="0030038A" w:rsidRDefault="0030038A" w:rsidP="0030038A">
            <w:r w:rsidRPr="0030038A">
              <w:t>5.430188</w:t>
            </w:r>
          </w:p>
        </w:tc>
        <w:tc>
          <w:tcPr>
            <w:tcW w:w="960" w:type="dxa"/>
            <w:noWrap/>
            <w:hideMark/>
          </w:tcPr>
          <w:p w14:paraId="682C8AB6" w14:textId="77777777" w:rsidR="0030038A" w:rsidRPr="0030038A" w:rsidRDefault="0030038A" w:rsidP="0030038A">
            <w:r w:rsidRPr="0030038A">
              <w:t>5.344551</w:t>
            </w:r>
          </w:p>
        </w:tc>
        <w:tc>
          <w:tcPr>
            <w:tcW w:w="960" w:type="dxa"/>
            <w:noWrap/>
            <w:hideMark/>
          </w:tcPr>
          <w:p w14:paraId="0FD248EE" w14:textId="77777777" w:rsidR="0030038A" w:rsidRPr="0030038A" w:rsidRDefault="0030038A" w:rsidP="0030038A">
            <w:r w:rsidRPr="0030038A">
              <w:t>4.051276</w:t>
            </w:r>
          </w:p>
        </w:tc>
        <w:tc>
          <w:tcPr>
            <w:tcW w:w="960" w:type="dxa"/>
            <w:noWrap/>
            <w:hideMark/>
          </w:tcPr>
          <w:p w14:paraId="114479A7" w14:textId="77777777" w:rsidR="0030038A" w:rsidRPr="0030038A" w:rsidRDefault="0030038A" w:rsidP="0030038A">
            <w:r w:rsidRPr="0030038A">
              <w:t>3.986471</w:t>
            </w:r>
          </w:p>
        </w:tc>
      </w:tr>
      <w:tr w:rsidR="0030038A" w:rsidRPr="0030038A" w14:paraId="767C0544" w14:textId="77777777" w:rsidTr="0030038A">
        <w:trPr>
          <w:trHeight w:val="288"/>
          <w:jc w:val="center"/>
        </w:trPr>
        <w:tc>
          <w:tcPr>
            <w:tcW w:w="960" w:type="dxa"/>
            <w:noWrap/>
            <w:hideMark/>
          </w:tcPr>
          <w:p w14:paraId="7478103D" w14:textId="77777777" w:rsidR="0030038A" w:rsidRPr="0030038A" w:rsidRDefault="0030038A" w:rsidP="0030038A">
            <w:r w:rsidRPr="0030038A">
              <w:t>1500000</w:t>
            </w:r>
          </w:p>
        </w:tc>
        <w:tc>
          <w:tcPr>
            <w:tcW w:w="960" w:type="dxa"/>
            <w:noWrap/>
            <w:hideMark/>
          </w:tcPr>
          <w:p w14:paraId="3D13F809" w14:textId="77777777" w:rsidR="0030038A" w:rsidRPr="0030038A" w:rsidRDefault="0030038A" w:rsidP="0030038A">
            <w:r w:rsidRPr="0030038A">
              <w:t>3.077921</w:t>
            </w:r>
          </w:p>
        </w:tc>
        <w:tc>
          <w:tcPr>
            <w:tcW w:w="960" w:type="dxa"/>
            <w:noWrap/>
            <w:hideMark/>
          </w:tcPr>
          <w:p w14:paraId="421F3F1F" w14:textId="77777777" w:rsidR="0030038A" w:rsidRPr="0030038A" w:rsidRDefault="0030038A" w:rsidP="0030038A">
            <w:r w:rsidRPr="0030038A">
              <w:t>10.26258</w:t>
            </w:r>
          </w:p>
        </w:tc>
        <w:tc>
          <w:tcPr>
            <w:tcW w:w="960" w:type="dxa"/>
            <w:noWrap/>
            <w:hideMark/>
          </w:tcPr>
          <w:p w14:paraId="43C55789" w14:textId="77777777" w:rsidR="0030038A" w:rsidRPr="0030038A" w:rsidRDefault="0030038A" w:rsidP="0030038A">
            <w:r w:rsidRPr="0030038A">
              <w:t>15.75954</w:t>
            </w:r>
          </w:p>
        </w:tc>
        <w:tc>
          <w:tcPr>
            <w:tcW w:w="960" w:type="dxa"/>
            <w:noWrap/>
            <w:hideMark/>
          </w:tcPr>
          <w:p w14:paraId="04BC035B" w14:textId="77777777" w:rsidR="0030038A" w:rsidRPr="0030038A" w:rsidRDefault="0030038A" w:rsidP="0030038A">
            <w:r w:rsidRPr="0030038A">
              <w:t>16.73874</w:t>
            </w:r>
          </w:p>
        </w:tc>
        <w:tc>
          <w:tcPr>
            <w:tcW w:w="960" w:type="dxa"/>
            <w:noWrap/>
            <w:hideMark/>
          </w:tcPr>
          <w:p w14:paraId="3BD972B4" w14:textId="77777777" w:rsidR="0030038A" w:rsidRPr="0030038A" w:rsidRDefault="0030038A" w:rsidP="0030038A">
            <w:r w:rsidRPr="0030038A">
              <w:t>16.59238</w:t>
            </w:r>
          </w:p>
        </w:tc>
        <w:tc>
          <w:tcPr>
            <w:tcW w:w="960" w:type="dxa"/>
            <w:noWrap/>
            <w:hideMark/>
          </w:tcPr>
          <w:p w14:paraId="20124985" w14:textId="77777777" w:rsidR="0030038A" w:rsidRPr="0030038A" w:rsidRDefault="0030038A" w:rsidP="0030038A">
            <w:r w:rsidRPr="0030038A">
              <w:t>16.81812</w:t>
            </w:r>
          </w:p>
        </w:tc>
        <w:tc>
          <w:tcPr>
            <w:tcW w:w="960" w:type="dxa"/>
            <w:noWrap/>
            <w:hideMark/>
          </w:tcPr>
          <w:p w14:paraId="789B3CE5" w14:textId="77777777" w:rsidR="0030038A" w:rsidRPr="0030038A" w:rsidRDefault="0030038A" w:rsidP="0030038A">
            <w:r w:rsidRPr="0030038A">
              <w:t>16.76108</w:t>
            </w:r>
          </w:p>
        </w:tc>
      </w:tr>
      <w:tr w:rsidR="0030038A" w:rsidRPr="0030038A" w14:paraId="4F3908A1" w14:textId="77777777" w:rsidTr="0030038A">
        <w:trPr>
          <w:trHeight w:val="288"/>
          <w:jc w:val="center"/>
        </w:trPr>
        <w:tc>
          <w:tcPr>
            <w:tcW w:w="960" w:type="dxa"/>
            <w:noWrap/>
            <w:hideMark/>
          </w:tcPr>
          <w:p w14:paraId="0EE2E716" w14:textId="77777777" w:rsidR="0030038A" w:rsidRPr="0030038A" w:rsidRDefault="0030038A" w:rsidP="0030038A">
            <w:r w:rsidRPr="0030038A">
              <w:t>5000000</w:t>
            </w:r>
          </w:p>
        </w:tc>
        <w:tc>
          <w:tcPr>
            <w:tcW w:w="960" w:type="dxa"/>
            <w:noWrap/>
            <w:hideMark/>
          </w:tcPr>
          <w:p w14:paraId="31C7E154" w14:textId="77777777" w:rsidR="0030038A" w:rsidRPr="0030038A" w:rsidRDefault="0030038A" w:rsidP="0030038A">
            <w:r w:rsidRPr="0030038A">
              <w:t>3.180281</w:t>
            </w:r>
          </w:p>
        </w:tc>
        <w:tc>
          <w:tcPr>
            <w:tcW w:w="960" w:type="dxa"/>
            <w:noWrap/>
            <w:hideMark/>
          </w:tcPr>
          <w:p w14:paraId="5C1C1F0B" w14:textId="77777777" w:rsidR="0030038A" w:rsidRPr="0030038A" w:rsidRDefault="0030038A" w:rsidP="0030038A">
            <w:r w:rsidRPr="0030038A">
              <w:t>11.41898</w:t>
            </w:r>
          </w:p>
        </w:tc>
        <w:tc>
          <w:tcPr>
            <w:tcW w:w="960" w:type="dxa"/>
            <w:noWrap/>
            <w:hideMark/>
          </w:tcPr>
          <w:p w14:paraId="3DDFC66F" w14:textId="77777777" w:rsidR="0030038A" w:rsidRPr="0030038A" w:rsidRDefault="0030038A" w:rsidP="0030038A">
            <w:r w:rsidRPr="0030038A">
              <w:t>17.86076</w:t>
            </w:r>
          </w:p>
        </w:tc>
        <w:tc>
          <w:tcPr>
            <w:tcW w:w="960" w:type="dxa"/>
            <w:noWrap/>
            <w:hideMark/>
          </w:tcPr>
          <w:p w14:paraId="4CCC5735" w14:textId="77777777" w:rsidR="0030038A" w:rsidRPr="0030038A" w:rsidRDefault="0030038A" w:rsidP="0030038A">
            <w:r w:rsidRPr="0030038A">
              <w:t>19.85204</w:t>
            </w:r>
          </w:p>
        </w:tc>
        <w:tc>
          <w:tcPr>
            <w:tcW w:w="960" w:type="dxa"/>
            <w:noWrap/>
            <w:hideMark/>
          </w:tcPr>
          <w:p w14:paraId="563A5FA6" w14:textId="77777777" w:rsidR="0030038A" w:rsidRPr="0030038A" w:rsidRDefault="0030038A" w:rsidP="0030038A">
            <w:r w:rsidRPr="0030038A">
              <w:t>19.50677</w:t>
            </w:r>
          </w:p>
        </w:tc>
        <w:tc>
          <w:tcPr>
            <w:tcW w:w="960" w:type="dxa"/>
            <w:noWrap/>
            <w:hideMark/>
          </w:tcPr>
          <w:p w14:paraId="18744384" w14:textId="77777777" w:rsidR="0030038A" w:rsidRPr="0030038A" w:rsidRDefault="0030038A" w:rsidP="0030038A">
            <w:r w:rsidRPr="0030038A">
              <w:t>19.33471</w:t>
            </w:r>
          </w:p>
        </w:tc>
        <w:tc>
          <w:tcPr>
            <w:tcW w:w="960" w:type="dxa"/>
            <w:noWrap/>
            <w:hideMark/>
          </w:tcPr>
          <w:p w14:paraId="3F4EDB1F" w14:textId="77777777" w:rsidR="0030038A" w:rsidRPr="0030038A" w:rsidRDefault="0030038A" w:rsidP="0030038A">
            <w:r w:rsidRPr="0030038A">
              <w:t>19.30157</w:t>
            </w:r>
          </w:p>
        </w:tc>
      </w:tr>
      <w:tr w:rsidR="0030038A" w:rsidRPr="0030038A" w14:paraId="7C4A58AA" w14:textId="77777777" w:rsidTr="0030038A">
        <w:trPr>
          <w:trHeight w:val="288"/>
          <w:jc w:val="center"/>
        </w:trPr>
        <w:tc>
          <w:tcPr>
            <w:tcW w:w="960" w:type="dxa"/>
            <w:noWrap/>
            <w:hideMark/>
          </w:tcPr>
          <w:p w14:paraId="5A0CF68F" w14:textId="77777777" w:rsidR="0030038A" w:rsidRPr="0030038A" w:rsidRDefault="0030038A" w:rsidP="0030038A">
            <w:r w:rsidRPr="0030038A">
              <w:t>8000000</w:t>
            </w:r>
          </w:p>
        </w:tc>
        <w:tc>
          <w:tcPr>
            <w:tcW w:w="960" w:type="dxa"/>
            <w:noWrap/>
            <w:hideMark/>
          </w:tcPr>
          <w:p w14:paraId="3E5B9F45" w14:textId="77777777" w:rsidR="0030038A" w:rsidRPr="0030038A" w:rsidRDefault="0030038A" w:rsidP="0030038A">
            <w:r w:rsidRPr="0030038A">
              <w:t>3.178921</w:t>
            </w:r>
          </w:p>
        </w:tc>
        <w:tc>
          <w:tcPr>
            <w:tcW w:w="960" w:type="dxa"/>
            <w:noWrap/>
            <w:hideMark/>
          </w:tcPr>
          <w:p w14:paraId="5BF9F34E" w14:textId="77777777" w:rsidR="0030038A" w:rsidRPr="0030038A" w:rsidRDefault="0030038A" w:rsidP="0030038A">
            <w:r w:rsidRPr="0030038A">
              <w:t>11.49701</w:t>
            </w:r>
          </w:p>
        </w:tc>
        <w:tc>
          <w:tcPr>
            <w:tcW w:w="960" w:type="dxa"/>
            <w:noWrap/>
            <w:hideMark/>
          </w:tcPr>
          <w:p w14:paraId="1EF7DDFD" w14:textId="77777777" w:rsidR="0030038A" w:rsidRPr="0030038A" w:rsidRDefault="0030038A" w:rsidP="0030038A">
            <w:r w:rsidRPr="0030038A">
              <w:t>18.21818</w:t>
            </w:r>
          </w:p>
        </w:tc>
        <w:tc>
          <w:tcPr>
            <w:tcW w:w="960" w:type="dxa"/>
            <w:noWrap/>
            <w:hideMark/>
          </w:tcPr>
          <w:p w14:paraId="260C06E8" w14:textId="77777777" w:rsidR="0030038A" w:rsidRPr="0030038A" w:rsidRDefault="0030038A" w:rsidP="0030038A">
            <w:r w:rsidRPr="0030038A">
              <w:t>20.12453</w:t>
            </w:r>
          </w:p>
        </w:tc>
        <w:tc>
          <w:tcPr>
            <w:tcW w:w="960" w:type="dxa"/>
            <w:noWrap/>
            <w:hideMark/>
          </w:tcPr>
          <w:p w14:paraId="3671BD83" w14:textId="77777777" w:rsidR="0030038A" w:rsidRPr="0030038A" w:rsidRDefault="0030038A" w:rsidP="0030038A">
            <w:r w:rsidRPr="0030038A">
              <w:t>19.76172</w:t>
            </w:r>
          </w:p>
        </w:tc>
        <w:tc>
          <w:tcPr>
            <w:tcW w:w="960" w:type="dxa"/>
            <w:noWrap/>
            <w:hideMark/>
          </w:tcPr>
          <w:p w14:paraId="44800C27" w14:textId="77777777" w:rsidR="0030038A" w:rsidRPr="0030038A" w:rsidRDefault="0030038A" w:rsidP="0030038A">
            <w:r w:rsidRPr="0030038A">
              <w:t>19.43016</w:t>
            </w:r>
          </w:p>
        </w:tc>
        <w:tc>
          <w:tcPr>
            <w:tcW w:w="960" w:type="dxa"/>
            <w:noWrap/>
            <w:hideMark/>
          </w:tcPr>
          <w:p w14:paraId="7F5F0B88" w14:textId="77777777" w:rsidR="0030038A" w:rsidRPr="0030038A" w:rsidRDefault="0030038A" w:rsidP="0030038A">
            <w:r w:rsidRPr="0030038A">
              <w:t>19.10891</w:t>
            </w:r>
          </w:p>
        </w:tc>
      </w:tr>
    </w:tbl>
    <w:p w14:paraId="6ED66573" w14:textId="25603095" w:rsidR="0030038A" w:rsidRPr="0030038A" w:rsidRDefault="0030038A" w:rsidP="0030038A">
      <w:r>
        <w:fldChar w:fldCharType="end"/>
      </w:r>
    </w:p>
    <w:p w14:paraId="361451D3" w14:textId="6C013985" w:rsidR="00C57F5E" w:rsidRDefault="00C57F5E" w:rsidP="0030038A">
      <w:pPr>
        <w:pStyle w:val="Heading3"/>
        <w:numPr>
          <w:ilvl w:val="2"/>
          <w:numId w:val="9"/>
        </w:numPr>
      </w:pPr>
      <w:r>
        <w:t>Graph</w:t>
      </w:r>
      <w:r w:rsidR="0030038A">
        <w:t>s</w:t>
      </w:r>
    </w:p>
    <w:p w14:paraId="62E713AF" w14:textId="661F5524" w:rsidR="0030038A" w:rsidRDefault="00352CD9" w:rsidP="0030038A">
      <w:pPr>
        <w:jc w:val="center"/>
      </w:pPr>
      <w:r>
        <w:rPr>
          <w:noProof/>
        </w:rPr>
        <w:drawing>
          <wp:inline distT="0" distB="0" distL="0" distR="0" wp14:anchorId="5B12296F" wp14:editId="62CC5B9E">
            <wp:extent cx="4572000" cy="2743200"/>
            <wp:effectExtent l="0" t="0" r="0" b="0"/>
            <wp:docPr id="1" name="Chart 1">
              <a:extLst xmlns:a="http://schemas.openxmlformats.org/drawingml/2006/main">
                <a:ext uri="{FF2B5EF4-FFF2-40B4-BE49-F238E27FC236}">
                  <a16:creationId xmlns:a16="http://schemas.microsoft.com/office/drawing/2014/main" id="{6F397703-8689-4F52-86B7-1434E58F8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C98A5D" w14:textId="34AD8977" w:rsidR="0030038A" w:rsidRDefault="0030038A" w:rsidP="0030038A">
      <w:pPr>
        <w:jc w:val="center"/>
      </w:pPr>
    </w:p>
    <w:p w14:paraId="007F72E0" w14:textId="2DA3EE06" w:rsidR="0030038A" w:rsidRDefault="00352CD9" w:rsidP="0030038A">
      <w:pPr>
        <w:jc w:val="center"/>
      </w:pPr>
      <w:r>
        <w:rPr>
          <w:noProof/>
        </w:rPr>
        <w:lastRenderedPageBreak/>
        <w:drawing>
          <wp:inline distT="0" distB="0" distL="0" distR="0" wp14:anchorId="04EF241D" wp14:editId="65492E65">
            <wp:extent cx="4572000" cy="2743200"/>
            <wp:effectExtent l="0" t="0" r="0" b="0"/>
            <wp:docPr id="8" name="Chart 8">
              <a:extLst xmlns:a="http://schemas.openxmlformats.org/drawingml/2006/main">
                <a:ext uri="{FF2B5EF4-FFF2-40B4-BE49-F238E27FC236}">
                  <a16:creationId xmlns:a16="http://schemas.microsoft.com/office/drawing/2014/main" id="{68C15FE9-D9BE-46C3-BF4B-7BE39FDC3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6C805E" w14:textId="77777777" w:rsidR="0030038A" w:rsidRDefault="0030038A" w:rsidP="0030038A"/>
    <w:p w14:paraId="3295862E" w14:textId="765121EA" w:rsidR="0030038A" w:rsidRDefault="0030038A" w:rsidP="0030038A">
      <w:pPr>
        <w:pStyle w:val="Heading2"/>
      </w:pPr>
      <w:r>
        <w:t>2.2 Part Two: Multiply and Sum</w:t>
      </w:r>
    </w:p>
    <w:p w14:paraId="218F0B37" w14:textId="4AAB085E" w:rsidR="0030038A" w:rsidRDefault="0030038A" w:rsidP="0030038A">
      <w:pPr>
        <w:pStyle w:val="Heading3"/>
      </w:pPr>
      <w:r>
        <w:t>2.2.1 Table</w:t>
      </w:r>
    </w:p>
    <w:p w14:paraId="221C5498" w14:textId="590364DF" w:rsidR="0030038A" w:rsidRDefault="0030038A" w:rsidP="0030038A">
      <w:pPr>
        <w:jc w:val="center"/>
      </w:pPr>
      <w:r>
        <w:fldChar w:fldCharType="begin"/>
      </w:r>
      <w:r>
        <w:instrText xml:space="preserve"> LINK Excel.Sheet.12 "C:\\Users\\holly\\Documents\\Oregon State\\Courses\\475 - Parallel Programming\\Project 6\\someData.xlsx" "Sheet1!R27C1:R32C8" \a \f 5 \h  \* MERGEFORMAT </w:instrText>
      </w:r>
      <w:r>
        <w:fldChar w:fldCharType="separate"/>
      </w:r>
    </w:p>
    <w:tbl>
      <w:tblPr>
        <w:tblStyle w:val="TableGrid"/>
        <w:tblW w:w="7680" w:type="dxa"/>
        <w:tblLook w:val="04A0" w:firstRow="1" w:lastRow="0" w:firstColumn="1" w:lastColumn="0" w:noHBand="0" w:noVBand="1"/>
      </w:tblPr>
      <w:tblGrid>
        <w:gridCol w:w="997"/>
        <w:gridCol w:w="1053"/>
        <w:gridCol w:w="1053"/>
        <w:gridCol w:w="1053"/>
        <w:gridCol w:w="1053"/>
        <w:gridCol w:w="1053"/>
        <w:gridCol w:w="1053"/>
        <w:gridCol w:w="1053"/>
      </w:tblGrid>
      <w:tr w:rsidR="0030038A" w:rsidRPr="0030038A" w14:paraId="5652E498" w14:textId="77777777" w:rsidTr="0030038A">
        <w:trPr>
          <w:trHeight w:val="288"/>
        </w:trPr>
        <w:tc>
          <w:tcPr>
            <w:tcW w:w="960" w:type="dxa"/>
            <w:noWrap/>
            <w:hideMark/>
          </w:tcPr>
          <w:p w14:paraId="34DE6346" w14:textId="30720AFD" w:rsidR="0030038A" w:rsidRPr="0030038A" w:rsidRDefault="0030038A" w:rsidP="0030038A">
            <w:pPr>
              <w:jc w:val="center"/>
            </w:pPr>
          </w:p>
        </w:tc>
        <w:tc>
          <w:tcPr>
            <w:tcW w:w="960" w:type="dxa"/>
            <w:noWrap/>
            <w:hideMark/>
          </w:tcPr>
          <w:p w14:paraId="52934BC2" w14:textId="77777777" w:rsidR="0030038A" w:rsidRPr="0030038A" w:rsidRDefault="0030038A" w:rsidP="0030038A">
            <w:pPr>
              <w:jc w:val="center"/>
            </w:pPr>
            <w:r w:rsidRPr="0030038A">
              <w:t>8</w:t>
            </w:r>
          </w:p>
        </w:tc>
        <w:tc>
          <w:tcPr>
            <w:tcW w:w="960" w:type="dxa"/>
            <w:noWrap/>
            <w:hideMark/>
          </w:tcPr>
          <w:p w14:paraId="77CE3311" w14:textId="77777777" w:rsidR="0030038A" w:rsidRPr="0030038A" w:rsidRDefault="0030038A" w:rsidP="0030038A">
            <w:pPr>
              <w:jc w:val="center"/>
            </w:pPr>
            <w:r w:rsidRPr="0030038A">
              <w:t>32</w:t>
            </w:r>
          </w:p>
        </w:tc>
        <w:tc>
          <w:tcPr>
            <w:tcW w:w="960" w:type="dxa"/>
            <w:noWrap/>
            <w:hideMark/>
          </w:tcPr>
          <w:p w14:paraId="3C8A16C0" w14:textId="77777777" w:rsidR="0030038A" w:rsidRPr="0030038A" w:rsidRDefault="0030038A" w:rsidP="0030038A">
            <w:pPr>
              <w:jc w:val="center"/>
            </w:pPr>
            <w:r w:rsidRPr="0030038A">
              <w:t>64</w:t>
            </w:r>
          </w:p>
        </w:tc>
        <w:tc>
          <w:tcPr>
            <w:tcW w:w="960" w:type="dxa"/>
            <w:noWrap/>
            <w:hideMark/>
          </w:tcPr>
          <w:p w14:paraId="18979C18" w14:textId="77777777" w:rsidR="0030038A" w:rsidRPr="0030038A" w:rsidRDefault="0030038A" w:rsidP="0030038A">
            <w:pPr>
              <w:jc w:val="center"/>
            </w:pPr>
            <w:r w:rsidRPr="0030038A">
              <w:t>128</w:t>
            </w:r>
          </w:p>
        </w:tc>
        <w:tc>
          <w:tcPr>
            <w:tcW w:w="960" w:type="dxa"/>
            <w:noWrap/>
            <w:hideMark/>
          </w:tcPr>
          <w:p w14:paraId="0B4BFE1E" w14:textId="77777777" w:rsidR="0030038A" w:rsidRPr="0030038A" w:rsidRDefault="0030038A" w:rsidP="0030038A">
            <w:pPr>
              <w:jc w:val="center"/>
            </w:pPr>
            <w:r w:rsidRPr="0030038A">
              <w:t>256</w:t>
            </w:r>
          </w:p>
        </w:tc>
        <w:tc>
          <w:tcPr>
            <w:tcW w:w="960" w:type="dxa"/>
            <w:noWrap/>
            <w:hideMark/>
          </w:tcPr>
          <w:p w14:paraId="7D607D9E" w14:textId="77777777" w:rsidR="0030038A" w:rsidRPr="0030038A" w:rsidRDefault="0030038A" w:rsidP="0030038A">
            <w:pPr>
              <w:jc w:val="center"/>
            </w:pPr>
            <w:r w:rsidRPr="0030038A">
              <w:t>512</w:t>
            </w:r>
          </w:p>
        </w:tc>
        <w:tc>
          <w:tcPr>
            <w:tcW w:w="960" w:type="dxa"/>
            <w:noWrap/>
            <w:hideMark/>
          </w:tcPr>
          <w:p w14:paraId="79C0037E" w14:textId="77777777" w:rsidR="0030038A" w:rsidRPr="0030038A" w:rsidRDefault="0030038A" w:rsidP="0030038A">
            <w:pPr>
              <w:jc w:val="center"/>
            </w:pPr>
            <w:r w:rsidRPr="0030038A">
              <w:t>1024</w:t>
            </w:r>
          </w:p>
        </w:tc>
      </w:tr>
      <w:tr w:rsidR="0030038A" w:rsidRPr="0030038A" w14:paraId="47DC40D7" w14:textId="77777777" w:rsidTr="0030038A">
        <w:trPr>
          <w:trHeight w:val="288"/>
        </w:trPr>
        <w:tc>
          <w:tcPr>
            <w:tcW w:w="960" w:type="dxa"/>
            <w:noWrap/>
            <w:hideMark/>
          </w:tcPr>
          <w:p w14:paraId="451883BE" w14:textId="77777777" w:rsidR="0030038A" w:rsidRPr="0030038A" w:rsidRDefault="0030038A" w:rsidP="0030038A">
            <w:pPr>
              <w:jc w:val="center"/>
            </w:pPr>
            <w:r w:rsidRPr="0030038A">
              <w:t>1024</w:t>
            </w:r>
          </w:p>
        </w:tc>
        <w:tc>
          <w:tcPr>
            <w:tcW w:w="960" w:type="dxa"/>
            <w:noWrap/>
            <w:hideMark/>
          </w:tcPr>
          <w:p w14:paraId="5882F8C6" w14:textId="77777777" w:rsidR="0030038A" w:rsidRPr="0030038A" w:rsidRDefault="0030038A" w:rsidP="0030038A">
            <w:pPr>
              <w:jc w:val="center"/>
            </w:pPr>
            <w:r w:rsidRPr="0030038A">
              <w:t>0.046721</w:t>
            </w:r>
          </w:p>
        </w:tc>
        <w:tc>
          <w:tcPr>
            <w:tcW w:w="960" w:type="dxa"/>
            <w:noWrap/>
            <w:hideMark/>
          </w:tcPr>
          <w:p w14:paraId="338E9B39" w14:textId="77777777" w:rsidR="0030038A" w:rsidRPr="0030038A" w:rsidRDefault="0030038A" w:rsidP="0030038A">
            <w:pPr>
              <w:jc w:val="center"/>
            </w:pPr>
            <w:r w:rsidRPr="0030038A">
              <w:t>0.067345</w:t>
            </w:r>
          </w:p>
        </w:tc>
        <w:tc>
          <w:tcPr>
            <w:tcW w:w="960" w:type="dxa"/>
            <w:noWrap/>
            <w:hideMark/>
          </w:tcPr>
          <w:p w14:paraId="00E5A4A4" w14:textId="77777777" w:rsidR="0030038A" w:rsidRPr="0030038A" w:rsidRDefault="0030038A" w:rsidP="0030038A">
            <w:pPr>
              <w:jc w:val="center"/>
            </w:pPr>
            <w:r w:rsidRPr="0030038A">
              <w:t>0.067721</w:t>
            </w:r>
          </w:p>
        </w:tc>
        <w:tc>
          <w:tcPr>
            <w:tcW w:w="960" w:type="dxa"/>
            <w:noWrap/>
            <w:hideMark/>
          </w:tcPr>
          <w:p w14:paraId="04E9CD45" w14:textId="77777777" w:rsidR="0030038A" w:rsidRPr="0030038A" w:rsidRDefault="0030038A" w:rsidP="0030038A">
            <w:pPr>
              <w:jc w:val="center"/>
            </w:pPr>
            <w:r w:rsidRPr="0030038A">
              <w:t>0.076</w:t>
            </w:r>
          </w:p>
        </w:tc>
        <w:tc>
          <w:tcPr>
            <w:tcW w:w="960" w:type="dxa"/>
            <w:noWrap/>
            <w:hideMark/>
          </w:tcPr>
          <w:p w14:paraId="1874918F" w14:textId="77777777" w:rsidR="0030038A" w:rsidRPr="0030038A" w:rsidRDefault="0030038A" w:rsidP="0030038A">
            <w:pPr>
              <w:jc w:val="center"/>
            </w:pPr>
            <w:r w:rsidRPr="0030038A">
              <w:t>0.060848</w:t>
            </w:r>
          </w:p>
        </w:tc>
        <w:tc>
          <w:tcPr>
            <w:tcW w:w="960" w:type="dxa"/>
            <w:noWrap/>
            <w:hideMark/>
          </w:tcPr>
          <w:p w14:paraId="4B00D07B" w14:textId="77777777" w:rsidR="0030038A" w:rsidRPr="0030038A" w:rsidRDefault="0030038A" w:rsidP="0030038A">
            <w:pPr>
              <w:jc w:val="center"/>
            </w:pPr>
            <w:r w:rsidRPr="0030038A">
              <w:t>0.069701</w:t>
            </w:r>
          </w:p>
        </w:tc>
        <w:tc>
          <w:tcPr>
            <w:tcW w:w="960" w:type="dxa"/>
            <w:noWrap/>
            <w:hideMark/>
          </w:tcPr>
          <w:p w14:paraId="794ADBB9" w14:textId="77777777" w:rsidR="0030038A" w:rsidRPr="0030038A" w:rsidRDefault="0030038A" w:rsidP="0030038A">
            <w:pPr>
              <w:jc w:val="center"/>
            </w:pPr>
            <w:r w:rsidRPr="0030038A">
              <w:t>0.064268</w:t>
            </w:r>
          </w:p>
        </w:tc>
      </w:tr>
      <w:tr w:rsidR="0030038A" w:rsidRPr="0030038A" w14:paraId="0E310FBE" w14:textId="77777777" w:rsidTr="0030038A">
        <w:trPr>
          <w:trHeight w:val="288"/>
        </w:trPr>
        <w:tc>
          <w:tcPr>
            <w:tcW w:w="960" w:type="dxa"/>
            <w:noWrap/>
            <w:hideMark/>
          </w:tcPr>
          <w:p w14:paraId="67B06307" w14:textId="77777777" w:rsidR="0030038A" w:rsidRPr="0030038A" w:rsidRDefault="0030038A" w:rsidP="0030038A">
            <w:pPr>
              <w:jc w:val="center"/>
            </w:pPr>
            <w:r w:rsidRPr="0030038A">
              <w:t>80000</w:t>
            </w:r>
          </w:p>
        </w:tc>
        <w:tc>
          <w:tcPr>
            <w:tcW w:w="960" w:type="dxa"/>
            <w:noWrap/>
            <w:hideMark/>
          </w:tcPr>
          <w:p w14:paraId="74D3E519" w14:textId="77777777" w:rsidR="0030038A" w:rsidRPr="0030038A" w:rsidRDefault="0030038A" w:rsidP="0030038A">
            <w:pPr>
              <w:jc w:val="center"/>
            </w:pPr>
            <w:r w:rsidRPr="0030038A">
              <w:t>0.604516</w:t>
            </w:r>
          </w:p>
        </w:tc>
        <w:tc>
          <w:tcPr>
            <w:tcW w:w="960" w:type="dxa"/>
            <w:noWrap/>
            <w:hideMark/>
          </w:tcPr>
          <w:p w14:paraId="0008DCF5" w14:textId="77777777" w:rsidR="0030038A" w:rsidRPr="0030038A" w:rsidRDefault="0030038A" w:rsidP="0030038A">
            <w:pPr>
              <w:jc w:val="center"/>
            </w:pPr>
            <w:r w:rsidRPr="0030038A">
              <w:t>0.664855</w:t>
            </w:r>
          </w:p>
        </w:tc>
        <w:tc>
          <w:tcPr>
            <w:tcW w:w="960" w:type="dxa"/>
            <w:noWrap/>
            <w:hideMark/>
          </w:tcPr>
          <w:p w14:paraId="6F1153A1" w14:textId="77777777" w:rsidR="0030038A" w:rsidRPr="0030038A" w:rsidRDefault="0030038A" w:rsidP="0030038A">
            <w:pPr>
              <w:jc w:val="center"/>
            </w:pPr>
            <w:r w:rsidRPr="0030038A">
              <w:t>0.714307</w:t>
            </w:r>
          </w:p>
        </w:tc>
        <w:tc>
          <w:tcPr>
            <w:tcW w:w="960" w:type="dxa"/>
            <w:noWrap/>
            <w:hideMark/>
          </w:tcPr>
          <w:p w14:paraId="06C24346" w14:textId="77777777" w:rsidR="0030038A" w:rsidRPr="0030038A" w:rsidRDefault="0030038A" w:rsidP="0030038A">
            <w:pPr>
              <w:jc w:val="center"/>
            </w:pPr>
            <w:r w:rsidRPr="0030038A">
              <w:t>0.718507</w:t>
            </w:r>
          </w:p>
        </w:tc>
        <w:tc>
          <w:tcPr>
            <w:tcW w:w="960" w:type="dxa"/>
            <w:noWrap/>
            <w:hideMark/>
          </w:tcPr>
          <w:p w14:paraId="659B9863" w14:textId="77777777" w:rsidR="0030038A" w:rsidRPr="0030038A" w:rsidRDefault="0030038A" w:rsidP="0030038A">
            <w:pPr>
              <w:jc w:val="center"/>
            </w:pPr>
            <w:r w:rsidRPr="0030038A">
              <w:t>0.706794</w:t>
            </w:r>
          </w:p>
        </w:tc>
        <w:tc>
          <w:tcPr>
            <w:tcW w:w="960" w:type="dxa"/>
            <w:noWrap/>
            <w:hideMark/>
          </w:tcPr>
          <w:p w14:paraId="1D320481" w14:textId="77777777" w:rsidR="0030038A" w:rsidRPr="0030038A" w:rsidRDefault="0030038A" w:rsidP="0030038A">
            <w:pPr>
              <w:jc w:val="center"/>
            </w:pPr>
            <w:r w:rsidRPr="0030038A">
              <w:t>0.708284</w:t>
            </w:r>
          </w:p>
        </w:tc>
        <w:tc>
          <w:tcPr>
            <w:tcW w:w="960" w:type="dxa"/>
            <w:noWrap/>
            <w:hideMark/>
          </w:tcPr>
          <w:p w14:paraId="22E389FA" w14:textId="77777777" w:rsidR="0030038A" w:rsidRPr="0030038A" w:rsidRDefault="0030038A" w:rsidP="0030038A">
            <w:pPr>
              <w:jc w:val="center"/>
            </w:pPr>
            <w:r w:rsidRPr="0030038A">
              <w:t>0.708952</w:t>
            </w:r>
          </w:p>
        </w:tc>
      </w:tr>
      <w:tr w:rsidR="0030038A" w:rsidRPr="0030038A" w14:paraId="7E2126A2" w14:textId="77777777" w:rsidTr="0030038A">
        <w:trPr>
          <w:trHeight w:val="288"/>
        </w:trPr>
        <w:tc>
          <w:tcPr>
            <w:tcW w:w="960" w:type="dxa"/>
            <w:noWrap/>
            <w:hideMark/>
          </w:tcPr>
          <w:p w14:paraId="0B35B049" w14:textId="77777777" w:rsidR="0030038A" w:rsidRPr="0030038A" w:rsidRDefault="0030038A" w:rsidP="0030038A">
            <w:pPr>
              <w:jc w:val="center"/>
            </w:pPr>
            <w:r w:rsidRPr="0030038A">
              <w:t>1500000</w:t>
            </w:r>
          </w:p>
        </w:tc>
        <w:tc>
          <w:tcPr>
            <w:tcW w:w="960" w:type="dxa"/>
            <w:noWrap/>
            <w:hideMark/>
          </w:tcPr>
          <w:p w14:paraId="25B8A634" w14:textId="77777777" w:rsidR="0030038A" w:rsidRPr="0030038A" w:rsidRDefault="0030038A" w:rsidP="0030038A">
            <w:pPr>
              <w:jc w:val="center"/>
            </w:pPr>
            <w:r w:rsidRPr="0030038A">
              <w:t>1.908102</w:t>
            </w:r>
          </w:p>
        </w:tc>
        <w:tc>
          <w:tcPr>
            <w:tcW w:w="960" w:type="dxa"/>
            <w:noWrap/>
            <w:hideMark/>
          </w:tcPr>
          <w:p w14:paraId="37CCEFE2" w14:textId="77777777" w:rsidR="0030038A" w:rsidRPr="0030038A" w:rsidRDefault="0030038A" w:rsidP="0030038A">
            <w:pPr>
              <w:jc w:val="center"/>
            </w:pPr>
            <w:r w:rsidRPr="0030038A">
              <w:t>3.678052</w:t>
            </w:r>
          </w:p>
        </w:tc>
        <w:tc>
          <w:tcPr>
            <w:tcW w:w="960" w:type="dxa"/>
            <w:noWrap/>
            <w:hideMark/>
          </w:tcPr>
          <w:p w14:paraId="4C1B8685" w14:textId="77777777" w:rsidR="0030038A" w:rsidRPr="0030038A" w:rsidRDefault="0030038A" w:rsidP="0030038A">
            <w:pPr>
              <w:jc w:val="center"/>
            </w:pPr>
            <w:r w:rsidRPr="0030038A">
              <w:t>4.177181</w:t>
            </w:r>
          </w:p>
        </w:tc>
        <w:tc>
          <w:tcPr>
            <w:tcW w:w="960" w:type="dxa"/>
            <w:noWrap/>
            <w:hideMark/>
          </w:tcPr>
          <w:p w14:paraId="570478DA" w14:textId="77777777" w:rsidR="0030038A" w:rsidRPr="0030038A" w:rsidRDefault="0030038A" w:rsidP="0030038A">
            <w:pPr>
              <w:jc w:val="center"/>
            </w:pPr>
            <w:r w:rsidRPr="0030038A">
              <w:t>4.354303</w:t>
            </w:r>
          </w:p>
        </w:tc>
        <w:tc>
          <w:tcPr>
            <w:tcW w:w="960" w:type="dxa"/>
            <w:noWrap/>
            <w:hideMark/>
          </w:tcPr>
          <w:p w14:paraId="619D298C" w14:textId="77777777" w:rsidR="0030038A" w:rsidRPr="0030038A" w:rsidRDefault="0030038A" w:rsidP="0030038A">
            <w:pPr>
              <w:jc w:val="center"/>
            </w:pPr>
            <w:r w:rsidRPr="0030038A">
              <w:t>3.592699</w:t>
            </w:r>
          </w:p>
        </w:tc>
        <w:tc>
          <w:tcPr>
            <w:tcW w:w="960" w:type="dxa"/>
            <w:noWrap/>
            <w:hideMark/>
          </w:tcPr>
          <w:p w14:paraId="654FBE58" w14:textId="77777777" w:rsidR="0030038A" w:rsidRPr="0030038A" w:rsidRDefault="0030038A" w:rsidP="0030038A">
            <w:pPr>
              <w:jc w:val="center"/>
            </w:pPr>
            <w:r w:rsidRPr="0030038A">
              <w:t>3.290599</w:t>
            </w:r>
          </w:p>
        </w:tc>
        <w:tc>
          <w:tcPr>
            <w:tcW w:w="960" w:type="dxa"/>
            <w:noWrap/>
            <w:hideMark/>
          </w:tcPr>
          <w:p w14:paraId="3F4611AE" w14:textId="77777777" w:rsidR="0030038A" w:rsidRPr="0030038A" w:rsidRDefault="0030038A" w:rsidP="0030038A">
            <w:pPr>
              <w:jc w:val="center"/>
            </w:pPr>
            <w:r w:rsidRPr="0030038A">
              <w:t>3.108745</w:t>
            </w:r>
          </w:p>
        </w:tc>
      </w:tr>
      <w:tr w:rsidR="0030038A" w:rsidRPr="0030038A" w14:paraId="05B2B8A2" w14:textId="77777777" w:rsidTr="0030038A">
        <w:trPr>
          <w:trHeight w:val="288"/>
        </w:trPr>
        <w:tc>
          <w:tcPr>
            <w:tcW w:w="960" w:type="dxa"/>
            <w:noWrap/>
            <w:hideMark/>
          </w:tcPr>
          <w:p w14:paraId="58D420AB" w14:textId="77777777" w:rsidR="0030038A" w:rsidRPr="0030038A" w:rsidRDefault="0030038A" w:rsidP="0030038A">
            <w:pPr>
              <w:jc w:val="center"/>
            </w:pPr>
            <w:r w:rsidRPr="0030038A">
              <w:t>5000000</w:t>
            </w:r>
          </w:p>
        </w:tc>
        <w:tc>
          <w:tcPr>
            <w:tcW w:w="960" w:type="dxa"/>
            <w:noWrap/>
            <w:hideMark/>
          </w:tcPr>
          <w:p w14:paraId="5CF617DC" w14:textId="77777777" w:rsidR="0030038A" w:rsidRPr="0030038A" w:rsidRDefault="0030038A" w:rsidP="0030038A">
            <w:pPr>
              <w:jc w:val="center"/>
            </w:pPr>
            <w:r w:rsidRPr="0030038A">
              <w:t>2.626027</w:t>
            </w:r>
          </w:p>
        </w:tc>
        <w:tc>
          <w:tcPr>
            <w:tcW w:w="960" w:type="dxa"/>
            <w:noWrap/>
            <w:hideMark/>
          </w:tcPr>
          <w:p w14:paraId="67FE47A8" w14:textId="77777777" w:rsidR="0030038A" w:rsidRPr="0030038A" w:rsidRDefault="0030038A" w:rsidP="0030038A">
            <w:pPr>
              <w:jc w:val="center"/>
            </w:pPr>
            <w:r w:rsidRPr="0030038A">
              <w:t>7.350663</w:t>
            </w:r>
          </w:p>
        </w:tc>
        <w:tc>
          <w:tcPr>
            <w:tcW w:w="960" w:type="dxa"/>
            <w:noWrap/>
            <w:hideMark/>
          </w:tcPr>
          <w:p w14:paraId="210FF816" w14:textId="77777777" w:rsidR="0030038A" w:rsidRPr="0030038A" w:rsidRDefault="0030038A" w:rsidP="0030038A">
            <w:pPr>
              <w:jc w:val="center"/>
            </w:pPr>
            <w:r w:rsidRPr="0030038A">
              <w:t>9.206028</w:t>
            </w:r>
          </w:p>
        </w:tc>
        <w:tc>
          <w:tcPr>
            <w:tcW w:w="960" w:type="dxa"/>
            <w:noWrap/>
            <w:hideMark/>
          </w:tcPr>
          <w:p w14:paraId="7CAD27B9" w14:textId="77777777" w:rsidR="0030038A" w:rsidRPr="0030038A" w:rsidRDefault="0030038A" w:rsidP="0030038A">
            <w:pPr>
              <w:jc w:val="center"/>
            </w:pPr>
            <w:r w:rsidRPr="0030038A">
              <w:t>10.03608</w:t>
            </w:r>
          </w:p>
        </w:tc>
        <w:tc>
          <w:tcPr>
            <w:tcW w:w="960" w:type="dxa"/>
            <w:noWrap/>
            <w:hideMark/>
          </w:tcPr>
          <w:p w14:paraId="19D9EC34" w14:textId="77777777" w:rsidR="0030038A" w:rsidRPr="0030038A" w:rsidRDefault="0030038A" w:rsidP="0030038A">
            <w:pPr>
              <w:jc w:val="center"/>
            </w:pPr>
            <w:r w:rsidRPr="0030038A">
              <w:t>9.912562</w:t>
            </w:r>
          </w:p>
        </w:tc>
        <w:tc>
          <w:tcPr>
            <w:tcW w:w="960" w:type="dxa"/>
            <w:noWrap/>
            <w:hideMark/>
          </w:tcPr>
          <w:p w14:paraId="58475471" w14:textId="77777777" w:rsidR="0030038A" w:rsidRPr="0030038A" w:rsidRDefault="0030038A" w:rsidP="0030038A">
            <w:pPr>
              <w:jc w:val="center"/>
            </w:pPr>
            <w:r w:rsidRPr="0030038A">
              <w:t>10.85952</w:t>
            </w:r>
          </w:p>
        </w:tc>
        <w:tc>
          <w:tcPr>
            <w:tcW w:w="960" w:type="dxa"/>
            <w:noWrap/>
            <w:hideMark/>
          </w:tcPr>
          <w:p w14:paraId="437F4CD1" w14:textId="77777777" w:rsidR="0030038A" w:rsidRPr="0030038A" w:rsidRDefault="0030038A" w:rsidP="0030038A">
            <w:pPr>
              <w:jc w:val="center"/>
            </w:pPr>
            <w:r w:rsidRPr="0030038A">
              <w:t>10.15896</w:t>
            </w:r>
          </w:p>
        </w:tc>
      </w:tr>
      <w:tr w:rsidR="0030038A" w:rsidRPr="0030038A" w14:paraId="5E02E758" w14:textId="77777777" w:rsidTr="0030038A">
        <w:trPr>
          <w:trHeight w:val="288"/>
        </w:trPr>
        <w:tc>
          <w:tcPr>
            <w:tcW w:w="960" w:type="dxa"/>
            <w:noWrap/>
            <w:hideMark/>
          </w:tcPr>
          <w:p w14:paraId="3461D600" w14:textId="77777777" w:rsidR="0030038A" w:rsidRPr="0030038A" w:rsidRDefault="0030038A" w:rsidP="0030038A">
            <w:pPr>
              <w:jc w:val="center"/>
            </w:pPr>
            <w:r w:rsidRPr="0030038A">
              <w:t>8000000</w:t>
            </w:r>
          </w:p>
        </w:tc>
        <w:tc>
          <w:tcPr>
            <w:tcW w:w="960" w:type="dxa"/>
            <w:noWrap/>
            <w:hideMark/>
          </w:tcPr>
          <w:p w14:paraId="285B8BDA" w14:textId="77777777" w:rsidR="0030038A" w:rsidRPr="0030038A" w:rsidRDefault="0030038A" w:rsidP="0030038A">
            <w:pPr>
              <w:jc w:val="center"/>
            </w:pPr>
            <w:r w:rsidRPr="0030038A">
              <w:t>2.760407</w:t>
            </w:r>
          </w:p>
        </w:tc>
        <w:tc>
          <w:tcPr>
            <w:tcW w:w="960" w:type="dxa"/>
            <w:noWrap/>
            <w:hideMark/>
          </w:tcPr>
          <w:p w14:paraId="5B10F978" w14:textId="77777777" w:rsidR="0030038A" w:rsidRPr="0030038A" w:rsidRDefault="0030038A" w:rsidP="0030038A">
            <w:pPr>
              <w:jc w:val="center"/>
            </w:pPr>
            <w:r w:rsidRPr="0030038A">
              <w:t>8.675172</w:t>
            </w:r>
          </w:p>
        </w:tc>
        <w:tc>
          <w:tcPr>
            <w:tcW w:w="960" w:type="dxa"/>
            <w:noWrap/>
            <w:hideMark/>
          </w:tcPr>
          <w:p w14:paraId="353F512D" w14:textId="77777777" w:rsidR="0030038A" w:rsidRPr="0030038A" w:rsidRDefault="0030038A" w:rsidP="0030038A">
            <w:pPr>
              <w:jc w:val="center"/>
            </w:pPr>
            <w:r w:rsidRPr="0030038A">
              <w:t>11.58753</w:t>
            </w:r>
          </w:p>
        </w:tc>
        <w:tc>
          <w:tcPr>
            <w:tcW w:w="960" w:type="dxa"/>
            <w:noWrap/>
            <w:hideMark/>
          </w:tcPr>
          <w:p w14:paraId="591A0A5B" w14:textId="77777777" w:rsidR="0030038A" w:rsidRPr="0030038A" w:rsidRDefault="0030038A" w:rsidP="0030038A">
            <w:pPr>
              <w:jc w:val="center"/>
            </w:pPr>
            <w:r w:rsidRPr="0030038A">
              <w:t>12.62273</w:t>
            </w:r>
          </w:p>
        </w:tc>
        <w:tc>
          <w:tcPr>
            <w:tcW w:w="960" w:type="dxa"/>
            <w:noWrap/>
            <w:hideMark/>
          </w:tcPr>
          <w:p w14:paraId="570C2B2F" w14:textId="77777777" w:rsidR="0030038A" w:rsidRPr="0030038A" w:rsidRDefault="0030038A" w:rsidP="0030038A">
            <w:pPr>
              <w:jc w:val="center"/>
            </w:pPr>
            <w:r w:rsidRPr="0030038A">
              <w:t>12.7166</w:t>
            </w:r>
          </w:p>
        </w:tc>
        <w:tc>
          <w:tcPr>
            <w:tcW w:w="960" w:type="dxa"/>
            <w:noWrap/>
            <w:hideMark/>
          </w:tcPr>
          <w:p w14:paraId="08E19A05" w14:textId="77777777" w:rsidR="0030038A" w:rsidRPr="0030038A" w:rsidRDefault="0030038A" w:rsidP="0030038A">
            <w:pPr>
              <w:jc w:val="center"/>
            </w:pPr>
            <w:r w:rsidRPr="0030038A">
              <w:t>12.63549</w:t>
            </w:r>
          </w:p>
        </w:tc>
        <w:tc>
          <w:tcPr>
            <w:tcW w:w="960" w:type="dxa"/>
            <w:noWrap/>
            <w:hideMark/>
          </w:tcPr>
          <w:p w14:paraId="51DE7387" w14:textId="77777777" w:rsidR="0030038A" w:rsidRPr="0030038A" w:rsidRDefault="0030038A" w:rsidP="0030038A">
            <w:pPr>
              <w:jc w:val="center"/>
            </w:pPr>
            <w:r w:rsidRPr="0030038A">
              <w:t>12.59314</w:t>
            </w:r>
          </w:p>
        </w:tc>
      </w:tr>
    </w:tbl>
    <w:p w14:paraId="742B42D2" w14:textId="51A4910E" w:rsidR="0030038A" w:rsidRDefault="0030038A" w:rsidP="0030038A">
      <w:pPr>
        <w:jc w:val="center"/>
      </w:pPr>
      <w:r>
        <w:fldChar w:fldCharType="end"/>
      </w:r>
    </w:p>
    <w:p w14:paraId="76A8AA73" w14:textId="2185321E" w:rsidR="0030038A" w:rsidRPr="0030038A" w:rsidRDefault="0030038A" w:rsidP="0030038A">
      <w:pPr>
        <w:pStyle w:val="Heading3"/>
      </w:pPr>
      <w:r>
        <w:lastRenderedPageBreak/>
        <w:t>2.2.2 Graphs</w:t>
      </w:r>
    </w:p>
    <w:p w14:paraId="1F9BCF20" w14:textId="7C1FD2EE" w:rsidR="0030038A" w:rsidRDefault="00584A70" w:rsidP="00B65B0B">
      <w:pPr>
        <w:jc w:val="center"/>
      </w:pPr>
      <w:r>
        <w:rPr>
          <w:noProof/>
        </w:rPr>
        <w:drawing>
          <wp:inline distT="0" distB="0" distL="0" distR="0" wp14:anchorId="6BEBE96C" wp14:editId="5466C2E7">
            <wp:extent cx="4572000" cy="2743200"/>
            <wp:effectExtent l="0" t="0" r="0" b="0"/>
            <wp:docPr id="9" name="Chart 9">
              <a:extLst xmlns:a="http://schemas.openxmlformats.org/drawingml/2006/main">
                <a:ext uri="{FF2B5EF4-FFF2-40B4-BE49-F238E27FC236}">
                  <a16:creationId xmlns:a16="http://schemas.microsoft.com/office/drawing/2014/main" id="{7620C44B-A4B6-4976-BDBB-C0576E60AF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DB70B1" w14:textId="77777777" w:rsidR="0030038A" w:rsidRDefault="0030038A" w:rsidP="00B65B0B">
      <w:pPr>
        <w:jc w:val="center"/>
      </w:pPr>
    </w:p>
    <w:p w14:paraId="62D99B43" w14:textId="46C1D20E" w:rsidR="00130756" w:rsidRDefault="00584A70" w:rsidP="00B65B0B">
      <w:pPr>
        <w:jc w:val="center"/>
      </w:pPr>
      <w:r>
        <w:rPr>
          <w:noProof/>
        </w:rPr>
        <w:drawing>
          <wp:inline distT="0" distB="0" distL="0" distR="0" wp14:anchorId="14A4476B" wp14:editId="7D548FA9">
            <wp:extent cx="4572000" cy="2743200"/>
            <wp:effectExtent l="0" t="0" r="0" b="0"/>
            <wp:docPr id="10" name="Chart 10">
              <a:extLst xmlns:a="http://schemas.openxmlformats.org/drawingml/2006/main">
                <a:ext uri="{FF2B5EF4-FFF2-40B4-BE49-F238E27FC236}">
                  <a16:creationId xmlns:a16="http://schemas.microsoft.com/office/drawing/2014/main" id="{90069715-6382-4098-9BE6-E37E4AC76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B65B0B">
        <w:fldChar w:fldCharType="begin"/>
      </w:r>
      <w:r w:rsidR="00B65B0B">
        <w:instrText xml:space="preserve"> LINK </w:instrText>
      </w:r>
      <w:r w:rsidR="00A86E50">
        <w:instrText xml:space="preserve">Excel.Sheet.12 "C:\\Users\\holly\\Documents\\Oregon State\\Courses\\475 - Parallel Programming\\Project 5\\project5.xlsx" Sheet1!R3C1:R15C6 </w:instrText>
      </w:r>
      <w:r w:rsidR="00B65B0B">
        <w:instrText xml:space="preserve">\a \f 5 \h  \* MERGEFORMAT </w:instrText>
      </w:r>
      <w:r w:rsidR="00B65B0B">
        <w:fldChar w:fldCharType="separate"/>
      </w:r>
    </w:p>
    <w:p w14:paraId="20E445B2" w14:textId="2AFECBA0" w:rsidR="00BA7F3E" w:rsidRPr="00BA7F3E" w:rsidRDefault="00B65B0B" w:rsidP="00B65B0B">
      <w:pPr>
        <w:jc w:val="center"/>
      </w:pPr>
      <w:r>
        <w:fldChar w:fldCharType="end"/>
      </w:r>
    </w:p>
    <w:p w14:paraId="2AAF4F13" w14:textId="4D8FD5C7" w:rsidR="00857C35" w:rsidRDefault="0030038A" w:rsidP="0030038A">
      <w:pPr>
        <w:pStyle w:val="Heading2"/>
        <w:numPr>
          <w:ilvl w:val="1"/>
          <w:numId w:val="9"/>
        </w:numPr>
      </w:pPr>
      <w:r>
        <w:t>Part Three: Multiply and Reduce</w:t>
      </w:r>
    </w:p>
    <w:p w14:paraId="0F33B412" w14:textId="2917924A" w:rsidR="0030038A" w:rsidRDefault="0030038A" w:rsidP="0030038A">
      <w:pPr>
        <w:pStyle w:val="Heading3"/>
      </w:pPr>
      <w:r>
        <w:t>2.2.1 Table</w:t>
      </w:r>
    </w:p>
    <w:p w14:paraId="2E65BF53" w14:textId="5C79F581" w:rsidR="0030038A" w:rsidRDefault="0030038A" w:rsidP="0030038A">
      <w:pPr>
        <w:jc w:val="center"/>
      </w:pPr>
      <w:r>
        <w:fldChar w:fldCharType="begin"/>
      </w:r>
      <w:r>
        <w:instrText xml:space="preserve"> LINK Excel.Sheet.12 "C:\\Users\\holly\\Documents\\Oregon State\\Courses\\475 - Parallel Programming\\Project 6\\someData.xlsx" "Sheet1!R36C7:R43C11" \a \f 5 \h  \* MERGEFORMAT </w:instrText>
      </w:r>
      <w:r>
        <w:fldChar w:fldCharType="separate"/>
      </w:r>
    </w:p>
    <w:p w14:paraId="19F70670" w14:textId="77777777" w:rsidR="00706666" w:rsidRDefault="0030038A" w:rsidP="00706666">
      <w:pPr>
        <w:jc w:val="center"/>
      </w:pPr>
      <w:r>
        <w:fldChar w:fldCharType="end"/>
      </w:r>
    </w:p>
    <w:tbl>
      <w:tblPr>
        <w:tblStyle w:val="TableGrid"/>
        <w:tblW w:w="0" w:type="auto"/>
        <w:jc w:val="center"/>
        <w:tblLook w:val="04A0" w:firstRow="1" w:lastRow="0" w:firstColumn="1" w:lastColumn="0" w:noHBand="0" w:noVBand="1"/>
      </w:tblPr>
      <w:tblGrid>
        <w:gridCol w:w="997"/>
        <w:gridCol w:w="1053"/>
      </w:tblGrid>
      <w:tr w:rsidR="00706666" w:rsidRPr="00706666" w14:paraId="7D86CDE6" w14:textId="77777777" w:rsidTr="00706666">
        <w:trPr>
          <w:trHeight w:val="288"/>
          <w:jc w:val="center"/>
        </w:trPr>
        <w:tc>
          <w:tcPr>
            <w:tcW w:w="960" w:type="dxa"/>
            <w:noWrap/>
            <w:hideMark/>
          </w:tcPr>
          <w:p w14:paraId="34BEB0FC" w14:textId="77777777" w:rsidR="00706666" w:rsidRPr="00706666" w:rsidRDefault="00706666" w:rsidP="00706666">
            <w:pPr>
              <w:jc w:val="center"/>
            </w:pPr>
          </w:p>
        </w:tc>
        <w:tc>
          <w:tcPr>
            <w:tcW w:w="960" w:type="dxa"/>
            <w:noWrap/>
            <w:hideMark/>
          </w:tcPr>
          <w:p w14:paraId="1298732A" w14:textId="77777777" w:rsidR="00706666" w:rsidRPr="00706666" w:rsidRDefault="00706666" w:rsidP="00706666">
            <w:pPr>
              <w:jc w:val="center"/>
            </w:pPr>
            <w:r w:rsidRPr="00706666">
              <w:t>32</w:t>
            </w:r>
          </w:p>
        </w:tc>
      </w:tr>
      <w:tr w:rsidR="00706666" w:rsidRPr="00706666" w14:paraId="45BEFE3F" w14:textId="77777777" w:rsidTr="00706666">
        <w:trPr>
          <w:trHeight w:val="288"/>
          <w:jc w:val="center"/>
        </w:trPr>
        <w:tc>
          <w:tcPr>
            <w:tcW w:w="960" w:type="dxa"/>
            <w:noWrap/>
            <w:hideMark/>
          </w:tcPr>
          <w:p w14:paraId="3795E0DF" w14:textId="31B4AA81" w:rsidR="00706666" w:rsidRPr="00706666" w:rsidRDefault="00706666" w:rsidP="00706666">
            <w:pPr>
              <w:jc w:val="center"/>
            </w:pPr>
            <w:r>
              <w:t>1000</w:t>
            </w:r>
          </w:p>
        </w:tc>
        <w:tc>
          <w:tcPr>
            <w:tcW w:w="960" w:type="dxa"/>
            <w:noWrap/>
            <w:hideMark/>
          </w:tcPr>
          <w:p w14:paraId="0BE0AFA5" w14:textId="77777777" w:rsidR="00706666" w:rsidRPr="00706666" w:rsidRDefault="00706666" w:rsidP="00706666">
            <w:pPr>
              <w:jc w:val="center"/>
            </w:pPr>
            <w:r w:rsidRPr="00706666">
              <w:t>0.059884</w:t>
            </w:r>
          </w:p>
        </w:tc>
      </w:tr>
      <w:tr w:rsidR="00706666" w:rsidRPr="00706666" w14:paraId="67C7BFCF" w14:textId="77777777" w:rsidTr="00706666">
        <w:trPr>
          <w:trHeight w:val="288"/>
          <w:jc w:val="center"/>
        </w:trPr>
        <w:tc>
          <w:tcPr>
            <w:tcW w:w="960" w:type="dxa"/>
            <w:noWrap/>
            <w:hideMark/>
          </w:tcPr>
          <w:p w14:paraId="4B2C7E4B" w14:textId="5FEDF770" w:rsidR="00706666" w:rsidRPr="00706666" w:rsidRDefault="00706666" w:rsidP="00706666">
            <w:pPr>
              <w:jc w:val="center"/>
            </w:pPr>
            <w:r>
              <w:t>10000</w:t>
            </w:r>
          </w:p>
        </w:tc>
        <w:tc>
          <w:tcPr>
            <w:tcW w:w="960" w:type="dxa"/>
            <w:noWrap/>
            <w:hideMark/>
          </w:tcPr>
          <w:p w14:paraId="04F5E10F" w14:textId="77777777" w:rsidR="00706666" w:rsidRPr="00706666" w:rsidRDefault="00706666" w:rsidP="00706666">
            <w:pPr>
              <w:jc w:val="center"/>
            </w:pPr>
            <w:r w:rsidRPr="00706666">
              <w:t>0.627143</w:t>
            </w:r>
          </w:p>
        </w:tc>
      </w:tr>
      <w:tr w:rsidR="00706666" w:rsidRPr="00706666" w14:paraId="360E3E4B" w14:textId="77777777" w:rsidTr="00706666">
        <w:trPr>
          <w:trHeight w:val="288"/>
          <w:jc w:val="center"/>
        </w:trPr>
        <w:tc>
          <w:tcPr>
            <w:tcW w:w="960" w:type="dxa"/>
            <w:noWrap/>
            <w:hideMark/>
          </w:tcPr>
          <w:p w14:paraId="75164D59" w14:textId="6FB1E103" w:rsidR="00706666" w:rsidRPr="00706666" w:rsidRDefault="00706666" w:rsidP="00706666">
            <w:pPr>
              <w:jc w:val="center"/>
            </w:pPr>
            <w:r>
              <w:lastRenderedPageBreak/>
              <w:t>100000</w:t>
            </w:r>
          </w:p>
        </w:tc>
        <w:tc>
          <w:tcPr>
            <w:tcW w:w="960" w:type="dxa"/>
            <w:noWrap/>
            <w:hideMark/>
          </w:tcPr>
          <w:p w14:paraId="73A257C6" w14:textId="77777777" w:rsidR="00706666" w:rsidRPr="00706666" w:rsidRDefault="00706666" w:rsidP="00706666">
            <w:pPr>
              <w:jc w:val="center"/>
            </w:pPr>
            <w:r w:rsidRPr="00706666">
              <w:t>2.733431</w:t>
            </w:r>
          </w:p>
        </w:tc>
      </w:tr>
      <w:tr w:rsidR="00706666" w:rsidRPr="00706666" w14:paraId="2E26A13B" w14:textId="77777777" w:rsidTr="00706666">
        <w:trPr>
          <w:trHeight w:val="288"/>
          <w:jc w:val="center"/>
        </w:trPr>
        <w:tc>
          <w:tcPr>
            <w:tcW w:w="960" w:type="dxa"/>
            <w:noWrap/>
            <w:hideMark/>
          </w:tcPr>
          <w:p w14:paraId="5B78845C" w14:textId="349A3A8F" w:rsidR="00706666" w:rsidRPr="00706666" w:rsidRDefault="00706666" w:rsidP="00706666">
            <w:pPr>
              <w:jc w:val="center"/>
            </w:pPr>
            <w:r>
              <w:t>500000</w:t>
            </w:r>
          </w:p>
        </w:tc>
        <w:tc>
          <w:tcPr>
            <w:tcW w:w="960" w:type="dxa"/>
            <w:noWrap/>
            <w:hideMark/>
          </w:tcPr>
          <w:p w14:paraId="397A9158" w14:textId="77777777" w:rsidR="00706666" w:rsidRPr="00706666" w:rsidRDefault="00706666" w:rsidP="00706666">
            <w:pPr>
              <w:jc w:val="center"/>
            </w:pPr>
            <w:r w:rsidRPr="00706666">
              <w:t>4.36823</w:t>
            </w:r>
          </w:p>
        </w:tc>
      </w:tr>
      <w:tr w:rsidR="00706666" w:rsidRPr="00706666" w14:paraId="26834B40" w14:textId="77777777" w:rsidTr="00706666">
        <w:trPr>
          <w:trHeight w:val="288"/>
          <w:jc w:val="center"/>
        </w:trPr>
        <w:tc>
          <w:tcPr>
            <w:tcW w:w="960" w:type="dxa"/>
            <w:noWrap/>
            <w:hideMark/>
          </w:tcPr>
          <w:p w14:paraId="1B041A1F" w14:textId="6C3361F9" w:rsidR="00706666" w:rsidRPr="00706666" w:rsidRDefault="00706666" w:rsidP="00706666">
            <w:pPr>
              <w:jc w:val="center"/>
            </w:pPr>
            <w:r w:rsidRPr="00706666">
              <w:t>15</w:t>
            </w:r>
            <w:r w:rsidR="00352CD9">
              <w:t>00000</w:t>
            </w:r>
          </w:p>
        </w:tc>
        <w:tc>
          <w:tcPr>
            <w:tcW w:w="960" w:type="dxa"/>
            <w:noWrap/>
            <w:hideMark/>
          </w:tcPr>
          <w:p w14:paraId="076AC7E5" w14:textId="77777777" w:rsidR="00706666" w:rsidRPr="00706666" w:rsidRDefault="00706666" w:rsidP="00706666">
            <w:pPr>
              <w:jc w:val="center"/>
            </w:pPr>
            <w:r w:rsidRPr="00706666">
              <w:t>4.623694</w:t>
            </w:r>
          </w:p>
        </w:tc>
      </w:tr>
      <w:tr w:rsidR="00706666" w:rsidRPr="00706666" w14:paraId="1855E5FB" w14:textId="77777777" w:rsidTr="00706666">
        <w:trPr>
          <w:trHeight w:val="288"/>
          <w:jc w:val="center"/>
        </w:trPr>
        <w:tc>
          <w:tcPr>
            <w:tcW w:w="960" w:type="dxa"/>
            <w:noWrap/>
            <w:hideMark/>
          </w:tcPr>
          <w:p w14:paraId="15EA8C6D" w14:textId="254E222E" w:rsidR="00706666" w:rsidRPr="00706666" w:rsidRDefault="00706666" w:rsidP="00706666">
            <w:pPr>
              <w:jc w:val="center"/>
            </w:pPr>
            <w:r w:rsidRPr="00706666">
              <w:t>5</w:t>
            </w:r>
            <w:r w:rsidR="00352CD9">
              <w:t>000000</w:t>
            </w:r>
          </w:p>
        </w:tc>
        <w:tc>
          <w:tcPr>
            <w:tcW w:w="960" w:type="dxa"/>
            <w:noWrap/>
            <w:hideMark/>
          </w:tcPr>
          <w:p w14:paraId="6219F196" w14:textId="77777777" w:rsidR="00706666" w:rsidRPr="00706666" w:rsidRDefault="00706666" w:rsidP="00706666">
            <w:pPr>
              <w:jc w:val="center"/>
            </w:pPr>
            <w:r w:rsidRPr="00706666">
              <w:t>4.77723</w:t>
            </w:r>
          </w:p>
        </w:tc>
      </w:tr>
      <w:tr w:rsidR="00706666" w:rsidRPr="00706666" w14:paraId="696F76D4" w14:textId="77777777" w:rsidTr="00706666">
        <w:trPr>
          <w:trHeight w:val="288"/>
          <w:jc w:val="center"/>
        </w:trPr>
        <w:tc>
          <w:tcPr>
            <w:tcW w:w="960" w:type="dxa"/>
            <w:noWrap/>
            <w:hideMark/>
          </w:tcPr>
          <w:p w14:paraId="32648389" w14:textId="7FE5424C" w:rsidR="00706666" w:rsidRPr="00706666" w:rsidRDefault="00706666" w:rsidP="00706666">
            <w:pPr>
              <w:jc w:val="center"/>
            </w:pPr>
            <w:r w:rsidRPr="00706666">
              <w:t>8</w:t>
            </w:r>
            <w:r w:rsidR="00352CD9">
              <w:t>000000</w:t>
            </w:r>
          </w:p>
        </w:tc>
        <w:tc>
          <w:tcPr>
            <w:tcW w:w="960" w:type="dxa"/>
            <w:noWrap/>
            <w:hideMark/>
          </w:tcPr>
          <w:p w14:paraId="5516DED5" w14:textId="77777777" w:rsidR="00706666" w:rsidRPr="00706666" w:rsidRDefault="00706666" w:rsidP="00706666">
            <w:pPr>
              <w:jc w:val="center"/>
            </w:pPr>
            <w:r w:rsidRPr="00706666">
              <w:t>4.803349</w:t>
            </w:r>
          </w:p>
        </w:tc>
      </w:tr>
    </w:tbl>
    <w:p w14:paraId="0853EF56" w14:textId="10F8202D" w:rsidR="0030038A" w:rsidRDefault="0030038A" w:rsidP="00706666">
      <w:pPr>
        <w:jc w:val="center"/>
      </w:pPr>
    </w:p>
    <w:p w14:paraId="13171DC0" w14:textId="4F7AEBD1" w:rsidR="0030038A" w:rsidRDefault="0030038A" w:rsidP="0030038A">
      <w:pPr>
        <w:pStyle w:val="Heading3"/>
        <w:numPr>
          <w:ilvl w:val="2"/>
          <w:numId w:val="9"/>
        </w:numPr>
      </w:pPr>
      <w:r>
        <w:t>Graph</w:t>
      </w:r>
    </w:p>
    <w:p w14:paraId="05D8C78D" w14:textId="0758BBB5" w:rsidR="0030038A" w:rsidRPr="0030038A" w:rsidRDefault="00584A70" w:rsidP="0030038A">
      <w:pPr>
        <w:pStyle w:val="ListParagraph"/>
        <w:jc w:val="center"/>
      </w:pPr>
      <w:r>
        <w:rPr>
          <w:noProof/>
        </w:rPr>
        <w:drawing>
          <wp:inline distT="0" distB="0" distL="0" distR="0" wp14:anchorId="7225BF61" wp14:editId="2D2BE805">
            <wp:extent cx="4572000" cy="2743200"/>
            <wp:effectExtent l="0" t="0" r="0" b="0"/>
            <wp:docPr id="11" name="Chart 11">
              <a:extLst xmlns:a="http://schemas.openxmlformats.org/drawingml/2006/main">
                <a:ext uri="{FF2B5EF4-FFF2-40B4-BE49-F238E27FC236}">
                  <a16:creationId xmlns:a16="http://schemas.microsoft.com/office/drawing/2014/main" id="{F4E526BC-9782-45F3-B451-6BB8432C7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E17778" w14:textId="77777777" w:rsidR="0030038A" w:rsidRPr="0030038A" w:rsidRDefault="0030038A" w:rsidP="0030038A"/>
    <w:p w14:paraId="0B1A1AF2" w14:textId="6A444C62" w:rsidR="00FA1045" w:rsidRDefault="00FA1045" w:rsidP="0030038A">
      <w:pPr>
        <w:pStyle w:val="Heading1"/>
        <w:numPr>
          <w:ilvl w:val="0"/>
          <w:numId w:val="9"/>
        </w:numPr>
        <w:rPr>
          <w:b/>
        </w:rPr>
      </w:pPr>
      <w:r w:rsidRPr="00B153A0">
        <w:rPr>
          <w:b/>
        </w:rPr>
        <w:t>Patterns</w:t>
      </w:r>
    </w:p>
    <w:p w14:paraId="7C8B875D" w14:textId="70C2E106" w:rsidR="0030038A" w:rsidRDefault="0030038A" w:rsidP="0030038A">
      <w:pPr>
        <w:pStyle w:val="Heading2"/>
        <w:numPr>
          <w:ilvl w:val="1"/>
          <w:numId w:val="9"/>
        </w:numPr>
      </w:pPr>
      <w:r>
        <w:t>Part One</w:t>
      </w:r>
      <w:r w:rsidR="00564471">
        <w:t xml:space="preserve"> and Two</w:t>
      </w:r>
    </w:p>
    <w:p w14:paraId="7F3FA554" w14:textId="20A6027E" w:rsidR="00564471" w:rsidRPr="00564471" w:rsidRDefault="00564471" w:rsidP="00564471">
      <w:r>
        <w:t>OpenCL performance increases greatly as local work group and global work groups sizes increase but performance levels off at a certain point.  Optimal local work group size is 128 and global work group size was optimal at or above 6500000.</w:t>
      </w:r>
    </w:p>
    <w:p w14:paraId="47728C2D" w14:textId="77777777" w:rsidR="00564471" w:rsidRDefault="0030038A" w:rsidP="00564471">
      <w:pPr>
        <w:pStyle w:val="Heading2"/>
        <w:numPr>
          <w:ilvl w:val="1"/>
          <w:numId w:val="9"/>
        </w:numPr>
      </w:pPr>
      <w:r>
        <w:t>Part T</w:t>
      </w:r>
      <w:r w:rsidR="00564471">
        <w:t>hree</w:t>
      </w:r>
    </w:p>
    <w:p w14:paraId="59334C41" w14:textId="21261F5F" w:rsidR="004A5096" w:rsidRDefault="004D1AE4" w:rsidP="00564471">
      <w:r>
        <w:t xml:space="preserve"> </w:t>
      </w:r>
      <w:r w:rsidR="00564471">
        <w:t>Performance greatly increases as input array size increases, but performance starts to level off with an input array size above 2 million.</w:t>
      </w:r>
    </w:p>
    <w:p w14:paraId="790B5A5B" w14:textId="7449E204" w:rsidR="00564471" w:rsidRDefault="00564471" w:rsidP="00564471">
      <w:pPr>
        <w:pStyle w:val="Heading2"/>
      </w:pPr>
      <w:r>
        <w:t>3.3 Pattern Analysis</w:t>
      </w:r>
    </w:p>
    <w:p w14:paraId="5170A9B0" w14:textId="1E0A99B3" w:rsidR="00564471" w:rsidRDefault="00564471" w:rsidP="00564471">
      <w:r>
        <w:t>The data followed expected patterns in that performance increased as workgroup or array size increased and then performance “tops out” at a certain point.</w:t>
      </w:r>
      <w:r w:rsidR="009E6502">
        <w:t xml:space="preserve">  The slight decrease in performance between local work group sizes of 128 and 256 is likely due to CPU instructions causing a larger impact in performance on the GPU.</w:t>
      </w:r>
    </w:p>
    <w:p w14:paraId="686AA2F5" w14:textId="46A1E111" w:rsidR="004A5096" w:rsidRPr="00504356" w:rsidRDefault="0030038A" w:rsidP="0030038A">
      <w:pPr>
        <w:pStyle w:val="Heading1"/>
        <w:numPr>
          <w:ilvl w:val="0"/>
          <w:numId w:val="9"/>
        </w:numPr>
        <w:rPr>
          <w:b/>
        </w:rPr>
      </w:pPr>
      <w:r>
        <w:rPr>
          <w:b/>
        </w:rPr>
        <w:t>GPU Parallel Computing Analysis</w:t>
      </w:r>
    </w:p>
    <w:p w14:paraId="1D1B4D2F" w14:textId="57A45DB4" w:rsidR="004A5096" w:rsidRPr="004A5096" w:rsidRDefault="009E6502" w:rsidP="004A5096">
      <w:r>
        <w:t xml:space="preserve">GPUs work best for parallel programming with very large data sets that are doing single operations and using regular data structures and regular flow control.  The above graphs show that using GPU for </w:t>
      </w:r>
      <w:r>
        <w:lastRenderedPageBreak/>
        <w:t xml:space="preserve">parallel computing using small work groups or small arrays does not give great performance but if we want to </w:t>
      </w:r>
      <w:r w:rsidR="004861C5">
        <w:t xml:space="preserve">are using group size or array sizes that are among the “leveled off” portions of the graphs, we can expect consistently </w:t>
      </w:r>
      <w:bookmarkStart w:id="0" w:name="_GoBack"/>
      <w:bookmarkEnd w:id="0"/>
      <w:r w:rsidR="004861C5">
        <w:t>greatly increased performance.</w:t>
      </w:r>
    </w:p>
    <w:sectPr w:rsidR="004A5096" w:rsidRPr="004A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D7337"/>
    <w:multiLevelType w:val="hybridMultilevel"/>
    <w:tmpl w:val="86CA8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0E34"/>
    <w:multiLevelType w:val="hybridMultilevel"/>
    <w:tmpl w:val="D03C202E"/>
    <w:lvl w:ilvl="0" w:tplc="90908F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B3EBC"/>
    <w:multiLevelType w:val="hybridMultilevel"/>
    <w:tmpl w:val="3B22056E"/>
    <w:lvl w:ilvl="0" w:tplc="006EC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02D6"/>
    <w:multiLevelType w:val="multilevel"/>
    <w:tmpl w:val="B9A47F1C"/>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3294E65"/>
    <w:multiLevelType w:val="multilevel"/>
    <w:tmpl w:val="9F64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57DDD"/>
    <w:multiLevelType w:val="hybridMultilevel"/>
    <w:tmpl w:val="46F802D8"/>
    <w:lvl w:ilvl="0" w:tplc="D29648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577A2"/>
    <w:multiLevelType w:val="hybridMultilevel"/>
    <w:tmpl w:val="8F1E1C0A"/>
    <w:lvl w:ilvl="0" w:tplc="9F10B2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8623C"/>
    <w:multiLevelType w:val="multilevel"/>
    <w:tmpl w:val="BCEC40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68056A4"/>
    <w:multiLevelType w:val="hybridMultilevel"/>
    <w:tmpl w:val="4D423E22"/>
    <w:lvl w:ilvl="0" w:tplc="A344FED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5"/>
  </w:num>
  <w:num w:numId="4">
    <w:abstractNumId w:val="2"/>
  </w:num>
  <w:num w:numId="5">
    <w:abstractNumId w:val="8"/>
  </w:num>
  <w:num w:numId="6">
    <w:abstractNumId w:val="3"/>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45"/>
    <w:rsid w:val="00066DE0"/>
    <w:rsid w:val="00130756"/>
    <w:rsid w:val="0014276D"/>
    <w:rsid w:val="00170A81"/>
    <w:rsid w:val="001B7514"/>
    <w:rsid w:val="00242578"/>
    <w:rsid w:val="00272D6C"/>
    <w:rsid w:val="0027744B"/>
    <w:rsid w:val="0030038A"/>
    <w:rsid w:val="00352CD9"/>
    <w:rsid w:val="00372F61"/>
    <w:rsid w:val="003D2347"/>
    <w:rsid w:val="004360E0"/>
    <w:rsid w:val="0047248E"/>
    <w:rsid w:val="00485F09"/>
    <w:rsid w:val="004861C5"/>
    <w:rsid w:val="004A5096"/>
    <w:rsid w:val="004A6E64"/>
    <w:rsid w:val="004D1AE4"/>
    <w:rsid w:val="00502C10"/>
    <w:rsid w:val="00504356"/>
    <w:rsid w:val="00564471"/>
    <w:rsid w:val="00584A70"/>
    <w:rsid w:val="005E2181"/>
    <w:rsid w:val="005E55AF"/>
    <w:rsid w:val="00706666"/>
    <w:rsid w:val="007366E3"/>
    <w:rsid w:val="007858ED"/>
    <w:rsid w:val="007A3B21"/>
    <w:rsid w:val="007D480E"/>
    <w:rsid w:val="00812EE3"/>
    <w:rsid w:val="00857C35"/>
    <w:rsid w:val="00885C12"/>
    <w:rsid w:val="00993954"/>
    <w:rsid w:val="009C6855"/>
    <w:rsid w:val="009D0106"/>
    <w:rsid w:val="009E6502"/>
    <w:rsid w:val="009F40FA"/>
    <w:rsid w:val="00A6337E"/>
    <w:rsid w:val="00A86E50"/>
    <w:rsid w:val="00AA5EF9"/>
    <w:rsid w:val="00AF7555"/>
    <w:rsid w:val="00B05AE8"/>
    <w:rsid w:val="00B153A0"/>
    <w:rsid w:val="00B434A6"/>
    <w:rsid w:val="00B65B0B"/>
    <w:rsid w:val="00B72CB2"/>
    <w:rsid w:val="00B92B47"/>
    <w:rsid w:val="00BA7F3E"/>
    <w:rsid w:val="00C26801"/>
    <w:rsid w:val="00C57F5E"/>
    <w:rsid w:val="00CC5CC0"/>
    <w:rsid w:val="00D06F7A"/>
    <w:rsid w:val="00E031A2"/>
    <w:rsid w:val="00FA1045"/>
    <w:rsid w:val="00FE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D27E"/>
  <w15:chartTrackingRefBased/>
  <w15:docId w15:val="{2E476D5A-4A00-47EF-9FC9-06F71AE6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EF9"/>
  </w:style>
  <w:style w:type="paragraph" w:styleId="Heading1">
    <w:name w:val="heading 1"/>
    <w:basedOn w:val="Normal"/>
    <w:next w:val="Normal"/>
    <w:link w:val="Heading1Char"/>
    <w:uiPriority w:val="9"/>
    <w:qFormat/>
    <w:rsid w:val="00857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4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045"/>
    <w:pPr>
      <w:ind w:left="720"/>
      <w:contextualSpacing/>
    </w:pPr>
  </w:style>
  <w:style w:type="character" w:customStyle="1" w:styleId="Heading1Char">
    <w:name w:val="Heading 1 Char"/>
    <w:basedOn w:val="DefaultParagraphFont"/>
    <w:link w:val="Heading1"/>
    <w:uiPriority w:val="9"/>
    <w:rsid w:val="00857C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C3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7C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34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65B0B"/>
    <w:rPr>
      <w:color w:val="0563C1" w:themeColor="hyperlink"/>
      <w:u w:val="single"/>
    </w:rPr>
  </w:style>
  <w:style w:type="character" w:styleId="UnresolvedMention">
    <w:name w:val="Unresolved Mention"/>
    <w:basedOn w:val="DefaultParagraphFont"/>
    <w:uiPriority w:val="99"/>
    <w:semiHidden/>
    <w:unhideWhenUsed/>
    <w:rsid w:val="00B65B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901">
      <w:bodyDiv w:val="1"/>
      <w:marLeft w:val="0"/>
      <w:marRight w:val="0"/>
      <w:marTop w:val="0"/>
      <w:marBottom w:val="0"/>
      <w:divBdr>
        <w:top w:val="none" w:sz="0" w:space="0" w:color="auto"/>
        <w:left w:val="none" w:sz="0" w:space="0" w:color="auto"/>
        <w:bottom w:val="none" w:sz="0" w:space="0" w:color="auto"/>
        <w:right w:val="none" w:sz="0" w:space="0" w:color="auto"/>
      </w:divBdr>
    </w:div>
    <w:div w:id="56589011">
      <w:bodyDiv w:val="1"/>
      <w:marLeft w:val="0"/>
      <w:marRight w:val="0"/>
      <w:marTop w:val="0"/>
      <w:marBottom w:val="0"/>
      <w:divBdr>
        <w:top w:val="none" w:sz="0" w:space="0" w:color="auto"/>
        <w:left w:val="none" w:sz="0" w:space="0" w:color="auto"/>
        <w:bottom w:val="none" w:sz="0" w:space="0" w:color="auto"/>
        <w:right w:val="none" w:sz="0" w:space="0" w:color="auto"/>
      </w:divBdr>
    </w:div>
    <w:div w:id="70010294">
      <w:bodyDiv w:val="1"/>
      <w:marLeft w:val="0"/>
      <w:marRight w:val="0"/>
      <w:marTop w:val="0"/>
      <w:marBottom w:val="0"/>
      <w:divBdr>
        <w:top w:val="none" w:sz="0" w:space="0" w:color="auto"/>
        <w:left w:val="none" w:sz="0" w:space="0" w:color="auto"/>
        <w:bottom w:val="none" w:sz="0" w:space="0" w:color="auto"/>
        <w:right w:val="none" w:sz="0" w:space="0" w:color="auto"/>
      </w:divBdr>
    </w:div>
    <w:div w:id="163057680">
      <w:bodyDiv w:val="1"/>
      <w:marLeft w:val="0"/>
      <w:marRight w:val="0"/>
      <w:marTop w:val="0"/>
      <w:marBottom w:val="0"/>
      <w:divBdr>
        <w:top w:val="none" w:sz="0" w:space="0" w:color="auto"/>
        <w:left w:val="none" w:sz="0" w:space="0" w:color="auto"/>
        <w:bottom w:val="none" w:sz="0" w:space="0" w:color="auto"/>
        <w:right w:val="none" w:sz="0" w:space="0" w:color="auto"/>
      </w:divBdr>
    </w:div>
    <w:div w:id="289092753">
      <w:bodyDiv w:val="1"/>
      <w:marLeft w:val="0"/>
      <w:marRight w:val="0"/>
      <w:marTop w:val="0"/>
      <w:marBottom w:val="0"/>
      <w:divBdr>
        <w:top w:val="none" w:sz="0" w:space="0" w:color="auto"/>
        <w:left w:val="none" w:sz="0" w:space="0" w:color="auto"/>
        <w:bottom w:val="none" w:sz="0" w:space="0" w:color="auto"/>
        <w:right w:val="none" w:sz="0" w:space="0" w:color="auto"/>
      </w:divBdr>
    </w:div>
    <w:div w:id="370345353">
      <w:bodyDiv w:val="1"/>
      <w:marLeft w:val="0"/>
      <w:marRight w:val="0"/>
      <w:marTop w:val="0"/>
      <w:marBottom w:val="0"/>
      <w:divBdr>
        <w:top w:val="none" w:sz="0" w:space="0" w:color="auto"/>
        <w:left w:val="none" w:sz="0" w:space="0" w:color="auto"/>
        <w:bottom w:val="none" w:sz="0" w:space="0" w:color="auto"/>
        <w:right w:val="none" w:sz="0" w:space="0" w:color="auto"/>
      </w:divBdr>
    </w:div>
    <w:div w:id="376273913">
      <w:bodyDiv w:val="1"/>
      <w:marLeft w:val="0"/>
      <w:marRight w:val="0"/>
      <w:marTop w:val="0"/>
      <w:marBottom w:val="0"/>
      <w:divBdr>
        <w:top w:val="none" w:sz="0" w:space="0" w:color="auto"/>
        <w:left w:val="none" w:sz="0" w:space="0" w:color="auto"/>
        <w:bottom w:val="none" w:sz="0" w:space="0" w:color="auto"/>
        <w:right w:val="none" w:sz="0" w:space="0" w:color="auto"/>
      </w:divBdr>
    </w:div>
    <w:div w:id="451482459">
      <w:bodyDiv w:val="1"/>
      <w:marLeft w:val="0"/>
      <w:marRight w:val="0"/>
      <w:marTop w:val="0"/>
      <w:marBottom w:val="0"/>
      <w:divBdr>
        <w:top w:val="none" w:sz="0" w:space="0" w:color="auto"/>
        <w:left w:val="none" w:sz="0" w:space="0" w:color="auto"/>
        <w:bottom w:val="none" w:sz="0" w:space="0" w:color="auto"/>
        <w:right w:val="none" w:sz="0" w:space="0" w:color="auto"/>
      </w:divBdr>
    </w:div>
    <w:div w:id="498232912">
      <w:bodyDiv w:val="1"/>
      <w:marLeft w:val="0"/>
      <w:marRight w:val="0"/>
      <w:marTop w:val="0"/>
      <w:marBottom w:val="0"/>
      <w:divBdr>
        <w:top w:val="none" w:sz="0" w:space="0" w:color="auto"/>
        <w:left w:val="none" w:sz="0" w:space="0" w:color="auto"/>
        <w:bottom w:val="none" w:sz="0" w:space="0" w:color="auto"/>
        <w:right w:val="none" w:sz="0" w:space="0" w:color="auto"/>
      </w:divBdr>
    </w:div>
    <w:div w:id="510993992">
      <w:bodyDiv w:val="1"/>
      <w:marLeft w:val="0"/>
      <w:marRight w:val="0"/>
      <w:marTop w:val="0"/>
      <w:marBottom w:val="0"/>
      <w:divBdr>
        <w:top w:val="none" w:sz="0" w:space="0" w:color="auto"/>
        <w:left w:val="none" w:sz="0" w:space="0" w:color="auto"/>
        <w:bottom w:val="none" w:sz="0" w:space="0" w:color="auto"/>
        <w:right w:val="none" w:sz="0" w:space="0" w:color="auto"/>
      </w:divBdr>
    </w:div>
    <w:div w:id="554004595">
      <w:bodyDiv w:val="1"/>
      <w:marLeft w:val="0"/>
      <w:marRight w:val="0"/>
      <w:marTop w:val="0"/>
      <w:marBottom w:val="0"/>
      <w:divBdr>
        <w:top w:val="none" w:sz="0" w:space="0" w:color="auto"/>
        <w:left w:val="none" w:sz="0" w:space="0" w:color="auto"/>
        <w:bottom w:val="none" w:sz="0" w:space="0" w:color="auto"/>
        <w:right w:val="none" w:sz="0" w:space="0" w:color="auto"/>
      </w:divBdr>
    </w:div>
    <w:div w:id="636686703">
      <w:bodyDiv w:val="1"/>
      <w:marLeft w:val="0"/>
      <w:marRight w:val="0"/>
      <w:marTop w:val="0"/>
      <w:marBottom w:val="0"/>
      <w:divBdr>
        <w:top w:val="none" w:sz="0" w:space="0" w:color="auto"/>
        <w:left w:val="none" w:sz="0" w:space="0" w:color="auto"/>
        <w:bottom w:val="none" w:sz="0" w:space="0" w:color="auto"/>
        <w:right w:val="none" w:sz="0" w:space="0" w:color="auto"/>
      </w:divBdr>
    </w:div>
    <w:div w:id="830408120">
      <w:bodyDiv w:val="1"/>
      <w:marLeft w:val="0"/>
      <w:marRight w:val="0"/>
      <w:marTop w:val="0"/>
      <w:marBottom w:val="0"/>
      <w:divBdr>
        <w:top w:val="none" w:sz="0" w:space="0" w:color="auto"/>
        <w:left w:val="none" w:sz="0" w:space="0" w:color="auto"/>
        <w:bottom w:val="none" w:sz="0" w:space="0" w:color="auto"/>
        <w:right w:val="none" w:sz="0" w:space="0" w:color="auto"/>
      </w:divBdr>
    </w:div>
    <w:div w:id="1016611032">
      <w:bodyDiv w:val="1"/>
      <w:marLeft w:val="0"/>
      <w:marRight w:val="0"/>
      <w:marTop w:val="0"/>
      <w:marBottom w:val="0"/>
      <w:divBdr>
        <w:top w:val="none" w:sz="0" w:space="0" w:color="auto"/>
        <w:left w:val="none" w:sz="0" w:space="0" w:color="auto"/>
        <w:bottom w:val="none" w:sz="0" w:space="0" w:color="auto"/>
        <w:right w:val="none" w:sz="0" w:space="0" w:color="auto"/>
      </w:divBdr>
    </w:div>
    <w:div w:id="1294599065">
      <w:bodyDiv w:val="1"/>
      <w:marLeft w:val="0"/>
      <w:marRight w:val="0"/>
      <w:marTop w:val="0"/>
      <w:marBottom w:val="0"/>
      <w:divBdr>
        <w:top w:val="none" w:sz="0" w:space="0" w:color="auto"/>
        <w:left w:val="none" w:sz="0" w:space="0" w:color="auto"/>
        <w:bottom w:val="none" w:sz="0" w:space="0" w:color="auto"/>
        <w:right w:val="none" w:sz="0" w:space="0" w:color="auto"/>
      </w:divBdr>
    </w:div>
    <w:div w:id="1332755963">
      <w:bodyDiv w:val="1"/>
      <w:marLeft w:val="0"/>
      <w:marRight w:val="0"/>
      <w:marTop w:val="0"/>
      <w:marBottom w:val="0"/>
      <w:divBdr>
        <w:top w:val="none" w:sz="0" w:space="0" w:color="auto"/>
        <w:left w:val="none" w:sz="0" w:space="0" w:color="auto"/>
        <w:bottom w:val="none" w:sz="0" w:space="0" w:color="auto"/>
        <w:right w:val="none" w:sz="0" w:space="0" w:color="auto"/>
      </w:divBdr>
    </w:div>
    <w:div w:id="1364289864">
      <w:bodyDiv w:val="1"/>
      <w:marLeft w:val="0"/>
      <w:marRight w:val="0"/>
      <w:marTop w:val="0"/>
      <w:marBottom w:val="0"/>
      <w:divBdr>
        <w:top w:val="none" w:sz="0" w:space="0" w:color="auto"/>
        <w:left w:val="none" w:sz="0" w:space="0" w:color="auto"/>
        <w:bottom w:val="none" w:sz="0" w:space="0" w:color="auto"/>
        <w:right w:val="none" w:sz="0" w:space="0" w:color="auto"/>
      </w:divBdr>
    </w:div>
    <w:div w:id="1372799678">
      <w:bodyDiv w:val="1"/>
      <w:marLeft w:val="0"/>
      <w:marRight w:val="0"/>
      <w:marTop w:val="0"/>
      <w:marBottom w:val="0"/>
      <w:divBdr>
        <w:top w:val="none" w:sz="0" w:space="0" w:color="auto"/>
        <w:left w:val="none" w:sz="0" w:space="0" w:color="auto"/>
        <w:bottom w:val="none" w:sz="0" w:space="0" w:color="auto"/>
        <w:right w:val="none" w:sz="0" w:space="0" w:color="auto"/>
      </w:divBdr>
    </w:div>
    <w:div w:id="1416974059">
      <w:bodyDiv w:val="1"/>
      <w:marLeft w:val="0"/>
      <w:marRight w:val="0"/>
      <w:marTop w:val="0"/>
      <w:marBottom w:val="0"/>
      <w:divBdr>
        <w:top w:val="none" w:sz="0" w:space="0" w:color="auto"/>
        <w:left w:val="none" w:sz="0" w:space="0" w:color="auto"/>
        <w:bottom w:val="none" w:sz="0" w:space="0" w:color="auto"/>
        <w:right w:val="none" w:sz="0" w:space="0" w:color="auto"/>
      </w:divBdr>
    </w:div>
    <w:div w:id="1437017826">
      <w:bodyDiv w:val="1"/>
      <w:marLeft w:val="0"/>
      <w:marRight w:val="0"/>
      <w:marTop w:val="0"/>
      <w:marBottom w:val="0"/>
      <w:divBdr>
        <w:top w:val="none" w:sz="0" w:space="0" w:color="auto"/>
        <w:left w:val="none" w:sz="0" w:space="0" w:color="auto"/>
        <w:bottom w:val="none" w:sz="0" w:space="0" w:color="auto"/>
        <w:right w:val="none" w:sz="0" w:space="0" w:color="auto"/>
      </w:divBdr>
    </w:div>
    <w:div w:id="1454787720">
      <w:bodyDiv w:val="1"/>
      <w:marLeft w:val="0"/>
      <w:marRight w:val="0"/>
      <w:marTop w:val="0"/>
      <w:marBottom w:val="0"/>
      <w:divBdr>
        <w:top w:val="none" w:sz="0" w:space="0" w:color="auto"/>
        <w:left w:val="none" w:sz="0" w:space="0" w:color="auto"/>
        <w:bottom w:val="none" w:sz="0" w:space="0" w:color="auto"/>
        <w:right w:val="none" w:sz="0" w:space="0" w:color="auto"/>
      </w:divBdr>
    </w:div>
    <w:div w:id="1502165119">
      <w:bodyDiv w:val="1"/>
      <w:marLeft w:val="0"/>
      <w:marRight w:val="0"/>
      <w:marTop w:val="0"/>
      <w:marBottom w:val="0"/>
      <w:divBdr>
        <w:top w:val="none" w:sz="0" w:space="0" w:color="auto"/>
        <w:left w:val="none" w:sz="0" w:space="0" w:color="auto"/>
        <w:bottom w:val="none" w:sz="0" w:space="0" w:color="auto"/>
        <w:right w:val="none" w:sz="0" w:space="0" w:color="auto"/>
      </w:divBdr>
    </w:div>
    <w:div w:id="1566379714">
      <w:bodyDiv w:val="1"/>
      <w:marLeft w:val="0"/>
      <w:marRight w:val="0"/>
      <w:marTop w:val="0"/>
      <w:marBottom w:val="0"/>
      <w:divBdr>
        <w:top w:val="none" w:sz="0" w:space="0" w:color="auto"/>
        <w:left w:val="none" w:sz="0" w:space="0" w:color="auto"/>
        <w:bottom w:val="none" w:sz="0" w:space="0" w:color="auto"/>
        <w:right w:val="none" w:sz="0" w:space="0" w:color="auto"/>
      </w:divBdr>
    </w:div>
    <w:div w:id="1720476121">
      <w:bodyDiv w:val="1"/>
      <w:marLeft w:val="0"/>
      <w:marRight w:val="0"/>
      <w:marTop w:val="0"/>
      <w:marBottom w:val="0"/>
      <w:divBdr>
        <w:top w:val="none" w:sz="0" w:space="0" w:color="auto"/>
        <w:left w:val="none" w:sz="0" w:space="0" w:color="auto"/>
        <w:bottom w:val="none" w:sz="0" w:space="0" w:color="auto"/>
        <w:right w:val="none" w:sz="0" w:space="0" w:color="auto"/>
      </w:divBdr>
    </w:div>
    <w:div w:id="1740441191">
      <w:bodyDiv w:val="1"/>
      <w:marLeft w:val="0"/>
      <w:marRight w:val="0"/>
      <w:marTop w:val="0"/>
      <w:marBottom w:val="0"/>
      <w:divBdr>
        <w:top w:val="none" w:sz="0" w:space="0" w:color="auto"/>
        <w:left w:val="none" w:sz="0" w:space="0" w:color="auto"/>
        <w:bottom w:val="none" w:sz="0" w:space="0" w:color="auto"/>
        <w:right w:val="none" w:sz="0" w:space="0" w:color="auto"/>
      </w:divBdr>
    </w:div>
    <w:div w:id="1836266698">
      <w:bodyDiv w:val="1"/>
      <w:marLeft w:val="0"/>
      <w:marRight w:val="0"/>
      <w:marTop w:val="0"/>
      <w:marBottom w:val="0"/>
      <w:divBdr>
        <w:top w:val="none" w:sz="0" w:space="0" w:color="auto"/>
        <w:left w:val="none" w:sz="0" w:space="0" w:color="auto"/>
        <w:bottom w:val="none" w:sz="0" w:space="0" w:color="auto"/>
        <w:right w:val="none" w:sz="0" w:space="0" w:color="auto"/>
      </w:divBdr>
    </w:div>
    <w:div w:id="1906407312">
      <w:bodyDiv w:val="1"/>
      <w:marLeft w:val="0"/>
      <w:marRight w:val="0"/>
      <w:marTop w:val="0"/>
      <w:marBottom w:val="0"/>
      <w:divBdr>
        <w:top w:val="none" w:sz="0" w:space="0" w:color="auto"/>
        <w:left w:val="none" w:sz="0" w:space="0" w:color="auto"/>
        <w:bottom w:val="none" w:sz="0" w:space="0" w:color="auto"/>
        <w:right w:val="none" w:sz="0" w:space="0" w:color="auto"/>
      </w:divBdr>
    </w:div>
    <w:div w:id="2069957528">
      <w:bodyDiv w:val="1"/>
      <w:marLeft w:val="0"/>
      <w:marRight w:val="0"/>
      <w:marTop w:val="0"/>
      <w:marBottom w:val="0"/>
      <w:divBdr>
        <w:top w:val="none" w:sz="0" w:space="0" w:color="auto"/>
        <w:left w:val="none" w:sz="0" w:space="0" w:color="auto"/>
        <w:bottom w:val="none" w:sz="0" w:space="0" w:color="auto"/>
        <w:right w:val="none" w:sz="0" w:space="0" w:color="auto"/>
      </w:divBdr>
    </w:div>
    <w:div w:id="208707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mailto:straleyh@oregonstate.edu"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lly\Documents\Oregon%20State\Courses\475%20-%20Parallel%20Programming\Project%206\some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olly\Documents\Oregon%20State\Courses\475%20-%20Parallel%20Programming\Project%206\some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olly\Documents\Oregon%20State\Courses\475%20-%20Parallel%20Programming\Project%206\some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olly\Documents\Oregon%20State\Courses\475%20-%20Parallel%20Programming\Project%206\some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olly\Documents\Oregon%20State\Courses\475%20-%20Parallel%20Programming\Project%206\some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Mult: Performance vs Local Work Size, </a:t>
            </a:r>
          </a:p>
          <a:p>
            <a:pPr>
              <a:defRPr/>
            </a:pPr>
            <a:r>
              <a:rPr lang="en-US" sz="1200"/>
              <a:t>with Constant</a:t>
            </a:r>
            <a:r>
              <a:rPr lang="en-US" sz="1200" baseline="0"/>
              <a:t> Global Work Size curves</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Sheet1!$H$3</c:f>
              <c:strCache>
                <c:ptCount val="1"/>
                <c:pt idx="0">
                  <c:v>1024</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Sheet1!$I$2:$O$2</c:f>
              <c:numCache>
                <c:formatCode>General</c:formatCode>
                <c:ptCount val="7"/>
                <c:pt idx="0">
                  <c:v>8</c:v>
                </c:pt>
                <c:pt idx="1">
                  <c:v>32</c:v>
                </c:pt>
                <c:pt idx="2">
                  <c:v>64</c:v>
                </c:pt>
                <c:pt idx="3">
                  <c:v>128</c:v>
                </c:pt>
                <c:pt idx="4">
                  <c:v>256</c:v>
                </c:pt>
                <c:pt idx="5">
                  <c:v>512</c:v>
                </c:pt>
                <c:pt idx="6">
                  <c:v>1024</c:v>
                </c:pt>
              </c:numCache>
            </c:numRef>
          </c:xVal>
          <c:yVal>
            <c:numRef>
              <c:f>Sheet1!$I$3:$O$3</c:f>
              <c:numCache>
                <c:formatCode>General</c:formatCode>
                <c:ptCount val="7"/>
                <c:pt idx="0">
                  <c:v>5.1745050000000001E-2</c:v>
                </c:pt>
                <c:pt idx="1">
                  <c:v>6.1530000000000001E-2</c:v>
                </c:pt>
                <c:pt idx="2">
                  <c:v>7.110495E-2</c:v>
                </c:pt>
                <c:pt idx="3">
                  <c:v>7.4347350000000006E-2</c:v>
                </c:pt>
                <c:pt idx="4">
                  <c:v>5.9608500000000009E-2</c:v>
                </c:pt>
                <c:pt idx="5">
                  <c:v>6.4264200000000007E-2</c:v>
                </c:pt>
                <c:pt idx="6">
                  <c:v>6.0213000000000003E-2</c:v>
                </c:pt>
              </c:numCache>
            </c:numRef>
          </c:yVal>
          <c:smooth val="1"/>
          <c:extLst>
            <c:ext xmlns:c16="http://schemas.microsoft.com/office/drawing/2014/chart" uri="{C3380CC4-5D6E-409C-BE32-E72D297353CC}">
              <c16:uniqueId val="{00000000-BE8E-40A9-9A88-EB0C58694BC9}"/>
            </c:ext>
          </c:extLst>
        </c:ser>
        <c:ser>
          <c:idx val="1"/>
          <c:order val="1"/>
          <c:tx>
            <c:strRef>
              <c:f>Sheet1!$H$4</c:f>
              <c:strCache>
                <c:ptCount val="1"/>
                <c:pt idx="0">
                  <c:v>80000</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Sheet1!$I$2:$O$2</c:f>
              <c:numCache>
                <c:formatCode>General</c:formatCode>
                <c:ptCount val="7"/>
                <c:pt idx="0">
                  <c:v>8</c:v>
                </c:pt>
                <c:pt idx="1">
                  <c:v>32</c:v>
                </c:pt>
                <c:pt idx="2">
                  <c:v>64</c:v>
                </c:pt>
                <c:pt idx="3">
                  <c:v>128</c:v>
                </c:pt>
                <c:pt idx="4">
                  <c:v>256</c:v>
                </c:pt>
                <c:pt idx="5">
                  <c:v>512</c:v>
                </c:pt>
                <c:pt idx="6">
                  <c:v>1024</c:v>
                </c:pt>
              </c:numCache>
            </c:numRef>
          </c:xVal>
          <c:yVal>
            <c:numRef>
              <c:f>Sheet1!$I$4:$O$4</c:f>
              <c:numCache>
                <c:formatCode>General</c:formatCode>
                <c:ptCount val="7"/>
                <c:pt idx="0">
                  <c:v>2.2136373000000003</c:v>
                </c:pt>
                <c:pt idx="1">
                  <c:v>4.3595412000000007</c:v>
                </c:pt>
                <c:pt idx="2">
                  <c:v>5.0985836999999998</c:v>
                </c:pt>
                <c:pt idx="3">
                  <c:v>5.4301883999999996</c:v>
                </c:pt>
                <c:pt idx="4">
                  <c:v>5.34455145</c:v>
                </c:pt>
                <c:pt idx="5">
                  <c:v>4.0512759000000003</c:v>
                </c:pt>
                <c:pt idx="6">
                  <c:v>3.9864709999999999</c:v>
                </c:pt>
              </c:numCache>
            </c:numRef>
          </c:yVal>
          <c:smooth val="1"/>
          <c:extLst>
            <c:ext xmlns:c16="http://schemas.microsoft.com/office/drawing/2014/chart" uri="{C3380CC4-5D6E-409C-BE32-E72D297353CC}">
              <c16:uniqueId val="{00000001-BE8E-40A9-9A88-EB0C58694BC9}"/>
            </c:ext>
          </c:extLst>
        </c:ser>
        <c:ser>
          <c:idx val="2"/>
          <c:order val="2"/>
          <c:tx>
            <c:strRef>
              <c:f>Sheet1!$H$5</c:f>
              <c:strCache>
                <c:ptCount val="1"/>
                <c:pt idx="0">
                  <c:v>1500000</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Sheet1!$I$2:$O$2</c:f>
              <c:numCache>
                <c:formatCode>General</c:formatCode>
                <c:ptCount val="7"/>
                <c:pt idx="0">
                  <c:v>8</c:v>
                </c:pt>
                <c:pt idx="1">
                  <c:v>32</c:v>
                </c:pt>
                <c:pt idx="2">
                  <c:v>64</c:v>
                </c:pt>
                <c:pt idx="3">
                  <c:v>128</c:v>
                </c:pt>
                <c:pt idx="4">
                  <c:v>256</c:v>
                </c:pt>
                <c:pt idx="5">
                  <c:v>512</c:v>
                </c:pt>
                <c:pt idx="6">
                  <c:v>1024</c:v>
                </c:pt>
              </c:numCache>
            </c:numRef>
          </c:xVal>
          <c:yVal>
            <c:numRef>
              <c:f>Sheet1!$I$5:$O$5</c:f>
              <c:numCache>
                <c:formatCode>General</c:formatCode>
                <c:ptCount val="7"/>
                <c:pt idx="0">
                  <c:v>3.0779206499999998</c:v>
                </c:pt>
                <c:pt idx="1">
                  <c:v>10.2625782</c:v>
                </c:pt>
                <c:pt idx="2">
                  <c:v>15.759541349999999</c:v>
                </c:pt>
                <c:pt idx="3">
                  <c:v>16.738744050000001</c:v>
                </c:pt>
                <c:pt idx="4">
                  <c:v>16.592384550000002</c:v>
                </c:pt>
                <c:pt idx="5">
                  <c:v>16.818124050000002</c:v>
                </c:pt>
                <c:pt idx="6">
                  <c:v>16.76108</c:v>
                </c:pt>
              </c:numCache>
            </c:numRef>
          </c:yVal>
          <c:smooth val="1"/>
          <c:extLst>
            <c:ext xmlns:c16="http://schemas.microsoft.com/office/drawing/2014/chart" uri="{C3380CC4-5D6E-409C-BE32-E72D297353CC}">
              <c16:uniqueId val="{00000002-BE8E-40A9-9A88-EB0C58694BC9}"/>
            </c:ext>
          </c:extLst>
        </c:ser>
        <c:ser>
          <c:idx val="3"/>
          <c:order val="3"/>
          <c:tx>
            <c:strRef>
              <c:f>Sheet1!$H$6</c:f>
              <c:strCache>
                <c:ptCount val="1"/>
                <c:pt idx="0">
                  <c:v>5000000</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Sheet1!$I$2:$O$2</c:f>
              <c:numCache>
                <c:formatCode>General</c:formatCode>
                <c:ptCount val="7"/>
                <c:pt idx="0">
                  <c:v>8</c:v>
                </c:pt>
                <c:pt idx="1">
                  <c:v>32</c:v>
                </c:pt>
                <c:pt idx="2">
                  <c:v>64</c:v>
                </c:pt>
                <c:pt idx="3">
                  <c:v>128</c:v>
                </c:pt>
                <c:pt idx="4">
                  <c:v>256</c:v>
                </c:pt>
                <c:pt idx="5">
                  <c:v>512</c:v>
                </c:pt>
                <c:pt idx="6">
                  <c:v>1024</c:v>
                </c:pt>
              </c:numCache>
            </c:numRef>
          </c:xVal>
          <c:yVal>
            <c:numRef>
              <c:f>Sheet1!$I$6:$O$6</c:f>
              <c:numCache>
                <c:formatCode>General</c:formatCode>
                <c:ptCount val="7"/>
                <c:pt idx="0">
                  <c:v>3.1802809499999998</c:v>
                </c:pt>
                <c:pt idx="1">
                  <c:v>11.41898205</c:v>
                </c:pt>
                <c:pt idx="2">
                  <c:v>17.860759349999999</c:v>
                </c:pt>
                <c:pt idx="3">
                  <c:v>19.852044450000001</c:v>
                </c:pt>
                <c:pt idx="4">
                  <c:v>19.506769800000001</c:v>
                </c:pt>
                <c:pt idx="5">
                  <c:v>19.334708400000004</c:v>
                </c:pt>
                <c:pt idx="6">
                  <c:v>19.301570000000002</c:v>
                </c:pt>
              </c:numCache>
            </c:numRef>
          </c:yVal>
          <c:smooth val="1"/>
          <c:extLst>
            <c:ext xmlns:c16="http://schemas.microsoft.com/office/drawing/2014/chart" uri="{C3380CC4-5D6E-409C-BE32-E72D297353CC}">
              <c16:uniqueId val="{00000003-BE8E-40A9-9A88-EB0C58694BC9}"/>
            </c:ext>
          </c:extLst>
        </c:ser>
        <c:ser>
          <c:idx val="4"/>
          <c:order val="4"/>
          <c:tx>
            <c:strRef>
              <c:f>Sheet1!$H$7</c:f>
              <c:strCache>
                <c:ptCount val="1"/>
                <c:pt idx="0">
                  <c:v>8000000</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Sheet1!$I$2:$O$2</c:f>
              <c:numCache>
                <c:formatCode>General</c:formatCode>
                <c:ptCount val="7"/>
                <c:pt idx="0">
                  <c:v>8</c:v>
                </c:pt>
                <c:pt idx="1">
                  <c:v>32</c:v>
                </c:pt>
                <c:pt idx="2">
                  <c:v>64</c:v>
                </c:pt>
                <c:pt idx="3">
                  <c:v>128</c:v>
                </c:pt>
                <c:pt idx="4">
                  <c:v>256</c:v>
                </c:pt>
                <c:pt idx="5">
                  <c:v>512</c:v>
                </c:pt>
                <c:pt idx="6">
                  <c:v>1024</c:v>
                </c:pt>
              </c:numCache>
            </c:numRef>
          </c:xVal>
          <c:yVal>
            <c:numRef>
              <c:f>Sheet1!$I$7:$O$7</c:f>
              <c:numCache>
                <c:formatCode>General</c:formatCode>
                <c:ptCount val="7"/>
                <c:pt idx="0">
                  <c:v>3.1789211999999996</c:v>
                </c:pt>
                <c:pt idx="1">
                  <c:v>11.497013850000002</c:v>
                </c:pt>
                <c:pt idx="2">
                  <c:v>18.218179350000003</c:v>
                </c:pt>
                <c:pt idx="3">
                  <c:v>20.124533100000004</c:v>
                </c:pt>
                <c:pt idx="4">
                  <c:v>19.7617203</c:v>
                </c:pt>
                <c:pt idx="5">
                  <c:v>19.430163900000004</c:v>
                </c:pt>
                <c:pt idx="6">
                  <c:v>19.108910000000002</c:v>
                </c:pt>
              </c:numCache>
            </c:numRef>
          </c:yVal>
          <c:smooth val="1"/>
          <c:extLst>
            <c:ext xmlns:c16="http://schemas.microsoft.com/office/drawing/2014/chart" uri="{C3380CC4-5D6E-409C-BE32-E72D297353CC}">
              <c16:uniqueId val="{00000004-BE8E-40A9-9A88-EB0C58694BC9}"/>
            </c:ext>
          </c:extLst>
        </c:ser>
        <c:dLbls>
          <c:showLegendKey val="0"/>
          <c:showVal val="0"/>
          <c:showCatName val="0"/>
          <c:showSerName val="0"/>
          <c:showPercent val="0"/>
          <c:showBubbleSize val="0"/>
        </c:dLbls>
        <c:axId val="449790944"/>
        <c:axId val="449791272"/>
      </c:scatterChart>
      <c:valAx>
        <c:axId val="449790944"/>
        <c:scaling>
          <c:orientation val="minMax"/>
          <c:max val="1024"/>
          <c:min val="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Local Work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9791272"/>
        <c:crosses val="autoZero"/>
        <c:crossBetween val="midCat"/>
        <c:majorUnit val="128"/>
      </c:valAx>
      <c:valAx>
        <c:axId val="4497912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performance (gigamults per sec)</a:t>
                </a:r>
              </a:p>
            </c:rich>
          </c:tx>
          <c:layout>
            <c:manualLayout>
              <c:xMode val="edge"/>
              <c:yMode val="edge"/>
              <c:x val="2.7777777777777776E-2"/>
              <c:y val="0.13768518518518519"/>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9790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Mult: Performance vs Global Work Size,</a:t>
            </a:r>
          </a:p>
          <a:p>
            <a:pPr>
              <a:defRPr/>
            </a:pPr>
            <a:r>
              <a:rPr lang="en-US" sz="1200"/>
              <a:t>with Constant Local Work Size curves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Sheet1!$I$2</c:f>
              <c:strCache>
                <c:ptCount val="1"/>
                <c:pt idx="0">
                  <c:v>8</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Sheet1!$H$3:$H$7</c:f>
              <c:numCache>
                <c:formatCode>General</c:formatCode>
                <c:ptCount val="5"/>
                <c:pt idx="0">
                  <c:v>1024</c:v>
                </c:pt>
                <c:pt idx="1">
                  <c:v>80000</c:v>
                </c:pt>
                <c:pt idx="2">
                  <c:v>1500000</c:v>
                </c:pt>
                <c:pt idx="3">
                  <c:v>5000000</c:v>
                </c:pt>
                <c:pt idx="4">
                  <c:v>8000000</c:v>
                </c:pt>
              </c:numCache>
            </c:numRef>
          </c:xVal>
          <c:yVal>
            <c:numRef>
              <c:f>Sheet1!$I$3:$I$7</c:f>
              <c:numCache>
                <c:formatCode>General</c:formatCode>
                <c:ptCount val="5"/>
                <c:pt idx="0">
                  <c:v>5.1745050000000001E-2</c:v>
                </c:pt>
                <c:pt idx="1">
                  <c:v>2.2136373000000003</c:v>
                </c:pt>
                <c:pt idx="2">
                  <c:v>3.0779206499999998</c:v>
                </c:pt>
                <c:pt idx="3">
                  <c:v>3.1802809499999998</c:v>
                </c:pt>
                <c:pt idx="4">
                  <c:v>3.1789211999999996</c:v>
                </c:pt>
              </c:numCache>
            </c:numRef>
          </c:yVal>
          <c:smooth val="1"/>
          <c:extLst>
            <c:ext xmlns:c16="http://schemas.microsoft.com/office/drawing/2014/chart" uri="{C3380CC4-5D6E-409C-BE32-E72D297353CC}">
              <c16:uniqueId val="{00000000-510F-47A4-870A-A13B98CFC332}"/>
            </c:ext>
          </c:extLst>
        </c:ser>
        <c:ser>
          <c:idx val="1"/>
          <c:order val="1"/>
          <c:tx>
            <c:strRef>
              <c:f>Sheet1!$J$2</c:f>
              <c:strCache>
                <c:ptCount val="1"/>
                <c:pt idx="0">
                  <c:v>32</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Sheet1!$H$3:$H$7</c:f>
              <c:numCache>
                <c:formatCode>General</c:formatCode>
                <c:ptCount val="5"/>
                <c:pt idx="0">
                  <c:v>1024</c:v>
                </c:pt>
                <c:pt idx="1">
                  <c:v>80000</c:v>
                </c:pt>
                <c:pt idx="2">
                  <c:v>1500000</c:v>
                </c:pt>
                <c:pt idx="3">
                  <c:v>5000000</c:v>
                </c:pt>
                <c:pt idx="4">
                  <c:v>8000000</c:v>
                </c:pt>
              </c:numCache>
            </c:numRef>
          </c:xVal>
          <c:yVal>
            <c:numRef>
              <c:f>Sheet1!$J$3:$J$7</c:f>
              <c:numCache>
                <c:formatCode>General</c:formatCode>
                <c:ptCount val="5"/>
                <c:pt idx="0">
                  <c:v>6.1530000000000001E-2</c:v>
                </c:pt>
                <c:pt idx="1">
                  <c:v>4.3595412000000007</c:v>
                </c:pt>
                <c:pt idx="2">
                  <c:v>10.2625782</c:v>
                </c:pt>
                <c:pt idx="3">
                  <c:v>11.41898205</c:v>
                </c:pt>
                <c:pt idx="4">
                  <c:v>11.497013850000002</c:v>
                </c:pt>
              </c:numCache>
            </c:numRef>
          </c:yVal>
          <c:smooth val="1"/>
          <c:extLst>
            <c:ext xmlns:c16="http://schemas.microsoft.com/office/drawing/2014/chart" uri="{C3380CC4-5D6E-409C-BE32-E72D297353CC}">
              <c16:uniqueId val="{00000001-510F-47A4-870A-A13B98CFC332}"/>
            </c:ext>
          </c:extLst>
        </c:ser>
        <c:ser>
          <c:idx val="2"/>
          <c:order val="2"/>
          <c:tx>
            <c:strRef>
              <c:f>Sheet1!$K$2</c:f>
              <c:strCache>
                <c:ptCount val="1"/>
                <c:pt idx="0">
                  <c:v>64</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Sheet1!$H$3:$H$7</c:f>
              <c:numCache>
                <c:formatCode>General</c:formatCode>
                <c:ptCount val="5"/>
                <c:pt idx="0">
                  <c:v>1024</c:v>
                </c:pt>
                <c:pt idx="1">
                  <c:v>80000</c:v>
                </c:pt>
                <c:pt idx="2">
                  <c:v>1500000</c:v>
                </c:pt>
                <c:pt idx="3">
                  <c:v>5000000</c:v>
                </c:pt>
                <c:pt idx="4">
                  <c:v>8000000</c:v>
                </c:pt>
              </c:numCache>
            </c:numRef>
          </c:xVal>
          <c:yVal>
            <c:numRef>
              <c:f>Sheet1!$K$3:$K$7</c:f>
              <c:numCache>
                <c:formatCode>General</c:formatCode>
                <c:ptCount val="5"/>
                <c:pt idx="0">
                  <c:v>7.110495E-2</c:v>
                </c:pt>
                <c:pt idx="1">
                  <c:v>5.0985836999999998</c:v>
                </c:pt>
                <c:pt idx="2">
                  <c:v>15.759541349999999</c:v>
                </c:pt>
                <c:pt idx="3">
                  <c:v>17.860759349999999</c:v>
                </c:pt>
                <c:pt idx="4">
                  <c:v>18.218179350000003</c:v>
                </c:pt>
              </c:numCache>
            </c:numRef>
          </c:yVal>
          <c:smooth val="1"/>
          <c:extLst>
            <c:ext xmlns:c16="http://schemas.microsoft.com/office/drawing/2014/chart" uri="{C3380CC4-5D6E-409C-BE32-E72D297353CC}">
              <c16:uniqueId val="{00000002-510F-47A4-870A-A13B98CFC332}"/>
            </c:ext>
          </c:extLst>
        </c:ser>
        <c:ser>
          <c:idx val="3"/>
          <c:order val="3"/>
          <c:tx>
            <c:strRef>
              <c:f>Sheet1!$L$2</c:f>
              <c:strCache>
                <c:ptCount val="1"/>
                <c:pt idx="0">
                  <c:v>128</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Sheet1!$H$3:$H$7</c:f>
              <c:numCache>
                <c:formatCode>General</c:formatCode>
                <c:ptCount val="5"/>
                <c:pt idx="0">
                  <c:v>1024</c:v>
                </c:pt>
                <c:pt idx="1">
                  <c:v>80000</c:v>
                </c:pt>
                <c:pt idx="2">
                  <c:v>1500000</c:v>
                </c:pt>
                <c:pt idx="3">
                  <c:v>5000000</c:v>
                </c:pt>
                <c:pt idx="4">
                  <c:v>8000000</c:v>
                </c:pt>
              </c:numCache>
            </c:numRef>
          </c:xVal>
          <c:yVal>
            <c:numRef>
              <c:f>Sheet1!$L$3:$L$7</c:f>
              <c:numCache>
                <c:formatCode>General</c:formatCode>
                <c:ptCount val="5"/>
                <c:pt idx="0">
                  <c:v>7.4347350000000006E-2</c:v>
                </c:pt>
                <c:pt idx="1">
                  <c:v>5.4301883999999996</c:v>
                </c:pt>
                <c:pt idx="2">
                  <c:v>16.738744050000001</c:v>
                </c:pt>
                <c:pt idx="3">
                  <c:v>19.852044450000001</c:v>
                </c:pt>
                <c:pt idx="4">
                  <c:v>20.124533100000004</c:v>
                </c:pt>
              </c:numCache>
            </c:numRef>
          </c:yVal>
          <c:smooth val="1"/>
          <c:extLst>
            <c:ext xmlns:c16="http://schemas.microsoft.com/office/drawing/2014/chart" uri="{C3380CC4-5D6E-409C-BE32-E72D297353CC}">
              <c16:uniqueId val="{00000003-510F-47A4-870A-A13B98CFC332}"/>
            </c:ext>
          </c:extLst>
        </c:ser>
        <c:ser>
          <c:idx val="4"/>
          <c:order val="4"/>
          <c:tx>
            <c:strRef>
              <c:f>Sheet1!$M$2</c:f>
              <c:strCache>
                <c:ptCount val="1"/>
                <c:pt idx="0">
                  <c:v>256</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Sheet1!$H$3:$H$7</c:f>
              <c:numCache>
                <c:formatCode>General</c:formatCode>
                <c:ptCount val="5"/>
                <c:pt idx="0">
                  <c:v>1024</c:v>
                </c:pt>
                <c:pt idx="1">
                  <c:v>80000</c:v>
                </c:pt>
                <c:pt idx="2">
                  <c:v>1500000</c:v>
                </c:pt>
                <c:pt idx="3">
                  <c:v>5000000</c:v>
                </c:pt>
                <c:pt idx="4">
                  <c:v>8000000</c:v>
                </c:pt>
              </c:numCache>
            </c:numRef>
          </c:xVal>
          <c:yVal>
            <c:numRef>
              <c:f>Sheet1!$M$3:$M$7</c:f>
              <c:numCache>
                <c:formatCode>General</c:formatCode>
                <c:ptCount val="5"/>
                <c:pt idx="0">
                  <c:v>5.9608500000000009E-2</c:v>
                </c:pt>
                <c:pt idx="1">
                  <c:v>5.34455145</c:v>
                </c:pt>
                <c:pt idx="2">
                  <c:v>16.592384550000002</c:v>
                </c:pt>
                <c:pt idx="3">
                  <c:v>19.506769800000001</c:v>
                </c:pt>
                <c:pt idx="4">
                  <c:v>19.7617203</c:v>
                </c:pt>
              </c:numCache>
            </c:numRef>
          </c:yVal>
          <c:smooth val="1"/>
          <c:extLst>
            <c:ext xmlns:c16="http://schemas.microsoft.com/office/drawing/2014/chart" uri="{C3380CC4-5D6E-409C-BE32-E72D297353CC}">
              <c16:uniqueId val="{00000004-510F-47A4-870A-A13B98CFC332}"/>
            </c:ext>
          </c:extLst>
        </c:ser>
        <c:ser>
          <c:idx val="5"/>
          <c:order val="5"/>
          <c:tx>
            <c:strRef>
              <c:f>Sheet1!$N$2</c:f>
              <c:strCache>
                <c:ptCount val="1"/>
                <c:pt idx="0">
                  <c:v>512</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Sheet1!$H$3:$H$7</c:f>
              <c:numCache>
                <c:formatCode>General</c:formatCode>
                <c:ptCount val="5"/>
                <c:pt idx="0">
                  <c:v>1024</c:v>
                </c:pt>
                <c:pt idx="1">
                  <c:v>80000</c:v>
                </c:pt>
                <c:pt idx="2">
                  <c:v>1500000</c:v>
                </c:pt>
                <c:pt idx="3">
                  <c:v>5000000</c:v>
                </c:pt>
                <c:pt idx="4">
                  <c:v>8000000</c:v>
                </c:pt>
              </c:numCache>
            </c:numRef>
          </c:xVal>
          <c:yVal>
            <c:numRef>
              <c:f>Sheet1!$N$3:$N$7</c:f>
              <c:numCache>
                <c:formatCode>General</c:formatCode>
                <c:ptCount val="5"/>
                <c:pt idx="0">
                  <c:v>6.4264200000000007E-2</c:v>
                </c:pt>
                <c:pt idx="1">
                  <c:v>4.0512759000000003</c:v>
                </c:pt>
                <c:pt idx="2">
                  <c:v>16.818124050000002</c:v>
                </c:pt>
                <c:pt idx="3">
                  <c:v>19.334708400000004</c:v>
                </c:pt>
                <c:pt idx="4">
                  <c:v>19.430163900000004</c:v>
                </c:pt>
              </c:numCache>
            </c:numRef>
          </c:yVal>
          <c:smooth val="1"/>
          <c:extLst>
            <c:ext xmlns:c16="http://schemas.microsoft.com/office/drawing/2014/chart" uri="{C3380CC4-5D6E-409C-BE32-E72D297353CC}">
              <c16:uniqueId val="{00000005-510F-47A4-870A-A13B98CFC332}"/>
            </c:ext>
          </c:extLst>
        </c:ser>
        <c:ser>
          <c:idx val="6"/>
          <c:order val="6"/>
          <c:tx>
            <c:strRef>
              <c:f>Sheet1!$O$2</c:f>
              <c:strCache>
                <c:ptCount val="1"/>
                <c:pt idx="0">
                  <c:v>1024</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Sheet1!$H$3:$H$7</c:f>
              <c:numCache>
                <c:formatCode>General</c:formatCode>
                <c:ptCount val="5"/>
                <c:pt idx="0">
                  <c:v>1024</c:v>
                </c:pt>
                <c:pt idx="1">
                  <c:v>80000</c:v>
                </c:pt>
                <c:pt idx="2">
                  <c:v>1500000</c:v>
                </c:pt>
                <c:pt idx="3">
                  <c:v>5000000</c:v>
                </c:pt>
                <c:pt idx="4">
                  <c:v>8000000</c:v>
                </c:pt>
              </c:numCache>
            </c:numRef>
          </c:xVal>
          <c:yVal>
            <c:numRef>
              <c:f>Sheet1!$O$3:$O$7</c:f>
              <c:numCache>
                <c:formatCode>General</c:formatCode>
                <c:ptCount val="5"/>
                <c:pt idx="0">
                  <c:v>6.0213000000000003E-2</c:v>
                </c:pt>
                <c:pt idx="1">
                  <c:v>3.9864709999999999</c:v>
                </c:pt>
                <c:pt idx="2">
                  <c:v>16.76108</c:v>
                </c:pt>
                <c:pt idx="3">
                  <c:v>19.301570000000002</c:v>
                </c:pt>
                <c:pt idx="4">
                  <c:v>19.108910000000002</c:v>
                </c:pt>
              </c:numCache>
            </c:numRef>
          </c:yVal>
          <c:smooth val="1"/>
          <c:extLst>
            <c:ext xmlns:c16="http://schemas.microsoft.com/office/drawing/2014/chart" uri="{C3380CC4-5D6E-409C-BE32-E72D297353CC}">
              <c16:uniqueId val="{00000006-510F-47A4-870A-A13B98CFC332}"/>
            </c:ext>
          </c:extLst>
        </c:ser>
        <c:dLbls>
          <c:showLegendKey val="0"/>
          <c:showVal val="0"/>
          <c:showCatName val="0"/>
          <c:showSerName val="0"/>
          <c:showPercent val="0"/>
          <c:showBubbleSize val="0"/>
        </c:dLbls>
        <c:axId val="446064784"/>
        <c:axId val="446058880"/>
      </c:scatterChart>
      <c:valAx>
        <c:axId val="446064784"/>
        <c:scaling>
          <c:orientation val="minMax"/>
          <c:max val="8000000"/>
          <c:min val="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Global work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6058880"/>
        <c:crosses val="autoZero"/>
        <c:crossBetween val="midCat"/>
      </c:valAx>
      <c:valAx>
        <c:axId val="4460588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performance (gigamults per sec)</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6064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MultSum: Performance vs Local Work Size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Sheet1!$A$28</c:f>
              <c:strCache>
                <c:ptCount val="1"/>
                <c:pt idx="0">
                  <c:v>1024</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Sheet1!$B$27:$H$27</c:f>
              <c:numCache>
                <c:formatCode>General</c:formatCode>
                <c:ptCount val="7"/>
                <c:pt idx="0">
                  <c:v>8</c:v>
                </c:pt>
                <c:pt idx="1">
                  <c:v>32</c:v>
                </c:pt>
                <c:pt idx="2">
                  <c:v>64</c:v>
                </c:pt>
                <c:pt idx="3">
                  <c:v>128</c:v>
                </c:pt>
                <c:pt idx="4">
                  <c:v>256</c:v>
                </c:pt>
                <c:pt idx="5">
                  <c:v>512</c:v>
                </c:pt>
                <c:pt idx="6">
                  <c:v>1024</c:v>
                </c:pt>
              </c:numCache>
            </c:numRef>
          </c:xVal>
          <c:yVal>
            <c:numRef>
              <c:f>Sheet1!$B$28:$H$28</c:f>
              <c:numCache>
                <c:formatCode>General</c:formatCode>
                <c:ptCount val="7"/>
                <c:pt idx="0">
                  <c:v>4.6721019999999995E-2</c:v>
                </c:pt>
                <c:pt idx="1">
                  <c:v>6.7345159999999987E-2</c:v>
                </c:pt>
                <c:pt idx="2">
                  <c:v>6.7720550000000004E-2</c:v>
                </c:pt>
                <c:pt idx="3">
                  <c:v>7.5999499999999998E-2</c:v>
                </c:pt>
                <c:pt idx="4">
                  <c:v>6.0848099999999995E-2</c:v>
                </c:pt>
                <c:pt idx="5">
                  <c:v>6.9701289999999999E-2</c:v>
                </c:pt>
                <c:pt idx="6">
                  <c:v>6.4268000000000006E-2</c:v>
                </c:pt>
              </c:numCache>
            </c:numRef>
          </c:yVal>
          <c:smooth val="1"/>
          <c:extLst>
            <c:ext xmlns:c16="http://schemas.microsoft.com/office/drawing/2014/chart" uri="{C3380CC4-5D6E-409C-BE32-E72D297353CC}">
              <c16:uniqueId val="{00000000-B6EE-4F55-BAFD-CB125BFEF4FB}"/>
            </c:ext>
          </c:extLst>
        </c:ser>
        <c:ser>
          <c:idx val="1"/>
          <c:order val="1"/>
          <c:tx>
            <c:strRef>
              <c:f>Sheet1!$A$29</c:f>
              <c:strCache>
                <c:ptCount val="1"/>
                <c:pt idx="0">
                  <c:v>80000</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Sheet1!$B$27:$H$27</c:f>
              <c:numCache>
                <c:formatCode>General</c:formatCode>
                <c:ptCount val="7"/>
                <c:pt idx="0">
                  <c:v>8</c:v>
                </c:pt>
                <c:pt idx="1">
                  <c:v>32</c:v>
                </c:pt>
                <c:pt idx="2">
                  <c:v>64</c:v>
                </c:pt>
                <c:pt idx="3">
                  <c:v>128</c:v>
                </c:pt>
                <c:pt idx="4">
                  <c:v>256</c:v>
                </c:pt>
                <c:pt idx="5">
                  <c:v>512</c:v>
                </c:pt>
                <c:pt idx="6">
                  <c:v>1024</c:v>
                </c:pt>
              </c:numCache>
            </c:numRef>
          </c:xVal>
          <c:yVal>
            <c:numRef>
              <c:f>Sheet1!$B$29:$H$29</c:f>
              <c:numCache>
                <c:formatCode>General</c:formatCode>
                <c:ptCount val="7"/>
                <c:pt idx="0">
                  <c:v>0.60451563999999991</c:v>
                </c:pt>
                <c:pt idx="1">
                  <c:v>0.66485545999999995</c:v>
                </c:pt>
                <c:pt idx="2">
                  <c:v>0.71430702999999995</c:v>
                </c:pt>
                <c:pt idx="3">
                  <c:v>0.7185071300000001</c:v>
                </c:pt>
                <c:pt idx="4">
                  <c:v>0.70679437999999994</c:v>
                </c:pt>
                <c:pt idx="5">
                  <c:v>0.70828429999999998</c:v>
                </c:pt>
                <c:pt idx="6">
                  <c:v>0.70895200000000003</c:v>
                </c:pt>
              </c:numCache>
            </c:numRef>
          </c:yVal>
          <c:smooth val="1"/>
          <c:extLst>
            <c:ext xmlns:c16="http://schemas.microsoft.com/office/drawing/2014/chart" uri="{C3380CC4-5D6E-409C-BE32-E72D297353CC}">
              <c16:uniqueId val="{00000001-B6EE-4F55-BAFD-CB125BFEF4FB}"/>
            </c:ext>
          </c:extLst>
        </c:ser>
        <c:ser>
          <c:idx val="2"/>
          <c:order val="2"/>
          <c:tx>
            <c:strRef>
              <c:f>Sheet1!$A$30</c:f>
              <c:strCache>
                <c:ptCount val="1"/>
                <c:pt idx="0">
                  <c:v>1500000</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Sheet1!$B$27:$H$27</c:f>
              <c:numCache>
                <c:formatCode>General</c:formatCode>
                <c:ptCount val="7"/>
                <c:pt idx="0">
                  <c:v>8</c:v>
                </c:pt>
                <c:pt idx="1">
                  <c:v>32</c:v>
                </c:pt>
                <c:pt idx="2">
                  <c:v>64</c:v>
                </c:pt>
                <c:pt idx="3">
                  <c:v>128</c:v>
                </c:pt>
                <c:pt idx="4">
                  <c:v>256</c:v>
                </c:pt>
                <c:pt idx="5">
                  <c:v>512</c:v>
                </c:pt>
                <c:pt idx="6">
                  <c:v>1024</c:v>
                </c:pt>
              </c:numCache>
            </c:numRef>
          </c:xVal>
          <c:yVal>
            <c:numRef>
              <c:f>Sheet1!$B$30:$H$30</c:f>
              <c:numCache>
                <c:formatCode>General</c:formatCode>
                <c:ptCount val="7"/>
                <c:pt idx="0">
                  <c:v>1.9081015499999998</c:v>
                </c:pt>
                <c:pt idx="1">
                  <c:v>3.6780518200000003</c:v>
                </c:pt>
                <c:pt idx="2">
                  <c:v>4.1771808400000001</c:v>
                </c:pt>
                <c:pt idx="3">
                  <c:v>4.354302839999999</c:v>
                </c:pt>
                <c:pt idx="4">
                  <c:v>3.5926986099999998</c:v>
                </c:pt>
                <c:pt idx="5">
                  <c:v>3.2905989</c:v>
                </c:pt>
                <c:pt idx="6">
                  <c:v>3.1087449999999999</c:v>
                </c:pt>
              </c:numCache>
            </c:numRef>
          </c:yVal>
          <c:smooth val="1"/>
          <c:extLst>
            <c:ext xmlns:c16="http://schemas.microsoft.com/office/drawing/2014/chart" uri="{C3380CC4-5D6E-409C-BE32-E72D297353CC}">
              <c16:uniqueId val="{00000002-B6EE-4F55-BAFD-CB125BFEF4FB}"/>
            </c:ext>
          </c:extLst>
        </c:ser>
        <c:ser>
          <c:idx val="3"/>
          <c:order val="3"/>
          <c:tx>
            <c:strRef>
              <c:f>Sheet1!$A$31</c:f>
              <c:strCache>
                <c:ptCount val="1"/>
                <c:pt idx="0">
                  <c:v>5000000</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Sheet1!$B$27:$H$27</c:f>
              <c:numCache>
                <c:formatCode>General</c:formatCode>
                <c:ptCount val="7"/>
                <c:pt idx="0">
                  <c:v>8</c:v>
                </c:pt>
                <c:pt idx="1">
                  <c:v>32</c:v>
                </c:pt>
                <c:pt idx="2">
                  <c:v>64</c:v>
                </c:pt>
                <c:pt idx="3">
                  <c:v>128</c:v>
                </c:pt>
                <c:pt idx="4">
                  <c:v>256</c:v>
                </c:pt>
                <c:pt idx="5">
                  <c:v>512</c:v>
                </c:pt>
                <c:pt idx="6">
                  <c:v>1024</c:v>
                </c:pt>
              </c:numCache>
            </c:numRef>
          </c:xVal>
          <c:yVal>
            <c:numRef>
              <c:f>Sheet1!$B$31:$H$31</c:f>
              <c:numCache>
                <c:formatCode>General</c:formatCode>
                <c:ptCount val="7"/>
                <c:pt idx="0">
                  <c:v>2.6260266799999998</c:v>
                </c:pt>
                <c:pt idx="1">
                  <c:v>7.3506629099999987</c:v>
                </c:pt>
                <c:pt idx="2">
                  <c:v>9.2060274999999994</c:v>
                </c:pt>
                <c:pt idx="3">
                  <c:v>10.036082690000001</c:v>
                </c:pt>
                <c:pt idx="4">
                  <c:v>9.9125619199999999</c:v>
                </c:pt>
                <c:pt idx="5">
                  <c:v>10.85952054</c:v>
                </c:pt>
                <c:pt idx="6">
                  <c:v>10.15896</c:v>
                </c:pt>
              </c:numCache>
            </c:numRef>
          </c:yVal>
          <c:smooth val="1"/>
          <c:extLst>
            <c:ext xmlns:c16="http://schemas.microsoft.com/office/drawing/2014/chart" uri="{C3380CC4-5D6E-409C-BE32-E72D297353CC}">
              <c16:uniqueId val="{00000003-B6EE-4F55-BAFD-CB125BFEF4FB}"/>
            </c:ext>
          </c:extLst>
        </c:ser>
        <c:ser>
          <c:idx val="4"/>
          <c:order val="4"/>
          <c:tx>
            <c:strRef>
              <c:f>Sheet1!$A$32</c:f>
              <c:strCache>
                <c:ptCount val="1"/>
                <c:pt idx="0">
                  <c:v>8000000</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Sheet1!$B$27:$H$27</c:f>
              <c:numCache>
                <c:formatCode>General</c:formatCode>
                <c:ptCount val="7"/>
                <c:pt idx="0">
                  <c:v>8</c:v>
                </c:pt>
                <c:pt idx="1">
                  <c:v>32</c:v>
                </c:pt>
                <c:pt idx="2">
                  <c:v>64</c:v>
                </c:pt>
                <c:pt idx="3">
                  <c:v>128</c:v>
                </c:pt>
                <c:pt idx="4">
                  <c:v>256</c:v>
                </c:pt>
                <c:pt idx="5">
                  <c:v>512</c:v>
                </c:pt>
                <c:pt idx="6">
                  <c:v>1024</c:v>
                </c:pt>
              </c:numCache>
            </c:numRef>
          </c:xVal>
          <c:yVal>
            <c:numRef>
              <c:f>Sheet1!$B$32:$H$32</c:f>
              <c:numCache>
                <c:formatCode>General</c:formatCode>
                <c:ptCount val="7"/>
                <c:pt idx="0">
                  <c:v>2.7604066</c:v>
                </c:pt>
                <c:pt idx="1">
                  <c:v>8.6751717199999998</c:v>
                </c:pt>
                <c:pt idx="2">
                  <c:v>11.587527850000001</c:v>
                </c:pt>
                <c:pt idx="3">
                  <c:v>12.622730279999999</c:v>
                </c:pt>
                <c:pt idx="4">
                  <c:v>12.716602999999999</c:v>
                </c:pt>
                <c:pt idx="5">
                  <c:v>12.63548578</c:v>
                </c:pt>
                <c:pt idx="6">
                  <c:v>12.59314</c:v>
                </c:pt>
              </c:numCache>
            </c:numRef>
          </c:yVal>
          <c:smooth val="1"/>
          <c:extLst>
            <c:ext xmlns:c16="http://schemas.microsoft.com/office/drawing/2014/chart" uri="{C3380CC4-5D6E-409C-BE32-E72D297353CC}">
              <c16:uniqueId val="{00000004-B6EE-4F55-BAFD-CB125BFEF4FB}"/>
            </c:ext>
          </c:extLst>
        </c:ser>
        <c:dLbls>
          <c:showLegendKey val="0"/>
          <c:showVal val="0"/>
          <c:showCatName val="0"/>
          <c:showSerName val="0"/>
          <c:showPercent val="0"/>
          <c:showBubbleSize val="0"/>
        </c:dLbls>
        <c:axId val="459983168"/>
        <c:axId val="459982512"/>
      </c:scatterChart>
      <c:valAx>
        <c:axId val="459983168"/>
        <c:scaling>
          <c:orientation val="minMax"/>
          <c:max val="1024"/>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local work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9982512"/>
        <c:crosses val="autoZero"/>
        <c:crossBetween val="midCat"/>
        <c:majorUnit val="128"/>
        <c:minorUnit val="128"/>
      </c:valAx>
      <c:valAx>
        <c:axId val="4599825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9983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MultSum: Performance vs Global Work Size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8</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Sheet1!$A$28:$A$32</c:f>
              <c:numCache>
                <c:formatCode>General</c:formatCode>
                <c:ptCount val="5"/>
                <c:pt idx="0">
                  <c:v>1024</c:v>
                </c:pt>
                <c:pt idx="1">
                  <c:v>80000</c:v>
                </c:pt>
                <c:pt idx="2">
                  <c:v>1500000</c:v>
                </c:pt>
                <c:pt idx="3">
                  <c:v>5000000</c:v>
                </c:pt>
                <c:pt idx="4">
                  <c:v>8000000</c:v>
                </c:pt>
              </c:numCache>
            </c:numRef>
          </c:xVal>
          <c:yVal>
            <c:numRef>
              <c:f>Sheet1!$B$28:$B$32</c:f>
              <c:numCache>
                <c:formatCode>General</c:formatCode>
                <c:ptCount val="5"/>
                <c:pt idx="0">
                  <c:v>4.6721019999999995E-2</c:v>
                </c:pt>
                <c:pt idx="1">
                  <c:v>0.60451563999999991</c:v>
                </c:pt>
                <c:pt idx="2">
                  <c:v>1.9081015499999998</c:v>
                </c:pt>
                <c:pt idx="3">
                  <c:v>2.6260266799999998</c:v>
                </c:pt>
                <c:pt idx="4">
                  <c:v>2.7604066</c:v>
                </c:pt>
              </c:numCache>
            </c:numRef>
          </c:yVal>
          <c:smooth val="1"/>
          <c:extLst>
            <c:ext xmlns:c16="http://schemas.microsoft.com/office/drawing/2014/chart" uri="{C3380CC4-5D6E-409C-BE32-E72D297353CC}">
              <c16:uniqueId val="{00000000-9DAC-4FCE-ABE0-2651A8DAE201}"/>
            </c:ext>
          </c:extLst>
        </c:ser>
        <c:ser>
          <c:idx val="1"/>
          <c:order val="1"/>
          <c:tx>
            <c:strRef>
              <c:f>Sheet1!$C$27</c:f>
              <c:strCache>
                <c:ptCount val="1"/>
                <c:pt idx="0">
                  <c:v>32</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Sheet1!$A$28:$A$32</c:f>
              <c:numCache>
                <c:formatCode>General</c:formatCode>
                <c:ptCount val="5"/>
                <c:pt idx="0">
                  <c:v>1024</c:v>
                </c:pt>
                <c:pt idx="1">
                  <c:v>80000</c:v>
                </c:pt>
                <c:pt idx="2">
                  <c:v>1500000</c:v>
                </c:pt>
                <c:pt idx="3">
                  <c:v>5000000</c:v>
                </c:pt>
                <c:pt idx="4">
                  <c:v>8000000</c:v>
                </c:pt>
              </c:numCache>
            </c:numRef>
          </c:xVal>
          <c:yVal>
            <c:numRef>
              <c:f>Sheet1!$C$28:$C$32</c:f>
              <c:numCache>
                <c:formatCode>General</c:formatCode>
                <c:ptCount val="5"/>
                <c:pt idx="0">
                  <c:v>6.7345159999999987E-2</c:v>
                </c:pt>
                <c:pt idx="1">
                  <c:v>0.66485545999999995</c:v>
                </c:pt>
                <c:pt idx="2">
                  <c:v>3.6780518200000003</c:v>
                </c:pt>
                <c:pt idx="3">
                  <c:v>7.3506629099999987</c:v>
                </c:pt>
                <c:pt idx="4">
                  <c:v>8.6751717199999998</c:v>
                </c:pt>
              </c:numCache>
            </c:numRef>
          </c:yVal>
          <c:smooth val="1"/>
          <c:extLst>
            <c:ext xmlns:c16="http://schemas.microsoft.com/office/drawing/2014/chart" uri="{C3380CC4-5D6E-409C-BE32-E72D297353CC}">
              <c16:uniqueId val="{00000001-9DAC-4FCE-ABE0-2651A8DAE201}"/>
            </c:ext>
          </c:extLst>
        </c:ser>
        <c:ser>
          <c:idx val="2"/>
          <c:order val="2"/>
          <c:tx>
            <c:strRef>
              <c:f>Sheet1!$D$27</c:f>
              <c:strCache>
                <c:ptCount val="1"/>
                <c:pt idx="0">
                  <c:v>64</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Sheet1!$A$28:$A$32</c:f>
              <c:numCache>
                <c:formatCode>General</c:formatCode>
                <c:ptCount val="5"/>
                <c:pt idx="0">
                  <c:v>1024</c:v>
                </c:pt>
                <c:pt idx="1">
                  <c:v>80000</c:v>
                </c:pt>
                <c:pt idx="2">
                  <c:v>1500000</c:v>
                </c:pt>
                <c:pt idx="3">
                  <c:v>5000000</c:v>
                </c:pt>
                <c:pt idx="4">
                  <c:v>8000000</c:v>
                </c:pt>
              </c:numCache>
            </c:numRef>
          </c:xVal>
          <c:yVal>
            <c:numRef>
              <c:f>Sheet1!$D$28:$D$32</c:f>
              <c:numCache>
                <c:formatCode>General</c:formatCode>
                <c:ptCount val="5"/>
                <c:pt idx="0">
                  <c:v>6.7720550000000004E-2</c:v>
                </c:pt>
                <c:pt idx="1">
                  <c:v>0.71430702999999995</c:v>
                </c:pt>
                <c:pt idx="2">
                  <c:v>4.1771808400000001</c:v>
                </c:pt>
                <c:pt idx="3">
                  <c:v>9.2060274999999994</c:v>
                </c:pt>
                <c:pt idx="4">
                  <c:v>11.587527850000001</c:v>
                </c:pt>
              </c:numCache>
            </c:numRef>
          </c:yVal>
          <c:smooth val="1"/>
          <c:extLst>
            <c:ext xmlns:c16="http://schemas.microsoft.com/office/drawing/2014/chart" uri="{C3380CC4-5D6E-409C-BE32-E72D297353CC}">
              <c16:uniqueId val="{00000002-9DAC-4FCE-ABE0-2651A8DAE201}"/>
            </c:ext>
          </c:extLst>
        </c:ser>
        <c:ser>
          <c:idx val="3"/>
          <c:order val="3"/>
          <c:tx>
            <c:strRef>
              <c:f>Sheet1!$E$27</c:f>
              <c:strCache>
                <c:ptCount val="1"/>
                <c:pt idx="0">
                  <c:v>128</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Sheet1!$A$28:$A$32</c:f>
              <c:numCache>
                <c:formatCode>General</c:formatCode>
                <c:ptCount val="5"/>
                <c:pt idx="0">
                  <c:v>1024</c:v>
                </c:pt>
                <c:pt idx="1">
                  <c:v>80000</c:v>
                </c:pt>
                <c:pt idx="2">
                  <c:v>1500000</c:v>
                </c:pt>
                <c:pt idx="3">
                  <c:v>5000000</c:v>
                </c:pt>
                <c:pt idx="4">
                  <c:v>8000000</c:v>
                </c:pt>
              </c:numCache>
            </c:numRef>
          </c:xVal>
          <c:yVal>
            <c:numRef>
              <c:f>Sheet1!$E$28:$E$32</c:f>
              <c:numCache>
                <c:formatCode>General</c:formatCode>
                <c:ptCount val="5"/>
                <c:pt idx="0">
                  <c:v>7.5999499999999998E-2</c:v>
                </c:pt>
                <c:pt idx="1">
                  <c:v>0.7185071300000001</c:v>
                </c:pt>
                <c:pt idx="2">
                  <c:v>4.354302839999999</c:v>
                </c:pt>
                <c:pt idx="3">
                  <c:v>10.036082690000001</c:v>
                </c:pt>
                <c:pt idx="4">
                  <c:v>12.622730279999999</c:v>
                </c:pt>
              </c:numCache>
            </c:numRef>
          </c:yVal>
          <c:smooth val="1"/>
          <c:extLst>
            <c:ext xmlns:c16="http://schemas.microsoft.com/office/drawing/2014/chart" uri="{C3380CC4-5D6E-409C-BE32-E72D297353CC}">
              <c16:uniqueId val="{00000003-9DAC-4FCE-ABE0-2651A8DAE201}"/>
            </c:ext>
          </c:extLst>
        </c:ser>
        <c:ser>
          <c:idx val="4"/>
          <c:order val="4"/>
          <c:tx>
            <c:strRef>
              <c:f>Sheet1!$F$27</c:f>
              <c:strCache>
                <c:ptCount val="1"/>
                <c:pt idx="0">
                  <c:v>256</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Sheet1!$A$28:$A$32</c:f>
              <c:numCache>
                <c:formatCode>General</c:formatCode>
                <c:ptCount val="5"/>
                <c:pt idx="0">
                  <c:v>1024</c:v>
                </c:pt>
                <c:pt idx="1">
                  <c:v>80000</c:v>
                </c:pt>
                <c:pt idx="2">
                  <c:v>1500000</c:v>
                </c:pt>
                <c:pt idx="3">
                  <c:v>5000000</c:v>
                </c:pt>
                <c:pt idx="4">
                  <c:v>8000000</c:v>
                </c:pt>
              </c:numCache>
            </c:numRef>
          </c:xVal>
          <c:yVal>
            <c:numRef>
              <c:f>Sheet1!$F$28:$F$32</c:f>
              <c:numCache>
                <c:formatCode>General</c:formatCode>
                <c:ptCount val="5"/>
                <c:pt idx="0">
                  <c:v>6.0848099999999995E-2</c:v>
                </c:pt>
                <c:pt idx="1">
                  <c:v>0.70679437999999994</c:v>
                </c:pt>
                <c:pt idx="2">
                  <c:v>3.5926986099999998</c:v>
                </c:pt>
                <c:pt idx="3">
                  <c:v>9.9125619199999999</c:v>
                </c:pt>
                <c:pt idx="4">
                  <c:v>12.716602999999999</c:v>
                </c:pt>
              </c:numCache>
            </c:numRef>
          </c:yVal>
          <c:smooth val="1"/>
          <c:extLst>
            <c:ext xmlns:c16="http://schemas.microsoft.com/office/drawing/2014/chart" uri="{C3380CC4-5D6E-409C-BE32-E72D297353CC}">
              <c16:uniqueId val="{00000004-9DAC-4FCE-ABE0-2651A8DAE201}"/>
            </c:ext>
          </c:extLst>
        </c:ser>
        <c:ser>
          <c:idx val="5"/>
          <c:order val="5"/>
          <c:tx>
            <c:strRef>
              <c:f>Sheet1!$G$27</c:f>
              <c:strCache>
                <c:ptCount val="1"/>
                <c:pt idx="0">
                  <c:v>512</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Sheet1!$A$28:$A$32</c:f>
              <c:numCache>
                <c:formatCode>General</c:formatCode>
                <c:ptCount val="5"/>
                <c:pt idx="0">
                  <c:v>1024</c:v>
                </c:pt>
                <c:pt idx="1">
                  <c:v>80000</c:v>
                </c:pt>
                <c:pt idx="2">
                  <c:v>1500000</c:v>
                </c:pt>
                <c:pt idx="3">
                  <c:v>5000000</c:v>
                </c:pt>
                <c:pt idx="4">
                  <c:v>8000000</c:v>
                </c:pt>
              </c:numCache>
            </c:numRef>
          </c:xVal>
          <c:yVal>
            <c:numRef>
              <c:f>Sheet1!$G$28:$G$32</c:f>
              <c:numCache>
                <c:formatCode>General</c:formatCode>
                <c:ptCount val="5"/>
                <c:pt idx="0">
                  <c:v>6.9701289999999999E-2</c:v>
                </c:pt>
                <c:pt idx="1">
                  <c:v>0.70828429999999998</c:v>
                </c:pt>
                <c:pt idx="2">
                  <c:v>3.2905989</c:v>
                </c:pt>
                <c:pt idx="3">
                  <c:v>10.85952054</c:v>
                </c:pt>
                <c:pt idx="4">
                  <c:v>12.63548578</c:v>
                </c:pt>
              </c:numCache>
            </c:numRef>
          </c:yVal>
          <c:smooth val="1"/>
          <c:extLst>
            <c:ext xmlns:c16="http://schemas.microsoft.com/office/drawing/2014/chart" uri="{C3380CC4-5D6E-409C-BE32-E72D297353CC}">
              <c16:uniqueId val="{00000005-9DAC-4FCE-ABE0-2651A8DAE201}"/>
            </c:ext>
          </c:extLst>
        </c:ser>
        <c:ser>
          <c:idx val="6"/>
          <c:order val="6"/>
          <c:tx>
            <c:strRef>
              <c:f>Sheet1!$H$27</c:f>
              <c:strCache>
                <c:ptCount val="1"/>
                <c:pt idx="0">
                  <c:v>1024</c:v>
                </c:pt>
              </c:strCache>
            </c:strRef>
          </c:tx>
          <c:spPr>
            <a:ln w="95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Sheet1!$A$28:$A$32</c:f>
              <c:numCache>
                <c:formatCode>General</c:formatCode>
                <c:ptCount val="5"/>
                <c:pt idx="0">
                  <c:v>1024</c:v>
                </c:pt>
                <c:pt idx="1">
                  <c:v>80000</c:v>
                </c:pt>
                <c:pt idx="2">
                  <c:v>1500000</c:v>
                </c:pt>
                <c:pt idx="3">
                  <c:v>5000000</c:v>
                </c:pt>
                <c:pt idx="4">
                  <c:v>8000000</c:v>
                </c:pt>
              </c:numCache>
            </c:numRef>
          </c:xVal>
          <c:yVal>
            <c:numRef>
              <c:f>Sheet1!$H$28:$H$32</c:f>
              <c:numCache>
                <c:formatCode>General</c:formatCode>
                <c:ptCount val="5"/>
                <c:pt idx="0">
                  <c:v>6.4268000000000006E-2</c:v>
                </c:pt>
                <c:pt idx="1">
                  <c:v>0.70895200000000003</c:v>
                </c:pt>
                <c:pt idx="2">
                  <c:v>3.1087449999999999</c:v>
                </c:pt>
                <c:pt idx="3">
                  <c:v>10.15896</c:v>
                </c:pt>
                <c:pt idx="4">
                  <c:v>12.59314</c:v>
                </c:pt>
              </c:numCache>
            </c:numRef>
          </c:yVal>
          <c:smooth val="1"/>
          <c:extLst>
            <c:ext xmlns:c16="http://schemas.microsoft.com/office/drawing/2014/chart" uri="{C3380CC4-5D6E-409C-BE32-E72D297353CC}">
              <c16:uniqueId val="{00000006-9DAC-4FCE-ABE0-2651A8DAE201}"/>
            </c:ext>
          </c:extLst>
        </c:ser>
        <c:dLbls>
          <c:showLegendKey val="0"/>
          <c:showVal val="0"/>
          <c:showCatName val="0"/>
          <c:showSerName val="0"/>
          <c:showPercent val="0"/>
          <c:showBubbleSize val="0"/>
        </c:dLbls>
        <c:axId val="459985136"/>
        <c:axId val="459986120"/>
      </c:scatterChart>
      <c:valAx>
        <c:axId val="459985136"/>
        <c:scaling>
          <c:orientation val="minMax"/>
          <c:max val="8000000"/>
          <c:min val="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global work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9986120"/>
        <c:crosses val="autoZero"/>
        <c:crossBetween val="midCat"/>
      </c:valAx>
      <c:valAx>
        <c:axId val="4599861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9985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Reuctions per Second vs Array Size </a:t>
            </a:r>
          </a:p>
          <a:p>
            <a:pPr>
              <a:defRPr/>
            </a:pPr>
            <a:r>
              <a:rPr lang="en-US"/>
              <a:t>(local work size of 32)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Sheet1!$H$36</c:f>
              <c:strCache>
                <c:ptCount val="1"/>
                <c:pt idx="0">
                  <c:v>32</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Sheet1!$G$37:$G$43</c:f>
              <c:numCache>
                <c:formatCode>General</c:formatCode>
                <c:ptCount val="7"/>
                <c:pt idx="0">
                  <c:v>1E-3</c:v>
                </c:pt>
                <c:pt idx="1">
                  <c:v>0.01</c:v>
                </c:pt>
                <c:pt idx="2">
                  <c:v>0.1</c:v>
                </c:pt>
                <c:pt idx="3">
                  <c:v>0.5</c:v>
                </c:pt>
                <c:pt idx="4">
                  <c:v>1.5</c:v>
                </c:pt>
                <c:pt idx="5">
                  <c:v>5</c:v>
                </c:pt>
                <c:pt idx="6">
                  <c:v>8</c:v>
                </c:pt>
              </c:numCache>
            </c:numRef>
          </c:xVal>
          <c:yVal>
            <c:numRef>
              <c:f>Sheet1!$H$37:$H$43</c:f>
              <c:numCache>
                <c:formatCode>General</c:formatCode>
                <c:ptCount val="7"/>
                <c:pt idx="0">
                  <c:v>5.988392E-2</c:v>
                </c:pt>
                <c:pt idx="1">
                  <c:v>0.62714283000000015</c:v>
                </c:pt>
                <c:pt idx="2">
                  <c:v>2.7334308999999997</c:v>
                </c:pt>
                <c:pt idx="3">
                  <c:v>4.3682300999999999</c:v>
                </c:pt>
                <c:pt idx="4">
                  <c:v>4.6236941499999995</c:v>
                </c:pt>
                <c:pt idx="5">
                  <c:v>4.7772296299999999</c:v>
                </c:pt>
                <c:pt idx="6">
                  <c:v>4.8033488200000001</c:v>
                </c:pt>
              </c:numCache>
            </c:numRef>
          </c:yVal>
          <c:smooth val="1"/>
          <c:extLst>
            <c:ext xmlns:c16="http://schemas.microsoft.com/office/drawing/2014/chart" uri="{C3380CC4-5D6E-409C-BE32-E72D297353CC}">
              <c16:uniqueId val="{00000000-3468-439C-B32B-943031A868D9}"/>
            </c:ext>
          </c:extLst>
        </c:ser>
        <c:dLbls>
          <c:showLegendKey val="0"/>
          <c:showVal val="0"/>
          <c:showCatName val="0"/>
          <c:showSerName val="0"/>
          <c:showPercent val="0"/>
          <c:showBubbleSize val="0"/>
        </c:dLbls>
        <c:axId val="502403424"/>
        <c:axId val="502372920"/>
      </c:scatterChart>
      <c:valAx>
        <c:axId val="502403424"/>
        <c:scaling>
          <c:orientation val="minMax"/>
          <c:max val="8"/>
          <c:min val="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Input Array Size (millions)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2372920"/>
        <c:crosses val="autoZero"/>
        <c:crossBetween val="midCat"/>
      </c:valAx>
      <c:valAx>
        <c:axId val="502372920"/>
        <c:scaling>
          <c:orientation val="minMax"/>
          <c:max val="5"/>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number of reductions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2403424"/>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5</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Straley</dc:creator>
  <cp:keywords/>
  <dc:description/>
  <cp:lastModifiedBy>Holly Straley</cp:lastModifiedBy>
  <cp:revision>9</cp:revision>
  <dcterms:created xsi:type="dcterms:W3CDTF">2018-05-28T23:11:00Z</dcterms:created>
  <dcterms:modified xsi:type="dcterms:W3CDTF">2018-06-01T18:41:00Z</dcterms:modified>
</cp:coreProperties>
</file>