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E9D2B" w14:textId="77777777" w:rsidR="00A66BB1" w:rsidRDefault="00A66BB1"/>
    <w:p w14:paraId="56E9D0FF" w14:textId="77777777" w:rsidR="00A66BB1" w:rsidRDefault="00A66BB1" w:rsidP="00A66BB1">
      <w:r>
        <w:t>Написав код и проведя тесты, я получил следующие данные</w:t>
      </w:r>
    </w:p>
    <w:p w14:paraId="4ED83547" w14:textId="4746F0D7" w:rsidR="00A66BB1" w:rsidRDefault="00A66BB1">
      <w:r w:rsidRPr="00A66BB1">
        <w:drawing>
          <wp:inline distT="0" distB="0" distL="0" distR="0" wp14:anchorId="07924BB0" wp14:editId="52D737D1">
            <wp:extent cx="5314304" cy="7612380"/>
            <wp:effectExtent l="0" t="0" r="127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7458" cy="761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09D6" w14:textId="77777777" w:rsidR="00A66BB1" w:rsidRDefault="00A66BB1"/>
    <w:p w14:paraId="67D7A535" w14:textId="77777777" w:rsidR="00A66BB1" w:rsidRDefault="00A66BB1"/>
    <w:p w14:paraId="6F38ECD6" w14:textId="2E7136E4" w:rsidR="006D2509" w:rsidRDefault="00A66BB1">
      <w:r w:rsidRPr="00A66BB1">
        <w:lastRenderedPageBreak/>
        <w:drawing>
          <wp:inline distT="0" distB="0" distL="0" distR="0" wp14:anchorId="4C2FD2EC" wp14:editId="06F26A76">
            <wp:extent cx="6405245" cy="5249888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746"/>
                    <a:stretch/>
                  </pic:blipFill>
                  <pic:spPr bwMode="auto">
                    <a:xfrm>
                      <a:off x="0" y="0"/>
                      <a:ext cx="6412328" cy="525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94B9C" w14:textId="29401E4B" w:rsidR="00A66BB1" w:rsidRDefault="00A66BB1">
      <w:r w:rsidRPr="00A66BB1">
        <w:drawing>
          <wp:inline distT="0" distB="0" distL="0" distR="0" wp14:anchorId="32F89CE6" wp14:editId="5BAD7A77">
            <wp:extent cx="5471160" cy="36078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983" cy="362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CBA5" w14:textId="0C2C1698" w:rsidR="00A66BB1" w:rsidRPr="004E34F4" w:rsidRDefault="00A66BB1">
      <w:pPr>
        <w:rPr>
          <w:b/>
          <w:bCs/>
        </w:rPr>
      </w:pPr>
      <w:r w:rsidRPr="004E34F4">
        <w:rPr>
          <w:b/>
          <w:bCs/>
        </w:rPr>
        <w:lastRenderedPageBreak/>
        <w:t>Вывод:</w:t>
      </w:r>
    </w:p>
    <w:p w14:paraId="6817F169" w14:textId="7772A260" w:rsidR="00A66BB1" w:rsidRDefault="00A66BB1" w:rsidP="00A66BB1">
      <w:r>
        <w:t>1</w:t>
      </w:r>
      <w:r>
        <w:t>. Увеличение числа процессов ускоряет расчёты (но не бесконечно)</w:t>
      </w:r>
    </w:p>
    <w:p w14:paraId="79952993" w14:textId="77777777" w:rsidR="00A66BB1" w:rsidRDefault="00A66BB1" w:rsidP="00A66BB1">
      <w:r>
        <w:t xml:space="preserve">Для маленьких матриц (100, 200) увеличение процессов с 16 до 256 снижает время, но при 1024 процессорах время немного растёт (0,03 → 0,06 </w:t>
      </w:r>
      <w:proofErr w:type="spellStart"/>
      <w:r>
        <w:t>мс</w:t>
      </w:r>
      <w:proofErr w:type="spellEnd"/>
      <w:r>
        <w:t>).</w:t>
      </w:r>
    </w:p>
    <w:p w14:paraId="54F97743" w14:textId="03CC3969" w:rsidR="00A66BB1" w:rsidRDefault="00A66BB1" w:rsidP="00A66BB1">
      <w:r>
        <w:t xml:space="preserve">Это говорит о накладных расходах на коммуникацию: при большом числе процессов обмен данными перевешивает выгоду от </w:t>
      </w:r>
      <w:proofErr w:type="spellStart"/>
      <w:r>
        <w:t>параллелизации</w:t>
      </w:r>
      <w:proofErr w:type="spellEnd"/>
      <w:r>
        <w:t>.</w:t>
      </w:r>
    </w:p>
    <w:p w14:paraId="05801EB0" w14:textId="2794F0CA" w:rsidR="00A66BB1" w:rsidRDefault="00A66BB1" w:rsidP="00A66BB1">
      <w:r>
        <w:t>Для больших матриц (1600, 2000) выигрыш от увеличения числа процессов очень заметен:</w:t>
      </w:r>
    </w:p>
    <w:p w14:paraId="1F26087A" w14:textId="77777777" w:rsidR="00A66BB1" w:rsidRDefault="00A66BB1" w:rsidP="00A66BB1">
      <w:r>
        <w:t xml:space="preserve">2000×2000: 16 процессов → 35 </w:t>
      </w:r>
      <w:proofErr w:type="spellStart"/>
      <w:r>
        <w:t>мс</w:t>
      </w:r>
      <w:proofErr w:type="spellEnd"/>
      <w:r>
        <w:t xml:space="preserve">, 256 процессов → 7,48 </w:t>
      </w:r>
      <w:proofErr w:type="spellStart"/>
      <w:r>
        <w:t>мс</w:t>
      </w:r>
      <w:proofErr w:type="spellEnd"/>
      <w:r>
        <w:t xml:space="preserve"> (ускорение в 4,7 раза).</w:t>
      </w:r>
    </w:p>
    <w:p w14:paraId="111FFAAF" w14:textId="77777777" w:rsidR="00A66BB1" w:rsidRDefault="00A66BB1" w:rsidP="00A66BB1">
      <w:r>
        <w:t xml:space="preserve">Дальнейшее увеличение до 1024 процессов даёт незначительное улучшение или даже ухудшение (8,08 </w:t>
      </w:r>
      <w:proofErr w:type="spellStart"/>
      <w:r>
        <w:t>мс</w:t>
      </w:r>
      <w:proofErr w:type="spellEnd"/>
      <w:r>
        <w:t xml:space="preserve"> против 7,48 </w:t>
      </w:r>
      <w:proofErr w:type="spellStart"/>
      <w:r>
        <w:t>мс</w:t>
      </w:r>
      <w:proofErr w:type="spellEnd"/>
      <w:r>
        <w:t>).</w:t>
      </w:r>
    </w:p>
    <w:p w14:paraId="12E0D545" w14:textId="77777777" w:rsidR="00A66BB1" w:rsidRDefault="00A66BB1" w:rsidP="00A66BB1"/>
    <w:p w14:paraId="5662710C" w14:textId="77777777" w:rsidR="00A66BB1" w:rsidRDefault="00A66BB1" w:rsidP="00A66BB1">
      <w:r>
        <w:t>2. Оптимальное число процессов зависит от размера задачи</w:t>
      </w:r>
    </w:p>
    <w:p w14:paraId="1997CBAA" w14:textId="77777777" w:rsidR="00A66BB1" w:rsidRDefault="00A66BB1" w:rsidP="00A66BB1">
      <w:r>
        <w:t>Размер матрицы</w:t>
      </w:r>
      <w:r>
        <w:tab/>
        <w:t>Оптимальное число процессов (по данным)</w:t>
      </w:r>
    </w:p>
    <w:p w14:paraId="6F6D02EF" w14:textId="17E64735" w:rsidR="00A66BB1" w:rsidRDefault="00A66BB1" w:rsidP="00A66BB1">
      <w:r>
        <w:t>100–200</w:t>
      </w:r>
      <w:r>
        <w:tab/>
      </w:r>
      <w:r w:rsidR="004E34F4">
        <w:tab/>
      </w:r>
      <w:r>
        <w:t>256</w:t>
      </w:r>
    </w:p>
    <w:p w14:paraId="44168448" w14:textId="78467D37" w:rsidR="00A66BB1" w:rsidRDefault="00A66BB1" w:rsidP="00A66BB1">
      <w:r>
        <w:t>400–800</w:t>
      </w:r>
      <w:r>
        <w:tab/>
      </w:r>
      <w:r w:rsidR="004E34F4">
        <w:tab/>
      </w:r>
      <w:r>
        <w:t>64–256 (разница мала)</w:t>
      </w:r>
    </w:p>
    <w:p w14:paraId="2EDDA8EE" w14:textId="433E9354" w:rsidR="00A66BB1" w:rsidRDefault="00A66BB1" w:rsidP="00A66BB1">
      <w:r>
        <w:t>1200–2000</w:t>
      </w:r>
      <w:r>
        <w:tab/>
      </w:r>
      <w:r w:rsidR="004E34F4">
        <w:tab/>
      </w:r>
      <w:r>
        <w:t>256 (дальнейший рост не даёт выгоды)</w:t>
      </w:r>
    </w:p>
    <w:p w14:paraId="126B7134" w14:textId="08A68616" w:rsidR="00A66BB1" w:rsidRDefault="00A66BB1" w:rsidP="00A66BB1">
      <w:r>
        <w:t>Для больших задач 256 процессов — хороший компромисс между ускорением и накладными расходами.</w:t>
      </w:r>
    </w:p>
    <w:sectPr w:rsidR="00A66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B1"/>
    <w:rsid w:val="004E34F4"/>
    <w:rsid w:val="00620163"/>
    <w:rsid w:val="006D2509"/>
    <w:rsid w:val="00A66BB1"/>
    <w:rsid w:val="00B50430"/>
    <w:rsid w:val="00E9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49A19"/>
  <w15:chartTrackingRefBased/>
  <w15:docId w15:val="{D8300CFC-6D01-442B-B8E5-E8517145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B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4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Стицюк</dc:creator>
  <cp:keywords/>
  <dc:description/>
  <cp:lastModifiedBy>Кирилл Стицюк</cp:lastModifiedBy>
  <cp:revision>1</cp:revision>
  <dcterms:created xsi:type="dcterms:W3CDTF">2026-05-17T05:52:00Z</dcterms:created>
  <dcterms:modified xsi:type="dcterms:W3CDTF">2026-05-17T06:05:00Z</dcterms:modified>
</cp:coreProperties>
</file>