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2356" w14:textId="6E056E39" w:rsidR="00962FF7" w:rsidRDefault="00962FF7" w:rsidP="00E16616">
      <w:pPr>
        <w:ind w:left="360" w:hanging="360"/>
        <w:rPr>
          <w:rFonts w:hint="eastAsia"/>
        </w:rPr>
      </w:pPr>
      <w:r>
        <w:rPr>
          <w:rFonts w:hint="eastAsia"/>
        </w:rPr>
        <w:t>网址：</w:t>
      </w:r>
      <w:hyperlink r:id="rId5" w:history="1">
        <w:r>
          <w:rPr>
            <w:rStyle w:val="af"/>
          </w:rPr>
          <w:t>电化学演示台</w:t>
        </w:r>
      </w:hyperlink>
    </w:p>
    <w:p w14:paraId="34D2A8B4" w14:textId="6B7C7A80" w:rsidR="009F3AB2" w:rsidRDefault="00A856DC" w:rsidP="009F3AB2">
      <w:pPr>
        <w:pStyle w:val="aa"/>
        <w:ind w:left="360"/>
      </w:pPr>
      <w:r>
        <w:rPr>
          <w:rFonts w:hint="eastAsia"/>
        </w:rPr>
        <w:t>首先肯定一下整体框架，电池结构的呈现思路是清晰的。知识细节上有些地方还需要完善，下面逐条说明。</w:t>
      </w:r>
    </w:p>
    <w:p w14:paraId="0D075050" w14:textId="5CD548D0" w:rsidR="00507844" w:rsidRDefault="00507844" w:rsidP="00507844">
      <w:pPr>
        <w:pStyle w:val="aa"/>
        <w:numPr>
          <w:ilvl w:val="0"/>
          <w:numId w:val="6"/>
        </w:numPr>
      </w:pPr>
      <w:r>
        <w:rPr>
          <w:rFonts w:hint="eastAsia"/>
        </w:rPr>
        <w:t>先说一下UI问题，建议默认把图例“粒子标签”打开，框就不要显示了，影响展示。所有电化学装置的电极建议根据电极材料调一下颜色。</w:t>
      </w:r>
    </w:p>
    <w:p w14:paraId="27A09936" w14:textId="00BB542E" w:rsidR="00507844" w:rsidRDefault="00507844" w:rsidP="00507844">
      <w:pPr>
        <w:pStyle w:val="aa"/>
        <w:numPr>
          <w:ilvl w:val="0"/>
          <w:numId w:val="6"/>
        </w:numPr>
      </w:pPr>
      <w:r>
        <w:rPr>
          <w:rFonts w:hint="eastAsia"/>
        </w:rPr>
        <w:t>建议所有原电池外电路接个用电器（简单的来个电灯符号，不用发光都行），所有电解池电源给个正负极标号（直流电源标号是平行的长短丨）。</w:t>
      </w:r>
    </w:p>
    <w:p w14:paraId="0A8DB946" w14:textId="5A8A35CB" w:rsidR="00507844" w:rsidRDefault="00507844" w:rsidP="00507844">
      <w:pPr>
        <w:pStyle w:val="aa"/>
        <w:numPr>
          <w:ilvl w:val="0"/>
          <w:numId w:val="6"/>
        </w:numPr>
      </w:pPr>
      <w:r>
        <w:rPr>
          <w:rFonts w:hint="eastAsia"/>
        </w:rPr>
        <w:t>目前电极名称居中盖在图上，建议移至旁边空白处，视觉效果会更好。另外，原电池的正负极标注也有遗漏，建议补全。</w:t>
      </w:r>
    </w:p>
    <w:p w14:paraId="4E7611C0" w14:textId="1F498783" w:rsidR="009B0A7E" w:rsidRDefault="009B0A7E" w:rsidP="00507844">
      <w:pPr>
        <w:pStyle w:val="aa"/>
        <w:numPr>
          <w:ilvl w:val="0"/>
          <w:numId w:val="6"/>
        </w:numPr>
      </w:pPr>
      <w:r>
        <w:rPr>
          <w:rFonts w:hint="eastAsia"/>
        </w:rPr>
        <w:t>负极和阳极的半反应式可以有两种形式，一种是材料-电子，一种是电子放在等号右边和产物一起的，可以一起展示出来。</w:t>
      </w:r>
    </w:p>
    <w:p w14:paraId="08A17981" w14:textId="04B7D1D0" w:rsidR="00507844" w:rsidRDefault="00507844" w:rsidP="00507844">
      <w:pPr>
        <w:pStyle w:val="aa"/>
        <w:numPr>
          <w:ilvl w:val="0"/>
          <w:numId w:val="6"/>
        </w:numPr>
      </w:pPr>
      <w:r>
        <w:rPr>
          <w:rFonts w:hint="eastAsia"/>
        </w:rPr>
        <w:t>现在大部分原电池/电解池的迁移粒子都少种类，不知道是不是知识性问题，等下在个案里一个个讲。</w:t>
      </w:r>
    </w:p>
    <w:p w14:paraId="6133170C" w14:textId="77777777" w:rsidR="0081249C" w:rsidRDefault="0081249C" w:rsidP="0081249C">
      <w:pPr>
        <w:pStyle w:val="aa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00081356" wp14:editId="50DA73E7">
            <wp:extent cx="1918800" cy="1814400"/>
            <wp:effectExtent l="0" t="0" r="0" b="0"/>
            <wp:docPr id="1078356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6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8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元素符号第二个字母要小写。</w:t>
      </w:r>
    </w:p>
    <w:p w14:paraId="2B493105" w14:textId="597EB39A" w:rsidR="007B40A7" w:rsidRDefault="007B40A7" w:rsidP="00507844">
      <w:pPr>
        <w:pStyle w:val="aa"/>
        <w:numPr>
          <w:ilvl w:val="0"/>
          <w:numId w:val="6"/>
        </w:numPr>
      </w:pPr>
      <w:bookmarkStart w:id="0" w:name="OLE_LINK1"/>
      <w:r>
        <w:rPr>
          <w:rFonts w:hint="eastAsia"/>
        </w:rPr>
        <w:t>（+）铜丨稀硫酸丨锌（-）</w:t>
      </w:r>
      <w:bookmarkEnd w:id="0"/>
      <w:r>
        <w:rPr>
          <w:rFonts w:hint="eastAsia"/>
        </w:rPr>
        <w:t xml:space="preserve"> 单液原电池：</w:t>
      </w:r>
    </w:p>
    <w:p w14:paraId="22A77BE3" w14:textId="1CC7A2E9" w:rsidR="007B40A7" w:rsidRDefault="007B40A7" w:rsidP="007B40A7">
      <w:pPr>
        <w:pStyle w:val="aa"/>
      </w:pPr>
      <w:r>
        <w:rPr>
          <w:rFonts w:hint="eastAsia"/>
        </w:rPr>
        <w:t>产生的氢气没有图例显示</w:t>
      </w:r>
    </w:p>
    <w:p w14:paraId="6AC1BA09" w14:textId="35B107CC" w:rsidR="007B40A7" w:rsidRDefault="007B40A7" w:rsidP="007B40A7">
      <w:pPr>
        <w:pStyle w:val="aa"/>
      </w:pPr>
      <w:r>
        <w:rPr>
          <w:rFonts w:hint="eastAsia"/>
        </w:rPr>
        <w:t>迁移的离子显然少了锌离子的产生和迁移</w:t>
      </w:r>
    </w:p>
    <w:p w14:paraId="07FE860D" w14:textId="779CE80A" w:rsidR="007B40A7" w:rsidRDefault="007B40A7" w:rsidP="007B40A7">
      <w:pPr>
        <w:pStyle w:val="aa"/>
        <w:numPr>
          <w:ilvl w:val="0"/>
          <w:numId w:val="6"/>
        </w:numPr>
      </w:pPr>
      <w:r>
        <w:rPr>
          <w:rFonts w:hint="eastAsia"/>
        </w:rPr>
        <w:t>（+）铜丨硫酸铜‖硫酸锌丨锌（-）双液原电池：</w:t>
      </w:r>
    </w:p>
    <w:p w14:paraId="52FA19FF" w14:textId="71F15309" w:rsidR="007B40A7" w:rsidRDefault="0081249C" w:rsidP="007B40A7">
      <w:pPr>
        <w:pStyle w:val="aa"/>
      </w:pPr>
      <w:r>
        <w:rPr>
          <w:rFonts w:hint="eastAsia"/>
        </w:rPr>
        <w:t>同样少了锌离子的产生和迁移</w:t>
      </w:r>
    </w:p>
    <w:p w14:paraId="1671F84E" w14:textId="2DE31A26" w:rsidR="0081249C" w:rsidRDefault="0081249C" w:rsidP="007B40A7">
      <w:pPr>
        <w:pStyle w:val="aa"/>
      </w:pPr>
      <w:r>
        <w:rPr>
          <w:rFonts w:hint="eastAsia"/>
        </w:rPr>
        <w:t>铜锌双液电池显然不能使用硝酸钾作为盐桥，存在严重的氧化副反应，不过没学过可以理解，换成氯化钾或者硫酸镁/硫酸钾吧。从离子迁移匹配的知识来说硫酸镁最好。</w:t>
      </w:r>
    </w:p>
    <w:p w14:paraId="465393A7" w14:textId="787431BF" w:rsidR="0081249C" w:rsidRDefault="0081249C" w:rsidP="007B40A7">
      <w:pPr>
        <w:pStyle w:val="aa"/>
      </w:pPr>
      <w:r>
        <w:rPr>
          <w:noProof/>
        </w:rPr>
        <w:drawing>
          <wp:inline distT="0" distB="0" distL="0" distR="0" wp14:anchorId="2DD68DBC" wp14:editId="1639C3F2">
            <wp:extent cx="1692000" cy="835200"/>
            <wp:effectExtent l="0" t="0" r="0" b="0"/>
            <wp:docPr id="42086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6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8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知识点的解释最好到位一点，避免混合是为了防止发生表面置换的副反应</w:t>
      </w:r>
    </w:p>
    <w:p w14:paraId="110A3131" w14:textId="2E478D8C" w:rsidR="00300C6E" w:rsidRDefault="00300C6E" w:rsidP="00300C6E">
      <w:pPr>
        <w:pStyle w:val="aa"/>
        <w:numPr>
          <w:ilvl w:val="0"/>
          <w:numId w:val="6"/>
        </w:numPr>
      </w:pPr>
      <w:r>
        <w:rPr>
          <w:rFonts w:hint="eastAsia"/>
        </w:rPr>
        <w:t>（+）二氧化铅，硫酸铅丨硫酸丨硫酸丨铅，硫酸铅（-）铅酸电池</w:t>
      </w:r>
    </w:p>
    <w:p w14:paraId="541CECA5" w14:textId="2F94A09D" w:rsidR="00300C6E" w:rsidRDefault="00300C6E" w:rsidP="00300C6E">
      <w:pPr>
        <w:pStyle w:val="aa"/>
      </w:pPr>
      <w:r>
        <w:rPr>
          <w:rFonts w:hint="eastAsia"/>
        </w:rPr>
        <w:t>这个电池可以不用隔板的，教科书上也没隔板</w:t>
      </w:r>
    </w:p>
    <w:p w14:paraId="4F1E7518" w14:textId="41363013" w:rsidR="00300C6E" w:rsidRDefault="00300C6E" w:rsidP="00300C6E">
      <w:pPr>
        <w:pStyle w:val="aa"/>
      </w:pPr>
      <w:r>
        <w:rPr>
          <w:rFonts w:hint="eastAsia"/>
        </w:rPr>
        <w:t>两个电极都需要硫酸根离子，硫酸根只有自由扩散没有定向迁移</w:t>
      </w:r>
    </w:p>
    <w:p w14:paraId="485BCF2C" w14:textId="6300F238" w:rsidR="00300C6E" w:rsidRDefault="00300C6E" w:rsidP="00300C6E">
      <w:pPr>
        <w:pStyle w:val="aa"/>
      </w:pPr>
      <w:r>
        <w:rPr>
          <w:rFonts w:hint="eastAsia"/>
        </w:rPr>
        <w:t>所以只有氢离子是定向迁移的</w:t>
      </w:r>
    </w:p>
    <w:p w14:paraId="17D448D0" w14:textId="61227B61" w:rsidR="00300C6E" w:rsidRDefault="00300C6E" w:rsidP="00300C6E">
      <w:pPr>
        <w:pStyle w:val="aa"/>
      </w:pPr>
      <w:r>
        <w:rPr>
          <w:rFonts w:hint="eastAsia"/>
        </w:rPr>
        <w:t>二次电池是不是应该有充电的展示啊？</w:t>
      </w:r>
    </w:p>
    <w:p w14:paraId="060033A0" w14:textId="7FC400B2" w:rsidR="00300C6E" w:rsidRDefault="00300C6E" w:rsidP="00300C6E">
      <w:pPr>
        <w:pStyle w:val="aa"/>
        <w:numPr>
          <w:ilvl w:val="0"/>
          <w:numId w:val="6"/>
        </w:numPr>
      </w:pPr>
      <w:r>
        <w:rPr>
          <w:rFonts w:hint="eastAsia"/>
        </w:rPr>
        <w:t>（+）氧气丨铂丨电解质是啥？丨也不知道电解质是啥丨铂丨氢气（-）氢氧燃料电池：</w:t>
      </w:r>
    </w:p>
    <w:p w14:paraId="5FC480AD" w14:textId="1B444A5C" w:rsidR="009B0A7E" w:rsidRDefault="009B0A7E" w:rsidP="009B0A7E">
      <w:pPr>
        <w:pStyle w:val="aa"/>
      </w:pPr>
      <w:r>
        <w:rPr>
          <w:rFonts w:hint="eastAsia"/>
        </w:rPr>
        <w:t>我知道定向迁移粒子是溶液态氢离子，但氢离子本身不能作为电解质，总要有个阳</w:t>
        <w:lastRenderedPageBreak/>
        <w:t>离子吧</w:t>
      </w:r>
    </w:p>
    <w:p w14:paraId="6EE8E785" w14:textId="4844B50F" w:rsidR="009B0A7E" w:rsidRDefault="009B0A7E" w:rsidP="009B0A7E">
      <w:pPr>
        <w:pStyle w:val="aa"/>
      </w:pPr>
      <w:r>
        <w:rPr>
          <w:noProof/>
        </w:rPr>
        <w:drawing>
          <wp:inline distT="0" distB="0" distL="0" distR="0" wp14:anchorId="726F2DEA" wp14:editId="2E757DD8">
            <wp:extent cx="2635200" cy="504000"/>
            <wp:effectExtent l="0" t="0" r="0" b="0"/>
            <wp:docPr id="2100826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26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2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这里氢气极和氧气极的画法存在概念性偏差，气体电极并不是气体单独存在的形式，建议参考正确示意图重新绘制。</w:t>
      </w:r>
    </w:p>
    <w:p w14:paraId="2DBDD300" w14:textId="2854D22A" w:rsidR="009B0A7E" w:rsidRDefault="009B0A7E" w:rsidP="009B0A7E">
      <w:pPr>
        <w:pStyle w:val="aa"/>
      </w:pPr>
      <w:r>
        <w:rPr>
          <w:noProof/>
        </w:rPr>
        <w:drawing>
          <wp:inline distT="0" distB="0" distL="0" distR="0" wp14:anchorId="4C30C4EB" wp14:editId="6CFD5543">
            <wp:extent cx="594000" cy="1393200"/>
            <wp:effectExtent l="0" t="0" r="0" b="0"/>
            <wp:docPr id="1780959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9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" cy="13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动画里缓慢上升的气泡来源不明，建议核实其对应的化学过程，或去掉该效果以避免引起误解。</w:t>
      </w:r>
    </w:p>
    <w:p w14:paraId="3CE174E4" w14:textId="075406A1" w:rsidR="009B0A7E" w:rsidRDefault="009B0A7E" w:rsidP="009B0A7E">
      <w:pPr>
        <w:pStyle w:val="aa"/>
        <w:numPr>
          <w:ilvl w:val="0"/>
          <w:numId w:val="6"/>
        </w:numPr>
      </w:pPr>
      <w:r>
        <w:rPr>
          <w:rFonts w:hint="eastAsia"/>
        </w:rPr>
        <w:t>碱性燃料电池问题类似，补充一条：一般AFC电池用到的镍电极是合金，不是纯镍。</w:t>
      </w:r>
    </w:p>
    <w:p w14:paraId="58953E06" w14:textId="412B6F4B" w:rsidR="009B0A7E" w:rsidRDefault="009B0A7E" w:rsidP="009B0A7E">
      <w:pPr>
        <w:pStyle w:val="aa"/>
        <w:numPr>
          <w:ilvl w:val="0"/>
          <w:numId w:val="6"/>
        </w:numPr>
      </w:pPr>
      <w:r>
        <w:rPr>
          <w:rFonts w:hint="eastAsia"/>
        </w:rPr>
        <w:t>锂离子电池目前的处理方式存在较大问题，非水溶液体系不能简化成这种画法。建议暂时删去该部分，待有条件时再做准确呈现。</w:t>
      </w:r>
    </w:p>
    <w:p w14:paraId="07C07FDC" w14:textId="5226D055" w:rsidR="009B0A7E" w:rsidRDefault="009B0A7E" w:rsidP="009B0A7E">
      <w:pPr>
        <w:pStyle w:val="aa"/>
        <w:numPr>
          <w:ilvl w:val="0"/>
          <w:numId w:val="6"/>
        </w:numPr>
      </w:pPr>
      <w:r>
        <w:rPr>
          <w:rFonts w:hint="eastAsia"/>
        </w:rPr>
        <w:t>硫酸铜浓差电池同样是盐桥的问题，要不换成硫酸根离子交换膜吧。</w:t>
      </w:r>
    </w:p>
    <w:p w14:paraId="19E639D1" w14:textId="59CFA692" w:rsidR="009B0A7E" w:rsidRDefault="009B0A7E" w:rsidP="009B0A7E">
      <w:pPr>
        <w:pStyle w:val="aa"/>
        <w:numPr>
          <w:ilvl w:val="0"/>
          <w:numId w:val="6"/>
        </w:numPr>
      </w:pPr>
      <w:r>
        <w:rPr>
          <w:rFonts w:hint="eastAsia"/>
        </w:rPr>
        <w:t>电解水的电解质酸碱均可，建议两个都做。</w:t>
      </w:r>
    </w:p>
    <w:p w14:paraId="5C90B8A5" w14:textId="028C4B40" w:rsidR="00B75D67" w:rsidRDefault="00B75D67" w:rsidP="00B75D67">
      <w:pPr>
        <w:pStyle w:val="aa"/>
        <w:rPr>
          <w:rFonts w:hint="eastAsia"/>
        </w:rPr>
      </w:pPr>
      <w:r>
        <w:rPr>
          <w:rFonts w:hint="eastAsia"/>
        </w:rPr>
        <w:t>钠离子的迁移远少于氢氧根离子，甚至如果不是单液体系，只靠氢氧根定向迁移就足以完成电荷平衡。</w:t>
      </w:r>
    </w:p>
    <w:p w14:paraId="492ABAFB" w14:textId="27CED6C4" w:rsidR="009B0A7E" w:rsidRDefault="00B75D67" w:rsidP="009B0A7E">
      <w:pPr>
        <w:pStyle w:val="aa"/>
        <w:numPr>
          <w:ilvl w:val="0"/>
          <w:numId w:val="6"/>
        </w:numPr>
      </w:pPr>
      <w:r>
        <w:rPr>
          <w:rFonts w:hint="eastAsia"/>
        </w:rPr>
        <w:t>电解饱和食盐水不等于氯碱工业，上课会专门和学生强调，食盐纯度没有工业要求的氯化钠那么高，同时工业原料只要求纯，不强调有没有毒，二者不可混淆概念。</w:t>
      </w:r>
    </w:p>
    <w:p w14:paraId="5A8A71D6" w14:textId="417B332C" w:rsidR="00B75D67" w:rsidRDefault="00B75D67" w:rsidP="00B75D67">
      <w:pPr>
        <w:pStyle w:val="aa"/>
      </w:pPr>
      <w:r>
        <w:rPr>
          <w:rFonts w:hint="eastAsia"/>
        </w:rPr>
        <w:t>没写氢氧根离子的生成</w:t>
      </w:r>
    </w:p>
    <w:p w14:paraId="3D6D7EF5" w14:textId="1AF23878" w:rsidR="00B75D67" w:rsidRDefault="00B75D67" w:rsidP="00B75D67">
      <w:pPr>
        <w:pStyle w:val="aa"/>
        <w:numPr>
          <w:ilvl w:val="0"/>
          <w:numId w:val="6"/>
        </w:numPr>
      </w:pPr>
      <w:r>
        <w:rPr>
          <w:rFonts w:hint="eastAsia"/>
        </w:rPr>
        <w:t>电解精炼铜是高中电化学重点，粗铜之所以称“粗”，正是因为含有杂质，建议补充杂质的变化及阳极泥的生成，铜离子的产生也需体现。</w:t>
      </w:r>
    </w:p>
    <w:p w14:paraId="577DC7D2" w14:textId="52673E0E" w:rsidR="00D51DE6" w:rsidRDefault="00D51DE6" w:rsidP="00D51DE6">
      <w:pPr>
        <w:pStyle w:val="aa"/>
        <w:rPr>
          <w:rFonts w:hint="eastAsia"/>
        </w:rPr>
      </w:pPr>
      <w:r>
        <w:rPr>
          <w:rFonts w:hint="eastAsia"/>
        </w:rPr>
        <w:t>硫酸根的定向迁移很弱，原理同14说的。</w:t>
      </w:r>
    </w:p>
    <w:p w14:paraId="467E71AB" w14:textId="5B8A066F" w:rsidR="00B75D67" w:rsidRDefault="00B75D67" w:rsidP="00B75D67">
      <w:pPr>
        <w:pStyle w:val="aa"/>
        <w:numPr>
          <w:ilvl w:val="0"/>
          <w:numId w:val="6"/>
        </w:numPr>
      </w:pPr>
      <w:r>
        <w:rPr>
          <w:rFonts w:hint="eastAsia"/>
        </w:rPr>
        <w:t>氯化钠、铝土矿的熔盐电解机制很简单，但毕竟不是水溶液，不能画得这么简单。</w:t>
      </w:r>
    </w:p>
    <w:p w14:paraId="093ECB2B" w14:textId="49A00551" w:rsidR="00B75D67" w:rsidRPr="009B0A7E" w:rsidRDefault="00D51DE6" w:rsidP="00B75D67">
      <w:pPr>
        <w:pStyle w:val="aa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铝土矿电解在原理里强调了牺牲碳阳极很好，但是图示怎么没有二氧化碳的生成？</w:t>
      </w:r>
    </w:p>
    <w:sectPr w:rsidR="00B75D67" w:rsidRPr="009B0A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7816"/>
    <w:multiLevelType w:val="hybridMultilevel"/>
    <w:tmpl w:val="55DAEC4A"/>
    <w:lvl w:ilvl="0" w:tplc="B218C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AA3252"/>
    <w:multiLevelType w:val="hybridMultilevel"/>
    <w:tmpl w:val="2A323C7C"/>
    <w:lvl w:ilvl="0" w:tplc="E8A6B9A6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644739DD"/>
    <w:multiLevelType w:val="hybridMultilevel"/>
    <w:tmpl w:val="34448830"/>
    <w:lvl w:ilvl="0" w:tplc="B218C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D4C3DC6"/>
    <w:multiLevelType w:val="hybridMultilevel"/>
    <w:tmpl w:val="322884FA"/>
    <w:lvl w:ilvl="0" w:tplc="B218C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B163F2A"/>
    <w:multiLevelType w:val="hybridMultilevel"/>
    <w:tmpl w:val="03EE020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7E380F53"/>
    <w:multiLevelType w:val="hybridMultilevel"/>
    <w:tmpl w:val="89CE3258"/>
    <w:lvl w:ilvl="0" w:tplc="BC56C0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3357439">
    <w:abstractNumId w:val="3"/>
  </w:num>
  <w:num w:numId="2" w16cid:durableId="1324628361">
    <w:abstractNumId w:val="4"/>
  </w:num>
  <w:num w:numId="3" w16cid:durableId="1460026459">
    <w:abstractNumId w:val="0"/>
  </w:num>
  <w:num w:numId="4" w16cid:durableId="510990606">
    <w:abstractNumId w:val="2"/>
  </w:num>
  <w:num w:numId="5" w16cid:durableId="2036880828">
    <w:abstractNumId w:val="5"/>
  </w:num>
  <w:num w:numId="6" w16cid:durableId="717365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8EB"/>
    <w:rsid w:val="000C3D83"/>
    <w:rsid w:val="000C4CEA"/>
    <w:rsid w:val="000E3AC1"/>
    <w:rsid w:val="00132A4E"/>
    <w:rsid w:val="0015708A"/>
    <w:rsid w:val="00274E44"/>
    <w:rsid w:val="002A3D9F"/>
    <w:rsid w:val="002E4F3C"/>
    <w:rsid w:val="00300C6E"/>
    <w:rsid w:val="003238EB"/>
    <w:rsid w:val="00425DE2"/>
    <w:rsid w:val="00507844"/>
    <w:rsid w:val="005209EF"/>
    <w:rsid w:val="0054492C"/>
    <w:rsid w:val="0059418C"/>
    <w:rsid w:val="005A271A"/>
    <w:rsid w:val="006A1531"/>
    <w:rsid w:val="006B6C12"/>
    <w:rsid w:val="00785D71"/>
    <w:rsid w:val="007B40A7"/>
    <w:rsid w:val="007E370C"/>
    <w:rsid w:val="0081249C"/>
    <w:rsid w:val="008A11B2"/>
    <w:rsid w:val="008C3354"/>
    <w:rsid w:val="008E4198"/>
    <w:rsid w:val="00962FF7"/>
    <w:rsid w:val="0096557B"/>
    <w:rsid w:val="009B0A7E"/>
    <w:rsid w:val="009F3AB2"/>
    <w:rsid w:val="00A4701C"/>
    <w:rsid w:val="00A856DC"/>
    <w:rsid w:val="00AC7541"/>
    <w:rsid w:val="00B75D67"/>
    <w:rsid w:val="00C40895"/>
    <w:rsid w:val="00C61F4B"/>
    <w:rsid w:val="00D51DE6"/>
    <w:rsid w:val="00DE5A88"/>
    <w:rsid w:val="00DE752F"/>
    <w:rsid w:val="00E16616"/>
    <w:rsid w:val="00E46DA9"/>
    <w:rsid w:val="00F86CBA"/>
    <w:rsid w:val="00F86D43"/>
    <w:rsid w:val="00F9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45C879"/>
  <w15:chartTrackingRefBased/>
  <w15:docId w15:val="{8F0990FC-B9CB-47D9-B909-0DC55D4B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38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8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8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8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8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8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8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8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A271A"/>
    <w:pPr>
      <w:spacing w:line="320" w:lineRule="exact"/>
    </w:pPr>
    <w:rPr>
      <w:rFonts w:ascii="Times New Roman" w:eastAsia="仿宋" w:hAnsi="Times New Roman"/>
      <w:sz w:val="18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238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3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3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38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38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38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38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38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38E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238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23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238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238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238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238E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238E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238E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23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238E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238EB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962FF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2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visual-chem06-new.vercel.app/?_vercel_share=zerKTiyNGdgLDeB59MMJCDj8l7Yx4YK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633</Words>
  <Characters>671</Characters>
  <Application>Microsoft Office Word</Application>
  <DocSecurity>0</DocSecurity>
  <Lines>26</Lines>
  <Paragraphs>25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Mar</dc:creator>
  <cp:keywords/>
  <dc:description/>
  <cp:lastModifiedBy>Alan Mar</cp:lastModifiedBy>
  <cp:revision>4</cp:revision>
  <dcterms:created xsi:type="dcterms:W3CDTF">2026-03-21T06:53:00Z</dcterms:created>
  <dcterms:modified xsi:type="dcterms:W3CDTF">2026-04-08T02:38:00Z</dcterms:modified>
</cp:coreProperties>
</file>