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C-02 分子结构查看器 — 分子库数据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关联模块：</w:t>
      </w:r>
      <w:r>
        <w:rPr>
          <w:rFonts w:eastAsia="等线" w:ascii="Arial" w:cs="Arial" w:hAnsi="Arial"/>
          <w:sz w:val="22"/>
        </w:rPr>
        <w:t xml:space="preserve"> C-02 分子结构查看器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数据用途：</w:t>
      </w:r>
      <w:r>
        <w:rPr>
          <w:rFonts w:eastAsia="等线" w:ascii="Arial" w:cs="Arial" w:hAnsi="Arial"/>
          <w:sz w:val="22"/>
        </w:rPr>
        <w:t xml:space="preserve"> 3D 分子模型构建参数（键长、键角、VSEPR 构型）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 ｜ 2026-03-08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数据来源：</w:t>
      </w:r>
      <w:r>
        <w:rPr>
          <w:rFonts w:eastAsia="等线" w:ascii="Arial" w:cs="Arial" w:hAnsi="Arial"/>
          <w:sz w:val="22"/>
        </w:rPr>
        <w:t xml:space="preserve"> NIST Chemistry WebBook、CRC Handbook of Chemistry and Physics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数据结构说明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编号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MOL-XXX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name_cn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name_en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formula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vsepr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VSEPR 构型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geometry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分子空间构型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central_atom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中心原子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bond_pairs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成键电子对数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lone_pairs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孤电子对数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bond_length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各键的键长 (pm)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bond_angle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各键角 (°)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polarity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极性/非极性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hybridization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杂化方式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无机分子库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双原子分子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键长(pm)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MOL-001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氢气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H-H: 74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σ 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MOL-002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氧气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O=O: 121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1σ+1π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MOL-003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氮气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N≡N: 110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1σ+2π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MOL-004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氯气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Cl-Cl: 199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σ 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MOL-005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HCl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氯化氢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H-Cl: 127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σ 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MOL-006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HF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氟化氢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H-F: 92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σ 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MOL-007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HBr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溴化氢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H-Br: 141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σ 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MOL-008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碘化氢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H-I: 161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σ 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一氧化碳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C≡O: 113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1σ+2π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一氧化氮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N=O: 115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MOL-011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F₂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氟气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F-F: 142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σ 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三原子分子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分子式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杂化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键长(pm)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键角(°)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孤对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MOL-012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H₂O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O-H: 96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104.5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MOL-013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CO₂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二氧化碳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C=O: 116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MOL-014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SO₂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二氧化硫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S=O: 143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MOL-015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NO₂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二氧化氮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N-O: 120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0.5(单电子)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MOL-016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H₂S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硫化氢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S-H: 134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MOL-017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CS₂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二硫化碳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C=S: 155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MOL-018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O₃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臭氧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O-O: 128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四原子分子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分子式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杂化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键长(pm)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键角(°)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孤对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MOL-019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NH₃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氨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三角锥形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N-H: 101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MOL-020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NF₃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三氟化氮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三角锥形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N-F: 137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MOL-021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PCl₃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三氯化磷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三角锥形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P-Cl: 204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MOL-022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BF₃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三氟化硼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平面三角形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B-F: 131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MOL-023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BCl₃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三氯化硼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平面三角形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B-Cl: 175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MOL-024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SO₃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三氧化硫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平面三角形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S=O: 142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MOL-025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AlCl₃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三氯化铝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平面三角形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Al-Cl: 206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2.4 五原子分子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分子式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杂化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键长(pm)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键角(°)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孤对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MOL-026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CH₄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甲烷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正四面体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C-H: 109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MOL-027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CCl₄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四氯化碳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正四面体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C-Cl: 177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MOL-028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SiH₄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硅烷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正四面体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Si-H: 148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MOL-029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SiF₄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四氟化硅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正四面体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Si-F: 155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MOL-030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NH₄⁺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铵根离子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正四面体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N-H: 103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109.5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2.5 多原子分子（5 个以上原子）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杂化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关键参数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MOL-031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PCl₅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五氯化磷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三角双锥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P-Cl(轴): 214, P-Cl(赤): 202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MOL-032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六氟化硫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正八面体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sp³d²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S-F: 156, 角 90°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MOL-033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IF₅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五氟化碘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四方锥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sp³d²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I-F: 187, 孤对 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拓展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MOL-034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XeF₂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二氟化氙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直线形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Xe-F: 200, 孤对 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拓展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MOL-035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XeF₄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四氟化氙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平面正方形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sp³d²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Xe-F: 195, 孤对 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2.6 常见离子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离子式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构型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杂化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关键参数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CO₃²⁻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碳酸根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平面三角形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C-O: 129, 角 120°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MOL-037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SO₄²⁻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硫酸根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正四面体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S-O: 149, 角 109.5°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MOL-038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NO₃⁻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硝酸根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平面三角形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N-O: 126, 角 120°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MOL-039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ClO₄⁻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高氯酸根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正四面体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Cl-O: 144, 角 109.5°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PO₄³⁻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磷酸根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正四面体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P-O: 154, 角 109.5°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MnO₄⁻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高锰酸根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正四面体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Mn-O: 163, 角 109.5°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MOL-042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OH⁻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氢氧根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O-H: 96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有机分子库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烷烃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杂化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C-C 键长(pm)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C-H 键长(pm)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键角(°)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MOL-043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CH₄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MOL-044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C₂H₆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MOL-045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C₃H₈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丙烷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MOL-046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C₄H₁₀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正丁烷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MOL-047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C₄H₁₀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异丁烷（2-甲基丙烷）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MOL-048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C₅H₁₂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正戊烷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烯烃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杂化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C=C 键长(pm)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键角(°)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MOL-049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C₂H₄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平面结构，不能自由旋转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MOL-050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C₃H₆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丙烯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sp²/sp³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碳链非全共面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MOL-051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C₄H₈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1-丁烯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sp²/sp³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MOL-052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C₄H₈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2-丁烯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顺反异构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炔烃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杂化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C≡C 键长(pm)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键角(°)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MOL-053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C₂H₂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直线形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MOL-054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C₃H₄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丙炔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sp/sp³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3.4 芳烃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分子式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 杂化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C-C 键长(pm)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键角(°)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MOL-055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C₆H₆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139（均等化）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平面正六边形，离域π键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MOL-056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C₇H₈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sp²/sp³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139 / 151(C-CH₃)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甲基可绕轴转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MOL-057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C₁₀H₈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sp²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137-142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两个共面苯环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3.5 醇、醛、酸、酯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官能团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关键键长(pm)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关键键角(°)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MOL-058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CH₃OH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-OH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C-O: 143, O-H: 96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C-O-H: 109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MOL-059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C₂H₅OH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-OH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C-O: 143, O-H: 96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C-O-H: 109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MOL-060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HCHO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甲醛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-CHO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C=O: 121, C-H: 110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H-C=O: 120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MOL-061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CH₃CHO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乙醛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-CHO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C=O: 121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MOL-062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HCOOH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甲酸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-COOH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C=O: 121, C-O: 134, O-H: 97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O=C-O: 125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MOL-063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CH₃COOH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乙酸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-COOH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C=O: 121, C-O: 134, O-H: 97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O=C-O: 125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MOL-064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CH₃COOC₂H₅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乙酸乙酯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-COO-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C=O: 121, C-O: 134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3.6 含氮有机物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官能团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关键参数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MOL-065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CH₃NH₂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-NH₂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C-N: 147, N-H: 101, 角 107°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MOL-066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C₆H₅NH₂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苯胺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-NH₂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C-N: 140（与苯环共轭缩短）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MOL-067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CH₃NO₂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硝基甲烷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-NO₂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C-N: 148, N-O: 122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MOL-068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CO(NH₂)₂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尿素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C=O: 126, C-N: 134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3.7 高分子单体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聚合方式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关键结构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MOL-069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CH₂=CHCl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氯乙烯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C=C + C-Cl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MOL-070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CF₂=CF₂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四氟乙烯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C=C + C-F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MOL-071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C₆H₁₂O₆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葡萄糖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缩聚基元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多羟基醛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VSEPR 构型速查表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工程师参考：根据成键对数和孤电子对数确定空间构型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成键对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孤对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电子域构型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分子构型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典型分子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CO₂, CS₂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~120°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SO₂, O₃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四面体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~104.5°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H₂O, H₂S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三角双锥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XeF₂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平面三角形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BF₃, SO₃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四面体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三角锥形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~107°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NH₃, PCl₃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三角双锥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 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~90°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ClF₃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四面体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正四面体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109.5°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CH₄, CCl₄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三角双锥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变形四面体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~90°/120°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SF₄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八面体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平面正方形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XeF₄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三角双锥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三角双锥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90°/120°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PCl₅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八面体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四方锥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~90°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八面体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正八面体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 化学键类型参考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键长范围(pm)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键能范围(kJ/mol)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可旋转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C-C 单键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C=C 双键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C≡C 三键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C-O 单键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C=O 双键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C-Cl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氯甲烷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O-H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N-H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H-H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氢气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N≡N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945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氮气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O=O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氧气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 3D 模型渲染参考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6.1 原子半径参考（球棍模型用）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共价半径(pm)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球半径建议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 (CPK)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白色 #FFFFFF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深灰 #333333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 #3050F8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 #FF0D0D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 #90E050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中大球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 #1FF01F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暗红 #A62929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中大球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黄色 #FFFF30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中大球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橙色 #FF8000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中大球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灰褐 #F0C8A0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粉色 #FFB5B5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紫色 #AB5CF2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紫色 #8F40D4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橙色 #E06633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铜色 #C88033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蓝灰 #7D80B0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银灰 #BFA6A6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深绿 #8AFF00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深绿 #3DFF00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6.2 键的渲染规则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单根圆柱体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标准渲染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两根平行圆柱体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间距为键直径的 1.5 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三根圆柱体（三角排列）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等间距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离域键（苯环）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虚线环或半透明环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放在六元环中心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箭头形圆柱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箭头指向受体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氢键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虚线连接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O-H···O 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数据维护说明：</w:t>
      </w:r>
      <w:r>
        <w:rPr>
          <w:rFonts w:eastAsia="等线" w:ascii="Arial" w:cs="Arial" w:hAnsi="Arial"/>
          <w:sz w:val="22"/>
        </w:rPr>
        <w:t xml:space="preserve"> 新增分子应包含完整的键长、键角数据及学段标注。所有数值以 NIST 或 CRC Handbook 为准。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2026-03-11T09:01:26Z</dcterms:created>
  <dc:creator>Apache POI</dc:creator>
</cp:coreProperties>
</file>