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33525" cy="857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5.5529785156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POLYMORPHISM PRACTICE PROBLEMS(Any Six)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5283203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1: Food Delivery App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Overloading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creating a food ordering system. Design a class that can calculate delivery charges in different ways: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Basic delivery (just distance)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Premium delivery (distance + priority fee)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Group delivery (distance + number of orders discount)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Festival special (distance + discount percentage + free delivery over certain amount)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464.2917537689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calculation should show a different message about the delivery cost breakdown.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method name, different parameters - let Java pick the right one!</w:t>
      </w:r>
    </w:p>
    <w:tbl>
      <w:tblPr>
        <w:tblStyle w:val="Table1"/>
        <w:jc w:val="left"/>
        <w:tblLayout w:type="fixed"/>
        <w:tblLook w:val="0600"/>
      </w:tblPr>
      <w:tblGrid>
        <w:gridCol w:w="9245"/>
        <w:tblGridChange w:id="0">
          <w:tblGrid>
            <w:gridCol w:w="92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FoodDelivery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distance)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 = distance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"Basic Delivery: Distance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distance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km, Cost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priorityFee)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 = (distance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+ priorityFee;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"Premium Delivery: Distance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distance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km + Priority Fee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priorityFee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Cost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numberOfOrders)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baseCost = distance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discount = numberOfOrders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 = baseCost - discount;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(cost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"Group Delivery: Distance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distance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km, Orders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numberOfOrders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Discount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discount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", Cost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cost);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calculateDelivery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distance,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discountPercent,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orderAmount)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 = distance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(orderAmount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{</w:t>
              <w:br w:type="textWrapping"/>
              <w:t xml:space="preserve">            cost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"Festival Special: Free Delivery on order above ₹500! Cost = ₹0"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discount = (cost * discountPercent)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t xml:space="preserve">            cost -= discount;</w:t>
              <w:br w:type="textWrapping"/>
              <w:t xml:space="preserve">            System.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"Festival Special: Distance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distance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km, Discount =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discountPercent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"%, Final Cost =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cost);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cost;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FoodDeliveryApp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(String[] args) {</w:t>
              <w:br w:type="textWrapping"/>
              <w:t xml:space="preserve">        FoodDelivery fd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FoodDelivery();</w:t>
              <w:br w:type="textWrapping"/>
              <w:t xml:space="preserve">        fd.calculateDelivery(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fd.calculateDelivery(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fd.calculateDelivery(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fd.calculateDelivery(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fd.calculateDelivery(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600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before="252.921142578125" w:line="464.291753768920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464.2917537689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4.172973632812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2: Social Media Feed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Overriding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social media post system where different platforms display posts differently: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Instagram posts show with hashtags and likes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Twitter posts show with character count and retweets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LinkedIn posts show with professional formatting and connections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64.3717384338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posts share common info (author, content, time) but display uniquely for each platform.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1308.8939666748047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 class defines the structure, child classes customize the display!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245"/>
        <w:tblGridChange w:id="0">
          <w:tblGrid>
            <w:gridCol w:w="92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java.time.LocalDateTime;</w:t>
              <w:br w:type="textWrapping"/>
              <w:br w:type="textWrapping"/>
              <w:t xml:space="preserve">class Post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content;</w:t>
              <w:br w:type="textWrapping"/>
              <w:t xml:space="preserve">    LocalDateTime time;</w:t>
              <w:br w:type="textWrapping"/>
              <w:br w:type="textWrapping"/>
              <w:t xml:space="preserve">    Post(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.content = content;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.time = LocalDateTime.now();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posted at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content);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InstagramPost extends Post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likes;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hashtags;</w:t>
              <w:br w:type="textWrapping"/>
              <w:br w:type="textWrapping"/>
              <w:t xml:space="preserve">    InstagramPost(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likes,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hashtags) {</w:t>
              <w:br w:type="textWrapping"/>
              <w:t xml:space="preserve">        super(author, content);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.likes = likes;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.hashtags = hashtags;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Instagram 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content);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"Likes: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likes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hashtags);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"Posted at: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TwitterPost extends Post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retweets;</w:t>
              <w:br w:type="textWrapping"/>
              <w:br w:type="textWrapping"/>
              <w:t xml:space="preserve">    TwitterPost(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retweets) {</w:t>
              <w:br w:type="textWrapping"/>
              <w:t xml:space="preserve">        super(author, content);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.retweets = retweets;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Twitter 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content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content.length()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chars)"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"Retweets: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retweets);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"Posted at: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class LinkedInPost extends Post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connections;</w:t>
              <w:br w:type="textWrapping"/>
              <w:br w:type="textWrapping"/>
              <w:t xml:space="preserve">    LinkedInPost(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content,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connections) {</w:t>
              <w:br w:type="textWrapping"/>
              <w:t xml:space="preserve">        super(author, content);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.connections = connections;</w:t>
              <w:br w:type="textWrapping"/>
              <w:t xml:space="preserve">    }</w:t>
              <w:br w:type="textWrapping"/>
              <w:br w:type="textWrapping"/>
              <w:t xml:space="preserve">    @Override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LinkedIn Post"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(Connections: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connections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"Professional Update: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content);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"Posted at: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time);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println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class SocialMediaFeed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[] args) {</w:t>
              <w:br w:type="textWrapping"/>
              <w:t xml:space="preserve">        Post insta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InstagramPost(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"Enjoying the beach!"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"#sunset #travel"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Post tweet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TwitterPost(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"Bob"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"Java is awesome!"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      Post linkedin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LinkedInPost(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"Charlie"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"Excited to start my new job at XYZ Corp."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  <w:t xml:space="preserve">        insta.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tweet.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    linkedin.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1308.8939666748047" w:lineRule="auto"/>
        <w:ind w:left="0" w:right="0" w:firstLine="0"/>
        <w:jc w:val="left"/>
        <w:rPr/>
        <w:sectPr>
          <w:pgSz w:h="15840" w:w="12240" w:orient="portrait"/>
          <w:pgMar w:bottom="804.56787109375" w:top="750" w:left="1440" w:right="1555.520019531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9.13804054260254" w:lineRule="auto"/>
        <w:ind w:left="0" w:right="2703.70300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3: Gaming Character System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Method Dispatch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14453125" w:line="240" w:lineRule="auto"/>
        <w:ind w:left="11.9999694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battle system with different character types: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Warriors attack with weapons and have high defense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Mages cast spells and use mana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Archers shoot arrows with long-range damage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248046875" w:line="264.3717384338379" w:lineRule="auto"/>
        <w:ind w:left="9.36004638671875" w:right="683.0853271484375" w:firstLine="9.1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it so the same "attack" command produces different results based on the character type, even when stored in a mixed army array.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Same reference, different objects - let runtime decide the behavior!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244"/>
        <w:tblGridChange w:id="0">
          <w:tblGrid>
            <w:gridCol w:w="924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void attack();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Warrior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Warrior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attack()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swings a mighty sword! High defense engaged."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attack()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casts a powerful spell! Mana consumed."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Archer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Archer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void attack()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fires a precise arrow! Long-range damage dealt."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BattleSystem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army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Warrior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"Thor"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"Merlin"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Archer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"Robin"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Warrior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"Achilles"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Mage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"Gandalf"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Character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 : army) {</w:t>
              <w:br w:type="textWrapping"/>
              <w:t xml:space="preserve">            c.attack(); 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4: University Library System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320312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Upcasting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library system with different types of users: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Students can borrow books and access computers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64.3717384338379" w:lineRule="auto"/>
        <w:ind w:left="380.8799743652344" w:right="2228.258666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Faculty can reserve books and access research databases ● Guests can only browse books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7.920074462890625" w:right="558.941650390625" w:firstLine="4.0798950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general "LibraryUser" system that can handle any user type for common operations like entry logging and basic info display.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bigger picture - store specialists as generalists safely!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44775390625" w:line="240" w:lineRule="auto"/>
        <w:ind w:left="17.51998901367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244"/>
        <w:tblGridChange w:id="0">
          <w:tblGrid>
            <w:gridCol w:w="924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.id = id;</w:t>
              <w:br w:type="textWrapping"/>
              <w:t xml:space="preserve">    }</w:t>
              <w:br w:type="textWrapping"/>
              <w:br w:type="textWrapping"/>
              <w:t xml:space="preserve">    void logEntry()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(ID: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id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") has entered the library."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void displayInfo()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"User: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ID: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id);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id);</w:t>
              <w:br w:type="textWrapping"/>
              <w:t xml:space="preserve">    }</w:t>
              <w:br w:type="textWrapping"/>
              <w:br w:type="textWrapping"/>
              <w:t xml:space="preserve">    void borrowBook(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borrowed the book: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book);</w:t>
              <w:br w:type="textWrapping"/>
              <w:t xml:space="preserve">    }</w:t>
              <w:br w:type="textWrapping"/>
              <w:br w:type="textWrapping"/>
              <w:t xml:space="preserve">    void accessComputer()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using a library computer."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id);</w:t>
              <w:br w:type="textWrapping"/>
              <w:t xml:space="preserve">    }</w:t>
              <w:br w:type="textWrapping"/>
              <w:br w:type="textWrapping"/>
              <w:t xml:space="preserve">    void reserveBook(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reserved the book: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book);</w:t>
              <w:br w:type="textWrapping"/>
              <w:t xml:space="preserve">    }</w:t>
              <w:br w:type="textWrapping"/>
              <w:br w:type="textWrapping"/>
              <w:t xml:space="preserve">    void accessResearchDatabase()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accessing the research database."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(name, id);</w:t>
              <w:br w:type="textWrapping"/>
              <w:t xml:space="preserve">    }</w:t>
              <w:br w:type="textWrapping"/>
              <w:br w:type="textWrapping"/>
              <w:t xml:space="preserve">    void browseBooks()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browsing books in the library."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UniversityLibrary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static void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users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"Alice"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"Dr. Smith"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"F202"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"John"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"G303"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LibraryUser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user : users) {</w:t>
              <w:br w:type="textWrapping"/>
              <w:t xml:space="preserve">            user.logEntry();</w:t>
              <w:br w:type="textWrapping"/>
              <w:t xml:space="preserve">            user.displayInfo();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System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.out.println();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Student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users[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];</w:t>
              <w:br w:type="textWrapping"/>
              <w:t xml:space="preserve">        s.borrowBook(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"Data Structures"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s.accessComputer();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Faculty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users[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];</w:t>
              <w:br w:type="textWrapping"/>
              <w:t xml:space="preserve">        f.reserveBook(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"Artificial Intelligence"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f.accessResearchDatabase();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 =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Guest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users[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];</w:t>
              <w:br w:type="textWrapping"/>
              <w:t xml:space="preserve">        g.browseBooks();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240" w:lineRule="auto"/>
        <w:ind w:left="24.8199462890625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240" w:lineRule="auto"/>
        <w:ind w:left="24.819946289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5: Movie Streaming Platform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03289794921875" w:line="240" w:lineRule="auto"/>
        <w:ind w:left="11.280059814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Downcasting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788.7041473388672" w:lineRule="auto"/>
        <w:ind w:left="17.519989013671875" w:right="2676.8157958984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streaming service that handles different content types: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Movies have ratings, duration, and subtitle options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248046875" w:line="264.3717384338379" w:lineRule="auto"/>
        <w:ind w:left="380.8799743652344" w:right="1480.52551269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TV Series have seasons, episodes, and next episode suggestions ● Documentaries have educational tags and related content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0.720062255859375" w:right="386.86279296875" w:firstLine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you need to access specific features based on what the user is actually watching.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 from general to specific - but be careful, not everything is what it seems!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40" w:lineRule="auto"/>
        <w:ind w:left="17.51998901367187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244"/>
        <w:tblGridChange w:id="0">
          <w:tblGrid>
            <w:gridCol w:w="924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genre;</w:t>
              <w:br w:type="textWrapping"/>
              <w:br w:type="textWrapping"/>
              <w:t xml:space="preserve">    Content(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.title = title;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.genre = genre;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play()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"Playing: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["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genre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"]"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Movie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rating;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duration; </w:t>
              <w:br w:type="textWrapping"/>
              <w:t xml:space="preserve">    boolean subtitles;</w:t>
              <w:br w:type="textWrapping"/>
              <w:br w:type="textWrapping"/>
              <w:t xml:space="preserve">    Movie(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rating,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duration, boolean subtitles)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genre);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.rating = rating;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.duration = duration;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.subtitles = subtitles;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showMovieDetails()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"Movie: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Rating: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rating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Duration: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duration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mins | Subtitles: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(subtitles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"Available"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"Not Available"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TVSeries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seasons;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episodes;</w:t>
              <w:br w:type="textWrapping"/>
              <w:br w:type="textWrapping"/>
              <w:t xml:space="preserve">    TVSeries(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seasons,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episodes)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genre);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.seasons = seasons;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.episodes = episodes;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suggestNextEpisode(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currentEpisode)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(currentEpisode &lt; episodes)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"Next episode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is Episode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(currentEpisode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"You've finished all episodes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Documentary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Content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tags;</w:t>
              <w:br w:type="textWrapping"/>
              <w:br w:type="textWrapping"/>
              <w:t xml:space="preserve">    Documentary(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title,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tags)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(title, genre);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.tags = tags;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showEducationalTags() {</w:t>
              <w:br w:type="textWrapping"/>
              <w:t xml:space="preserve">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"Documentary: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title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Tags: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tag : tags) {</w:t>
              <w:br w:type="textWrapping"/>
              <w:t xml:space="preserve">            System.out.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(tag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StreamingPlatform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Content[] watchlist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Movie(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"Inception"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"Sci-Fi"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8.8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148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TVSeries(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"Stranger Things"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"Mystery"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Documentary(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"Planet Earth"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"Nature"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[]{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"Wildlife"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"Environment"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})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(Content c : watchlist) {</w:t>
              <w:br w:type="textWrapping"/>
              <w:t xml:space="preserve">            c.play();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 instanceof Movie) {</w:t>
              <w:br w:type="textWrapping"/>
              <w:t xml:space="preserve">                Movie m = (Movie) c;  </w:t>
              <w:br w:type="textWrapping"/>
              <w:t xml:space="preserve">                m.showMovieDetails();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 instanceof TVSeries) {</w:t>
              <w:br w:type="textWrapping"/>
              <w:t xml:space="preserve">                TVSeries tv = (TVSeries) c;  </w:t>
              <w:br w:type="textWrapping"/>
              <w:t xml:space="preserve">                tv.suggestNextEpisode(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(c instanceof Documentary) {</w:t>
              <w:br w:type="textWrapping"/>
              <w:t xml:space="preserve">                Documentary d = (Documentary) c;  </w:t>
              <w:br w:type="textWrapping"/>
              <w:t xml:space="preserve">                d.showEducationalTags();</w:t>
              <w:br w:type="textWrapping"/>
              <w:t xml:space="preserve">            }</w:t>
              <w:br w:type="textWrapping"/>
              <w:br w:type="textWrapping"/>
              <w:t xml:space="preserve">            System.out.println();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409.13661003112793" w:lineRule="auto"/>
        <w:ind w:left="0" w:right="721.6790771484375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8.4649658203125" w:line="409.13661003112793" w:lineRule="auto"/>
        <w:ind w:left="0" w:right="721.6790771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PROBLEM 7: E-Commerce Recommendation Engine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Concept: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Polymorphism Integration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98785400390625" w:line="240" w:lineRule="auto"/>
        <w:ind w:left="18.480072021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 product recommendation system handling: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Electronics with warranty info and tech specs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Clothing with size charts and style matching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2930908203125" w:line="240" w:lineRule="auto"/>
        <w:ind w:left="380.8799743652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Books with author details and genre recommendations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56.979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0.720062255859375" w:right="444.76806640625" w:firstLine="4.79995727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recommend products differently, update product info in multiple ways, and safely process mixed product catalogs.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5.5999755859375" w:right="1725.6927490234375" w:firstLine="1.92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Hint: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Combine overloading for different updates, overriding for custom recommendations, and safe casting for mixed processing!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5.5999755859375" w:right="1725.6927490234375" w:firstLine="1.920013427734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244"/>
        <w:tblGridChange w:id="0">
          <w:tblGrid>
            <w:gridCol w:w="9244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price;</w:t>
              <w:br w:type="textWrapping"/>
              <w:br w:type="textWrapping"/>
              <w:t xml:space="preserve">    Product(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.id = id;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.name = name;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.price = price;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abstract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recommend();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updateProduct(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newPrice)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.price = newPrice;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price updated to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updateProduct(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stock)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stock updated to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stock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units."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updateProduct(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discountPercent, boolean applyDiscount)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(applyDiscount) {</w:t>
              <w:br w:type="textWrapping"/>
              <w:t xml:space="preserve">            price -= (price * discountPercent /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discounted by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discountPercent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"% → New Price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Electronics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warranty; 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specs;</w:t>
              <w:br w:type="textWrapping"/>
              <w:br w:type="textWrapping"/>
              <w:t xml:space="preserve">    Electronics(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warranty,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specs)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(id, name, price);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.warranty = warranty;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.specs = specs;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recommend()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"Recommended Electronics: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Specs: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specs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Warranty: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warranty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months | Price: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showWarranty() {</w:t>
              <w:br w:type="textWrapping"/>
              <w:t xml:space="preserve">        System.out.println(name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has a warranty of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warranty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months."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Clothing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sizeChart;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style;</w:t>
              <w:br w:type="textWrapping"/>
              <w:br w:type="textWrapping"/>
              <w:t xml:space="preserve">    Clothing(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sizeChart,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style)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(id, name, price);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.sizeChart = sizeChart;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.style = style;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recommend()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"Recommended Clothing: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Style: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style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Sizes: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sizeChart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Price: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matchStyle(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userStyle)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"Style match for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(style.equalsIgnoreCase(userStyle) ?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"Perfect match!"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"Try a new look!"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Book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extends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Product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author;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genre;</w:t>
              <w:br w:type="textWrapping"/>
              <w:br w:type="textWrapping"/>
              <w:t xml:space="preserve">    Book(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id,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name,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price,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author,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genre)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super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(id, name, price);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.author = author;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.genre = genre;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z w:val="24"/>
                <w:szCs w:val="24"/>
                <w:shd w:fill="333333" w:val="clear"/>
                <w:rtl w:val="0"/>
              </w:rPr>
              <w:t xml:space="preserve">@Override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recommend()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"Recommended Book: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name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by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author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Genre: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genre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| Price: ₹"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price);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suggestSimilar()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"Explore more books in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+ genre +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 genre."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  <w:t xml:space="preserve">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RecommendationEngine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{</w:t>
              <w:br w:type="textWrapping"/>
              <w:t xml:space="preserve">    public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main(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z w:val="24"/>
                <w:szCs w:val="24"/>
                <w:shd w:fill="333333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[] args) {</w:t>
              <w:br w:type="textWrapping"/>
              <w:t xml:space="preserve">        Product[] catalog =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Electronics(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"E101"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"Smartphone"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"8GB RAM, 128GB Storage"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Clothing(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"C202"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"T-Shirt"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799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"S, M, L, XL"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"Casual"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),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Book(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"B303"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"Java Programming"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599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"James Gosling"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"Education"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</w:t>
              <w:br w:type="textWrapping"/>
              <w:t xml:space="preserve">        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(Product p : catalog) {</w:t>
              <w:br w:type="textWrapping"/>
              <w:t xml:space="preserve">            p.recommend();</w:t>
              <w:br w:type="textWrapping"/>
              <w:t xml:space="preserve">        }</w:t>
              <w:br w:type="textWrapping"/>
              <w:br w:type="textWrapping"/>
              <w:t xml:space="preserve">        System.out.println();</w:t>
              <w:br w:type="textWrapping"/>
              <w:br w:type="textWrapping"/>
              <w:t xml:space="preserve">        catalog[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].updateProduct(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   </w:t>
              <w:br w:type="textWrapping"/>
              <w:t xml:space="preserve">        catalog[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].updateProduct(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      </w:t>
              <w:br w:type="textWrapping"/>
              <w:t xml:space="preserve">        catalog[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].updateProduct(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    </w:t>
              <w:br w:type="textWrapping"/>
              <w:br w:type="textWrapping"/>
              <w:t xml:space="preserve">        System.out.println();</w:t>
              <w:br w:type="textWrapping"/>
              <w:tab/>
              <w:tab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(Product p : catalog)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 instanceof Electronics) {</w:t>
              <w:br w:type="textWrapping"/>
              <w:t xml:space="preserve">                ((Electronics) p).showWarranty();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 instanceof Clothing) {</w:t>
              <w:br w:type="textWrapping"/>
              <w:t xml:space="preserve">                ((Clothing) p).matchStyle(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"Casual"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(p instanceof Book) {</w:t>
              <w:br w:type="textWrapping"/>
              <w:t xml:space="preserve">                ((Book) p).suggestSimilar();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21142578125" w:line="264.3717384338379" w:lineRule="auto"/>
        <w:ind w:left="15.5999755859375" w:right="1725.6927490234375" w:firstLine="1.92001342773437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3.712158203125" w:line="240" w:lineRule="auto"/>
        <w:ind w:left="0" w:right="4513.853149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50" w:left="1440" w:right="1555.52001953125" w:header="0" w:footer="720"/>
      <w:cols w:equalWidth="0" w:num="1">
        <w:col w:space="0" w:w="9244.4799804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