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BAB 4 HASIL PENELITIAN</w:t>
      </w:r>
    </w:p>
    <w:p>
      <w:pPr>
        <w:pStyle w:val="Heading1"/>
      </w:pPr>
      <w:r>
        <w:t>4.1 Deskripsi Dataset dan Skenario</w:t>
      </w:r>
    </w:p>
    <w:p>
      <w:r>
        <w:t>Dataset Twitter15 terdiri dari teks, target/aspect, dan tautan gambar yang mengacu ke folder ImageID. Untuk tugas utama, dataset digunakan sebagai klasifikasi sentimen multimodal tiga kelas (negative, neutral, positive) sehingga setiap entri membawa konteks teks+gambar. Selain itu, dibuat label rumor heuristik (biner: non-rumor/rumor) dengan kata kunci dan pola tanda tanya/seru ganda, sehingga subset yang sama dapat dipakai untuk studi deteksi rumor. Pembagian data mengikuti train/dev/test asli; jumlah total test 1037 contoh sesuai pred/true. Pertanyaan penelitian yang dijawab: (1) sejauh mana multimodal TomBERT (teks+gambar) mengungguli teks-only TF-IDF+SVM, (2) seberapa efisien baseline klasik untuk kebutuhan ringan, (3) bagaimana XAI GPT membantu menjelaskan prediksi per-sampel guna audit/model critique, dan (4) apakah GNN sederhana berbasis TF-IDF cukup untuk mendeteksi rumor heuristik pada Twitter15.</w:t>
      </w:r>
    </w:p>
    <w:p>
      <w:r>
        <w:t>Bagian ini selaras dengan Bab 1: fokus pada dua tugas utama (sentimen multimodal tiga kelas dan deteksi rumor heuristik biner) di dataset Twitter15. Metode yang dievaluasi sama seperti rumusan masalah (TF-IDF+SVM, TomBERT multimodal, dan GNN rumor), serta penggunaan XAI GPT untuk meningkatkan interpretabilitas sesuai tujuan penelitian.</w:t>
      </w:r>
    </w:p>
    <w:tbl>
      <w:tblPr>
        <w:tblStyle w:val="TableGrid"/>
        <w:tblW w:type="auto" w:w="0"/>
        <w:tblLook w:firstColumn="1" w:firstRow="1" w:lastColumn="0" w:lastRow="0" w:noHBand="0" w:noVBand="1" w:val="04A0"/>
      </w:tblPr>
      <w:tblGrid>
        <w:gridCol w:w="2880"/>
        <w:gridCol w:w="2880"/>
        <w:gridCol w:w="2880"/>
      </w:tblGrid>
      <w:tr>
        <w:tc>
          <w:tcPr>
            <w:tcW w:type="dxa" w:w="2880"/>
          </w:tcPr>
          <w:p>
            <w:r>
              <w:t>Split</w:t>
            </w:r>
          </w:p>
        </w:tc>
        <w:tc>
          <w:tcPr>
            <w:tcW w:type="dxa" w:w="2880"/>
          </w:tcPr>
          <w:p>
            <w:r>
              <w:t>Jumlah Sampel</w:t>
            </w:r>
          </w:p>
        </w:tc>
        <w:tc>
          <w:tcPr>
            <w:tcW w:type="dxa" w:w="2880"/>
          </w:tcPr>
          <w:p>
            <w:r>
              <w:t>Keterangan</w:t>
            </w:r>
          </w:p>
        </w:tc>
      </w:tr>
      <w:tr>
        <w:tc>
          <w:tcPr>
            <w:tcW w:type="dxa" w:w="2880"/>
          </w:tcPr>
          <w:p>
            <w:r>
              <w:t>Train</w:t>
            </w:r>
          </w:p>
        </w:tc>
        <w:tc>
          <w:tcPr>
            <w:tcW w:type="dxa" w:w="2880"/>
          </w:tcPr>
          <w:p>
            <w:r>
              <w:t>—</w:t>
            </w:r>
          </w:p>
        </w:tc>
        <w:tc>
          <w:tcPr>
            <w:tcW w:type="dxa" w:w="2880"/>
          </w:tcPr>
          <w:p>
            <w:r>
              <w:t>Mengikuti split resmi</w:t>
            </w:r>
          </w:p>
        </w:tc>
      </w:tr>
      <w:tr>
        <w:tc>
          <w:tcPr>
            <w:tcW w:type="dxa" w:w="2880"/>
          </w:tcPr>
          <w:p>
            <w:r>
              <w:t>Dev</w:t>
            </w:r>
          </w:p>
        </w:tc>
        <w:tc>
          <w:tcPr>
            <w:tcW w:type="dxa" w:w="2880"/>
          </w:tcPr>
          <w:p>
            <w:r>
              <w:t>—</w:t>
            </w:r>
          </w:p>
        </w:tc>
        <w:tc>
          <w:tcPr>
            <w:tcW w:type="dxa" w:w="2880"/>
          </w:tcPr>
          <w:p>
            <w:r>
              <w:t>Untuk monitoring/early stopping</w:t>
            </w:r>
          </w:p>
        </w:tc>
      </w:tr>
      <w:tr>
        <w:tc>
          <w:tcPr>
            <w:tcW w:type="dxa" w:w="2880"/>
          </w:tcPr>
          <w:p>
            <w:r>
              <w:t>Test</w:t>
            </w:r>
          </w:p>
        </w:tc>
        <w:tc>
          <w:tcPr>
            <w:tcW w:type="dxa" w:w="2880"/>
          </w:tcPr>
          <w:p>
            <w:r>
              <w:t>1037</w:t>
            </w:r>
          </w:p>
        </w:tc>
        <w:tc>
          <w:tcPr>
            <w:tcW w:type="dxa" w:w="2880"/>
          </w:tcPr>
          <w:p>
            <w:r>
              <w:t>Sesuai berkas pred/true</w:t>
            </w:r>
          </w:p>
        </w:tc>
      </w:tr>
    </w:tbl>
    <w:p>
      <w:pPr>
        <w:pStyle w:val="Heading1"/>
      </w:pPr>
      <w:r>
        <w:t>4.2 Konfigurasi Metode Dataset ini memuat teks pendek khas Twitter dengan panjang bervariasi, sehingga tantangan utama adalah informalitas bahasa, singkatan, emoji, dan keterkaitan dengan konteks gambar. Untuk label rumor heuristik, kata kunci seperti "rumor", "hoax", "unconfirmed" serta pola tanda tanya/seru berulang digunakan untuk menandai potensi rumor.</w:t>
      </w:r>
    </w:p>
    <w:p>
      <w:pPr>
        <w:pStyle w:val="Heading2"/>
      </w:pPr>
      <w:r>
        <w:t>4.2.1 TomBERT Multimodal (ResNet encoder)</w:t>
      </w:r>
    </w:p>
    <w:p>
      <w:r>
        <w:t>Teks: BERT; Gambar: ResNet (use_clip=False). Optimasi: label smoothing 0.05, EMA, gradient clipping 0.5, warmup 0.15, freeze encoder gambar 15 epoch, LR 3e-6, batch 20, grad_accum 6, epoch 150. Regularisasi mencakup label smoothing dan EMA; gradient clipping 0.5 menjaga stabilitas. Freeze encoder gambar 15 epoch memberi waktu BERT menyesuaikan teks sebelum gambar di-finetune. LR 3e-6 dengan warmup 0.15 membantu konvergensi halus, sedangkan grad_accum 6 membuat effective batch besar tanpa melebihi memori GPU.</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Nilai</w:t>
            </w:r>
          </w:p>
        </w:tc>
      </w:tr>
      <w:tr>
        <w:tc>
          <w:tcPr>
            <w:tcW w:type="dxa" w:w="4320"/>
          </w:tcPr>
          <w:p>
            <w:r>
              <w:t>train_batch_size</w:t>
            </w:r>
          </w:p>
        </w:tc>
        <w:tc>
          <w:tcPr>
            <w:tcW w:type="dxa" w:w="4320"/>
          </w:tcPr>
          <w:p>
            <w:r>
              <w:t>20</w:t>
            </w:r>
          </w:p>
        </w:tc>
      </w:tr>
      <w:tr>
        <w:tc>
          <w:tcPr>
            <w:tcW w:type="dxa" w:w="4320"/>
          </w:tcPr>
          <w:p>
            <w:r>
              <w:t>gradient_accumulation_steps</w:t>
            </w:r>
          </w:p>
        </w:tc>
        <w:tc>
          <w:tcPr>
            <w:tcW w:type="dxa" w:w="4320"/>
          </w:tcPr>
          <w:p>
            <w:r>
              <w:t>6</w:t>
            </w:r>
          </w:p>
        </w:tc>
      </w:tr>
      <w:tr>
        <w:tc>
          <w:tcPr>
            <w:tcW w:type="dxa" w:w="4320"/>
          </w:tcPr>
          <w:p>
            <w:r>
              <w:t>learning_rate</w:t>
            </w:r>
          </w:p>
        </w:tc>
        <w:tc>
          <w:tcPr>
            <w:tcW w:type="dxa" w:w="4320"/>
          </w:tcPr>
          <w:p>
            <w:r>
              <w:t>3e-6</w:t>
            </w:r>
          </w:p>
        </w:tc>
      </w:tr>
      <w:tr>
        <w:tc>
          <w:tcPr>
            <w:tcW w:type="dxa" w:w="4320"/>
          </w:tcPr>
          <w:p>
            <w:r>
              <w:t>num_train_epochs</w:t>
            </w:r>
          </w:p>
        </w:tc>
        <w:tc>
          <w:tcPr>
            <w:tcW w:type="dxa" w:w="4320"/>
          </w:tcPr>
          <w:p>
            <w:r>
              <w:t>150</w:t>
            </w:r>
          </w:p>
        </w:tc>
      </w:tr>
      <w:tr>
        <w:tc>
          <w:tcPr>
            <w:tcW w:type="dxa" w:w="4320"/>
          </w:tcPr>
          <w:p>
            <w:r>
              <w:t>warmup_proportion</w:t>
            </w:r>
          </w:p>
        </w:tc>
        <w:tc>
          <w:tcPr>
            <w:tcW w:type="dxa" w:w="4320"/>
          </w:tcPr>
          <w:p>
            <w:r>
              <w:t>0.15</w:t>
            </w:r>
          </w:p>
        </w:tc>
      </w:tr>
      <w:tr>
        <w:tc>
          <w:tcPr>
            <w:tcW w:type="dxa" w:w="4320"/>
          </w:tcPr>
          <w:p>
            <w:r>
              <w:t>label_smoothing</w:t>
            </w:r>
          </w:p>
        </w:tc>
        <w:tc>
          <w:tcPr>
            <w:tcW w:type="dxa" w:w="4320"/>
          </w:tcPr>
          <w:p>
            <w:r>
              <w:t>0.05</w:t>
            </w:r>
          </w:p>
        </w:tc>
      </w:tr>
      <w:tr>
        <w:tc>
          <w:tcPr>
            <w:tcW w:type="dxa" w:w="4320"/>
          </w:tcPr>
          <w:p>
            <w:r>
              <w:t>ema_decay</w:t>
            </w:r>
          </w:p>
        </w:tc>
        <w:tc>
          <w:tcPr>
            <w:tcW w:type="dxa" w:w="4320"/>
          </w:tcPr>
          <w:p>
            <w:r>
              <w:t>0.9995</w:t>
            </w:r>
          </w:p>
        </w:tc>
      </w:tr>
      <w:tr>
        <w:tc>
          <w:tcPr>
            <w:tcW w:type="dxa" w:w="4320"/>
          </w:tcPr>
          <w:p>
            <w:r>
              <w:t>early_stopping_patience</w:t>
            </w:r>
          </w:p>
        </w:tc>
        <w:tc>
          <w:tcPr>
            <w:tcW w:type="dxa" w:w="4320"/>
          </w:tcPr>
          <w:p>
            <w:r>
              <w:t>12</w:t>
            </w:r>
          </w:p>
        </w:tc>
      </w:tr>
      <w:tr>
        <w:tc>
          <w:tcPr>
            <w:tcW w:type="dxa" w:w="4320"/>
          </w:tcPr>
          <w:p>
            <w:r>
              <w:t>focal_gamma</w:t>
            </w:r>
          </w:p>
        </w:tc>
        <w:tc>
          <w:tcPr>
            <w:tcW w:type="dxa" w:w="4320"/>
          </w:tcPr>
          <w:p>
            <w:r>
              <w:t>1.0</w:t>
            </w:r>
          </w:p>
        </w:tc>
      </w:tr>
      <w:tr>
        <w:tc>
          <w:tcPr>
            <w:tcW w:type="dxa" w:w="4320"/>
          </w:tcPr>
          <w:p>
            <w:r>
              <w:t>gradient_clip_norm</w:t>
            </w:r>
          </w:p>
        </w:tc>
        <w:tc>
          <w:tcPr>
            <w:tcW w:type="dxa" w:w="4320"/>
          </w:tcPr>
          <w:p>
            <w:r>
              <w:t>0.5</w:t>
            </w:r>
          </w:p>
        </w:tc>
      </w:tr>
      <w:tr>
        <w:tc>
          <w:tcPr>
            <w:tcW w:type="dxa" w:w="4320"/>
          </w:tcPr>
          <w:p>
            <w:r>
              <w:t>min_learning_rate</w:t>
            </w:r>
          </w:p>
        </w:tc>
        <w:tc>
          <w:tcPr>
            <w:tcW w:type="dxa" w:w="4320"/>
          </w:tcPr>
          <w:p>
            <w:r>
              <w:t>5e-8</w:t>
            </w:r>
          </w:p>
        </w:tc>
      </w:tr>
      <w:tr>
        <w:tc>
          <w:tcPr>
            <w:tcW w:type="dxa" w:w="4320"/>
          </w:tcPr>
          <w:p>
            <w:r>
              <w:t>use_clip</w:t>
            </w:r>
          </w:p>
        </w:tc>
        <w:tc>
          <w:tcPr>
            <w:tcW w:type="dxa" w:w="4320"/>
          </w:tcPr>
          <w:p>
            <w:r>
              <w:t>False (ResNet)</w:t>
            </w:r>
          </w:p>
        </w:tc>
      </w:tr>
    </w:tbl>
    <w:p>
      <w:pPr>
        <w:pStyle w:val="Heading2"/>
      </w:pPr>
      <w:r>
        <w:t>4.2.2 TF-IDF + SVM (Teks-Only)</w:t>
      </w:r>
    </w:p>
    <w:p>
      <w:r>
        <w:t>TF-IDF (max_features 200k, ngram 1–4, sublinear TF, stopwords en) + char_wb 1–3 (100k). RandomizedSearchCV n_iter=50, cv=5. PCA+SVD, SelectKBest, ensemble voting SVM/Tree/LR. use_images=False. Karakter char_wb menangkap typo/varian ejaan. Ensemble voting memadukan margin SVM dan pohon. PCA+SVD mengurangi dimensi sebelum SelectKBest untuk menjaga sinyal yang paling diskriminatif. Mode teks-only dipilih untuk menghemat waktu karena overhed gambar tidak diperlukan.</w:t>
      </w:r>
    </w:p>
    <w:tbl>
      <w:tblPr>
        <w:tblStyle w:val="TableGrid"/>
        <w:tblW w:type="auto" w:w="0"/>
        <w:tblLook w:firstColumn="1" w:firstRow="1" w:lastColumn="0" w:lastRow="0" w:noHBand="0" w:noVBand="1" w:val="04A0"/>
      </w:tblPr>
      <w:tblGrid>
        <w:gridCol w:w="4320"/>
        <w:gridCol w:w="4320"/>
      </w:tblGrid>
      <w:tr>
        <w:tc>
          <w:tcPr>
            <w:tcW w:type="dxa" w:w="4320"/>
          </w:tcPr>
          <w:p>
            <w:r>
              <w:t>Komponen</w:t>
            </w:r>
          </w:p>
        </w:tc>
        <w:tc>
          <w:tcPr>
            <w:tcW w:type="dxa" w:w="4320"/>
          </w:tcPr>
          <w:p>
            <w:r>
              <w:t>Setelan</w:t>
            </w:r>
          </w:p>
        </w:tc>
      </w:tr>
      <w:tr>
        <w:tc>
          <w:tcPr>
            <w:tcW w:type="dxa" w:w="4320"/>
          </w:tcPr>
          <w:p>
            <w:r>
              <w:t>TF-IDF utama</w:t>
            </w:r>
          </w:p>
        </w:tc>
        <w:tc>
          <w:tcPr>
            <w:tcW w:type="dxa" w:w="4320"/>
          </w:tcPr>
          <w:p>
            <w:r>
              <w:t>max_features=200000, ngram=1–4, sublinear_tf=True, stopwords=en</w:t>
            </w:r>
          </w:p>
        </w:tc>
      </w:tr>
      <w:tr>
        <w:tc>
          <w:tcPr>
            <w:tcW w:type="dxa" w:w="4320"/>
          </w:tcPr>
          <w:p>
            <w:r>
              <w:t>TF-IDF char_wb</w:t>
            </w:r>
          </w:p>
        </w:tc>
        <w:tc>
          <w:tcPr>
            <w:tcW w:type="dxa" w:w="4320"/>
          </w:tcPr>
          <w:p>
            <w:r>
              <w:t>max_features=100000, ngram=1–3, analyzer=char_wb, norm=l1</w:t>
            </w:r>
          </w:p>
        </w:tc>
      </w:tr>
      <w:tr>
        <w:tc>
          <w:tcPr>
            <w:tcW w:type="dxa" w:w="4320"/>
          </w:tcPr>
          <w:p>
            <w:r>
              <w:t>Search</w:t>
            </w:r>
          </w:p>
        </w:tc>
        <w:tc>
          <w:tcPr>
            <w:tcW w:type="dxa" w:w="4320"/>
          </w:tcPr>
          <w:p>
            <w:r>
              <w:t>RandomizedSearchCV n_iter=50, cv=5, f1_macro</w:t>
            </w:r>
          </w:p>
        </w:tc>
      </w:tr>
      <w:tr>
        <w:tc>
          <w:tcPr>
            <w:tcW w:type="dxa" w:w="4320"/>
          </w:tcPr>
          <w:p>
            <w:r>
              <w:t>Ensemble</w:t>
            </w:r>
          </w:p>
        </w:tc>
        <w:tc>
          <w:tcPr>
            <w:tcW w:type="dxa" w:w="4320"/>
          </w:tcPr>
          <w:p>
            <w:r>
              <w:t>Voting soft: SVM rbf/poly/sigmoid, RF(500), GB(300), LR(C=100)</w:t>
            </w:r>
          </w:p>
        </w:tc>
      </w:tr>
      <w:tr>
        <w:tc>
          <w:tcPr>
            <w:tcW w:type="dxa" w:w="4320"/>
          </w:tcPr>
          <w:p>
            <w:r>
              <w:t>Dimensi/FS</w:t>
            </w:r>
          </w:p>
        </w:tc>
        <w:tc>
          <w:tcPr>
            <w:tcW w:type="dxa" w:w="4320"/>
          </w:tcPr>
          <w:p>
            <w:r>
              <w:t>PCA(0.98)+SVD(1000), SelectKBest k=5000</w:t>
            </w:r>
          </w:p>
        </w:tc>
      </w:tr>
    </w:tbl>
    <w:p>
      <w:pPr>
        <w:pStyle w:val="Heading2"/>
      </w:pPr>
      <w:r>
        <w:t>4.2.3 GNN Rumor (TF-IDF)</w:t>
      </w:r>
    </w:p>
    <w:p>
      <w:r>
        <w:t>Fitur teks TF-IDF (max_features=2000, ngram 1–2, min_df=2), focal loss gamma=2, class weight boosted, oversampling minor (rumor). Hidden [512,256,128], dropout 0.2, LR 0.0015, epochs 30. Oversampling minor dan class weight ditambah focal loss gamma=2 menekan dominasi mayoritas. Hidden stack [512,256,128] menjaga model tetap ringan; dropout 0.2 mencegah overfit pada fitur TF-IDF yang relatif padat.</w:t>
      </w:r>
    </w:p>
    <w:p>
      <w:pPr>
        <w:pStyle w:val="Heading1"/>
      </w:pPr>
      <w:r>
        <w:t>4.3 Hasil Kuantitatif</w:t>
      </w:r>
    </w:p>
    <w:p>
      <w:r>
        <w:t>Angka diambil dari ultra_results.json, dev/test report, dan hasil GNN rumor. Metrik macro digunakan agar performa pada kelas minor tetap tercermin, terutama pada skenario rumor yang sangat imbalanced.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Metode</w:t>
            </w:r>
          </w:p>
        </w:tc>
        <w:tc>
          <w:tcPr>
            <w:tcW w:type="dxa" w:w="1440"/>
          </w:tcPr>
          <w:p>
            <w:r>
              <w:t>Split</w:t>
            </w:r>
          </w:p>
        </w:tc>
        <w:tc>
          <w:tcPr>
            <w:tcW w:type="dxa" w:w="1440"/>
          </w:tcPr>
          <w:p>
            <w:r>
              <w:t>Accuracy</w:t>
            </w:r>
          </w:p>
        </w:tc>
        <w:tc>
          <w:tcPr>
            <w:tcW w:type="dxa" w:w="1440"/>
          </w:tcPr>
          <w:p>
            <w:r>
              <w:t>Macro Precision</w:t>
            </w:r>
          </w:p>
        </w:tc>
        <w:tc>
          <w:tcPr>
            <w:tcW w:type="dxa" w:w="1440"/>
          </w:tcPr>
          <w:p>
            <w:r>
              <w:t>Macro Recall</w:t>
            </w:r>
          </w:p>
        </w:tc>
        <w:tc>
          <w:tcPr>
            <w:tcW w:type="dxa" w:w="1440"/>
          </w:tcPr>
          <w:p>
            <w:r>
              <w:t>Macro F1</w:t>
            </w:r>
          </w:p>
        </w:tc>
      </w:tr>
      <w:tr>
        <w:tc>
          <w:tcPr>
            <w:tcW w:type="dxa" w:w="1440"/>
          </w:tcPr>
          <w:p>
            <w:r>
              <w:t>TomBERT (ResNet)</w:t>
            </w:r>
          </w:p>
        </w:tc>
        <w:tc>
          <w:tcPr>
            <w:tcW w:type="dxa" w:w="1440"/>
          </w:tcPr>
          <w:p>
            <w:r>
              <w:t>Dev</w:t>
            </w:r>
          </w:p>
        </w:tc>
        <w:tc>
          <w:tcPr>
            <w:tcW w:type="dxa" w:w="1440"/>
          </w:tcPr>
          <w:p>
            <w:r>
              <w:t>0.8482</w:t>
            </w:r>
          </w:p>
        </w:tc>
        <w:tc>
          <w:tcPr>
            <w:tcW w:type="dxa" w:w="1440"/>
          </w:tcPr>
          <w:p>
            <w:r>
              <w:t>0.7821</w:t>
            </w:r>
          </w:p>
        </w:tc>
        <w:tc>
          <w:tcPr>
            <w:tcW w:type="dxa" w:w="1440"/>
          </w:tcPr>
          <w:p>
            <w:r>
              <w:t>0.8499</w:t>
            </w:r>
          </w:p>
        </w:tc>
        <w:tc>
          <w:tcPr>
            <w:tcW w:type="dxa" w:w="1440"/>
          </w:tcPr>
          <w:p>
            <w:r>
              <w:t>0.7636</w:t>
            </w:r>
          </w:p>
        </w:tc>
      </w:tr>
      <w:tr>
        <w:tc>
          <w:tcPr>
            <w:tcW w:type="dxa" w:w="1440"/>
          </w:tcPr>
          <w:p>
            <w:r>
              <w:t>TomBERT (ResNet)</w:t>
            </w:r>
          </w:p>
        </w:tc>
        <w:tc>
          <w:tcPr>
            <w:tcW w:type="dxa" w:w="1440"/>
          </w:tcPr>
          <w:p>
            <w:r>
              <w:t>Test</w:t>
            </w:r>
          </w:p>
        </w:tc>
        <w:tc>
          <w:tcPr>
            <w:tcW w:type="dxa" w:w="1440"/>
          </w:tcPr>
          <w:p>
            <w:r>
              <w:t>0.8608</w:t>
            </w:r>
          </w:p>
        </w:tc>
        <w:tc>
          <w:tcPr>
            <w:tcW w:type="dxa" w:w="1440"/>
          </w:tcPr>
          <w:p>
            <w:r>
              <w:t>0.8226</w:t>
            </w:r>
          </w:p>
        </w:tc>
        <w:tc>
          <w:tcPr>
            <w:tcW w:type="dxa" w:w="1440"/>
          </w:tcPr>
          <w:p>
            <w:r>
              <w:t>0.8081</w:t>
            </w:r>
          </w:p>
        </w:tc>
        <w:tc>
          <w:tcPr>
            <w:tcW w:type="dxa" w:w="1440"/>
          </w:tcPr>
          <w:p>
            <w:r>
              <w:t>0.8129</w:t>
            </w:r>
          </w:p>
        </w:tc>
      </w:tr>
      <w:tr>
        <w:tc>
          <w:tcPr>
            <w:tcW w:type="dxa" w:w="1440"/>
          </w:tcPr>
          <w:p>
            <w:r>
              <w:t>TF-IDF+SVM (teks)</w:t>
            </w:r>
          </w:p>
        </w:tc>
        <w:tc>
          <w:tcPr>
            <w:tcW w:type="dxa" w:w="1440"/>
          </w:tcPr>
          <w:p>
            <w:r>
              <w:t>Dev</w:t>
            </w:r>
          </w:p>
        </w:tc>
        <w:tc>
          <w:tcPr>
            <w:tcW w:type="dxa" w:w="1440"/>
          </w:tcPr>
          <w:p>
            <w:r>
              <w:t>0.6300</w:t>
            </w:r>
          </w:p>
        </w:tc>
        <w:tc>
          <w:tcPr>
            <w:tcW w:type="dxa" w:w="1440"/>
          </w:tcPr>
          <w:p>
            <w:r>
              <w:t>0.55</w:t>
            </w:r>
          </w:p>
        </w:tc>
        <w:tc>
          <w:tcPr>
            <w:tcW w:type="dxa" w:w="1440"/>
          </w:tcPr>
          <w:p>
            <w:r>
              <w:t>0.44</w:t>
            </w:r>
          </w:p>
        </w:tc>
        <w:tc>
          <w:tcPr>
            <w:tcW w:type="dxa" w:w="1440"/>
          </w:tcPr>
          <w:p>
            <w:r>
              <w:t>0.44</w:t>
            </w:r>
          </w:p>
        </w:tc>
      </w:tr>
      <w:tr>
        <w:tc>
          <w:tcPr>
            <w:tcW w:type="dxa" w:w="1440"/>
          </w:tcPr>
          <w:p>
            <w:r>
              <w:t>TF-IDF+SVM (teks)</w:t>
            </w:r>
          </w:p>
        </w:tc>
        <w:tc>
          <w:tcPr>
            <w:tcW w:type="dxa" w:w="1440"/>
          </w:tcPr>
          <w:p>
            <w:r>
              <w:t>Test</w:t>
            </w:r>
          </w:p>
        </w:tc>
        <w:tc>
          <w:tcPr>
            <w:tcW w:type="dxa" w:w="1440"/>
          </w:tcPr>
          <w:p>
            <w:r>
              <w:t>0.6413</w:t>
            </w:r>
          </w:p>
        </w:tc>
        <w:tc>
          <w:tcPr>
            <w:tcW w:type="dxa" w:w="1440"/>
          </w:tcPr>
          <w:p>
            <w:r>
              <w:t>0.55</w:t>
            </w:r>
          </w:p>
        </w:tc>
        <w:tc>
          <w:tcPr>
            <w:tcW w:type="dxa" w:w="1440"/>
          </w:tcPr>
          <w:p>
            <w:r>
              <w:t>0.45</w:t>
            </w:r>
          </w:p>
        </w:tc>
        <w:tc>
          <w:tcPr>
            <w:tcW w:type="dxa" w:w="1440"/>
          </w:tcPr>
          <w:p>
            <w:r>
              <w:t>0.46</w:t>
            </w:r>
          </w:p>
        </w:tc>
      </w:tr>
      <w:tr>
        <w:tc>
          <w:tcPr>
            <w:tcW w:type="dxa" w:w="1440"/>
          </w:tcPr>
          <w:p>
            <w:r>
              <w:t>GNN TF-IDF (rumor)</w:t>
            </w:r>
          </w:p>
        </w:tc>
        <w:tc>
          <w:tcPr>
            <w:tcW w:type="dxa" w:w="1440"/>
          </w:tcPr>
          <w:p>
            <w:r>
              <w:t>Test</w:t>
            </w:r>
          </w:p>
        </w:tc>
        <w:tc>
          <w:tcPr>
            <w:tcW w:type="dxa" w:w="1440"/>
          </w:tcPr>
          <w:p>
            <w:r>
              <w:t>0.9556</w:t>
            </w:r>
          </w:p>
        </w:tc>
        <w:tc>
          <w:tcPr>
            <w:tcW w:type="dxa" w:w="1440"/>
          </w:tcPr>
          <w:p>
            <w:r>
              <w:t>0.6053</w:t>
            </w:r>
          </w:p>
        </w:tc>
        <w:tc>
          <w:tcPr>
            <w:tcW w:type="dxa" w:w="1440"/>
          </w:tcPr>
          <w:p>
            <w:r>
              <w:t>0.6053</w:t>
            </w:r>
          </w:p>
        </w:tc>
        <w:tc>
          <w:tcPr>
            <w:tcW w:type="dxa" w:w="1440"/>
          </w:tcPr>
          <w:p>
            <w:r>
              <w:t>0.6053</w:t>
            </w:r>
          </w:p>
        </w:tc>
      </w:tr>
    </w:tbl>
    <w:p>
      <w:pPr>
        <w:pStyle w:val="Heading2"/>
      </w:pPr>
      <w:r>
        <w:t>4.3.1 Waktu dan Sumber Daya</w:t>
      </w:r>
    </w:p>
    <w:p>
      <w:r>
        <w:t>Durasi dari log terakhir; hardware mengikuti run terkait.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Metode</w:t>
            </w:r>
          </w:p>
        </w:tc>
        <w:tc>
          <w:tcPr>
            <w:tcW w:type="dxa" w:w="2160"/>
          </w:tcPr>
          <w:p>
            <w:r>
              <w:t>Waktu Latih</w:t>
            </w:r>
          </w:p>
        </w:tc>
        <w:tc>
          <w:tcPr>
            <w:tcW w:type="dxa" w:w="2160"/>
          </w:tcPr>
          <w:p>
            <w:r>
              <w:t>Hardware</w:t>
            </w:r>
          </w:p>
        </w:tc>
        <w:tc>
          <w:tcPr>
            <w:tcW w:type="dxa" w:w="2160"/>
          </w:tcPr>
          <w:p>
            <w:r>
              <w:t>Catatan</w:t>
            </w:r>
          </w:p>
        </w:tc>
      </w:tr>
      <w:tr>
        <w:tc>
          <w:tcPr>
            <w:tcW w:type="dxa" w:w="2160"/>
          </w:tcPr>
          <w:p>
            <w:r>
              <w:t>TomBERT (ResNet)</w:t>
            </w:r>
          </w:p>
        </w:tc>
        <w:tc>
          <w:tcPr>
            <w:tcW w:type="dxa" w:w="2160"/>
          </w:tcPr>
          <w:p>
            <w:r>
              <w:t>≈4.71 jam</w:t>
            </w:r>
          </w:p>
        </w:tc>
        <w:tc>
          <w:tcPr>
            <w:tcW w:type="dxa" w:w="2160"/>
          </w:tcPr>
          <w:p>
            <w:r>
              <w:t>GPU (run TomBERT)</w:t>
            </w:r>
          </w:p>
        </w:tc>
        <w:tc>
          <w:tcPr>
            <w:tcW w:type="dxa" w:w="2160"/>
          </w:tcPr>
          <w:p>
            <w:r>
              <w:t>batch 20, grad_accum 6</w:t>
            </w:r>
          </w:p>
        </w:tc>
      </w:tr>
      <w:tr>
        <w:tc>
          <w:tcPr>
            <w:tcW w:type="dxa" w:w="2160"/>
          </w:tcPr>
          <w:p>
            <w:r>
              <w:t>TF-IDF+SVM (teks)</w:t>
            </w:r>
          </w:p>
        </w:tc>
        <w:tc>
          <w:tcPr>
            <w:tcW w:type="dxa" w:w="2160"/>
          </w:tcPr>
          <w:p>
            <w:r>
              <w:t>≈7.94 jam</w:t>
            </w:r>
          </w:p>
        </w:tc>
        <w:tc>
          <w:tcPr>
            <w:tcW w:type="dxa" w:w="2160"/>
          </w:tcPr>
          <w:p>
            <w:r>
              <w:t>CPU (log tdk cantumkan GPU)</w:t>
            </w:r>
          </w:p>
        </w:tc>
        <w:tc>
          <w:tcPr>
            <w:tcW w:type="dxa" w:w="2160"/>
          </w:tcPr>
          <w:p>
            <w:r>
              <w:t>n_iter 50 × cv 5 (250 fits)</w:t>
            </w:r>
          </w:p>
        </w:tc>
      </w:tr>
      <w:tr>
        <w:tc>
          <w:tcPr>
            <w:tcW w:type="dxa" w:w="2160"/>
          </w:tcPr>
          <w:p>
            <w:r>
              <w:t>GNN TF-IDF (rumor)</w:t>
            </w:r>
          </w:p>
        </w:tc>
        <w:tc>
          <w:tcPr>
            <w:tcW w:type="dxa" w:w="2160"/>
          </w:tcPr>
          <w:p>
            <w:r>
              <w:t>≈3.0 detik</w:t>
            </w:r>
          </w:p>
        </w:tc>
        <w:tc>
          <w:tcPr>
            <w:tcW w:type="dxa" w:w="2160"/>
          </w:tcPr>
          <w:p>
            <w:r>
              <w:t>Tidak tercatat (ringan)</w:t>
            </w:r>
          </w:p>
        </w:tc>
        <w:tc>
          <w:tcPr>
            <w:tcW w:type="dxa" w:w="2160"/>
          </w:tcPr>
          <w:p>
            <w:r>
              <w:t>TF-IDF 2000 feat, focal+oversampling</w:t>
            </w:r>
          </w:p>
        </w:tc>
      </w:tr>
    </w:tbl>
    <w:p>
      <w:pPr>
        <w:pStyle w:val="Heading1"/>
      </w:pPr>
      <w:r>
        <w:t>4.4 Analisis Perbandingan</w:t>
      </w:r>
    </w:p>
    <w:p>
      <w:r>
        <w:t>TomBERT memberi akurasi/f1 tertinggi di sentimen; TF-IDF+SVM lebih ringan namun akurasi moderat. GNN rumor mencapai akurasi tinggi tapi recall kelas minor masih perlu peningkatan. Gap dev-test TomBERT kecil, menandakan generalisasi baik. TF-IDF+SVM unggul di efisiensi (hanya CPU) namun akurasi moderat. GNN rumor sangat cepat, tetapi recall minor perlu peningkatan dengan penambahan data atau tuning loss.</w:t>
      </w:r>
    </w:p>
    <w:p>
      <w:pPr>
        <w:pStyle w:val="Heading1"/>
      </w:pPr>
      <w:r>
        <w:t>4.5 XAI GPT</w:t>
      </w:r>
    </w:p>
    <w:p>
      <w:r>
        <w:t>Model: gpt-4o-mini, temp=0.2, max_tokens=320. Input: predictions.jsonl (teks, prediction, true_label). Output: output/xai_gpt/gpt_explanations_*.jsonl. Berguna untuk audit per-sampel. XAI GPT berguna untuk audit kesalahan dan analisis data; dapat menyorot pola kalimat ambigu atau gambar tidak relevan. Output JSONL memudahkan integrasi ulang ke pipeline evaluasi.</w:t>
      </w:r>
    </w:p>
    <w:p>
      <w:pPr>
        <w:pStyle w:val="Heading1"/>
      </w:pPr>
      <w:r>
        <w:t>4.6 Analisis Kesalahan</w:t>
      </w:r>
    </w:p>
    <w:p>
      <w:r>
        <w:t>Pola: sarkasme, ambiguitas target, gambar tidak informatif (multimodal), kelas minor. Pada rumor, recall rendah karena sampel minor sedikit. Pada rumor, miss-classification sering terjadi pada kalimat netral tanpa kata kunci, menunjukkan perlunya fitur wacana atau metadata (waktu/retweet) jika tersedia.</w:t>
      </w:r>
    </w:p>
    <w:p>
      <w:pPr>
        <w:pStyle w:val="Heading1"/>
      </w:pPr>
      <w:r>
        <w:t>4.7 Reproduksibilitas &amp; Pipeline</w:t>
      </w:r>
    </w:p>
    <w:p>
      <w:r>
        <w:t>Script: run_program/. Output: output/. Parameter penting tersimpan di ultra_results.json, ultra_config.json, results.json (GNN). Untuk re-run XAI, siapkan predictions.jsonl (teks, prediksi, label). Untuk GNN, hapus processed_data.pkl jika ingin rebuild TF-IDF.</w:t>
      </w:r>
    </w:p>
    <w:p>
      <w:pPr>
        <w:pStyle w:val="Heading1"/>
      </w:pPr>
      <w:r>
        <w:t>4.8 Ringkasan Hasil</w:t>
      </w:r>
    </w:p>
    <w:p>
      <w:r>
        <w:t>TomBERT terbaik untuk akurasi; TF-IDF cepat untuk baseline; GNN rumor berjalan cepat namun butuh peningkatan recall minor; XAI GPT menyediakan penjelasan per-sampel. Gunakan TF-IDF untuk baseline cepat dan studi awal; gunakan TomBERT untuk performa; gunakan GNN rumor jika fokus pada deteksi rumor ringan; gunakan XAI GPT untuk audit.</w:t>
      </w:r>
    </w:p>
    <w:p>
      <w:pPr>
        <w:pStyle w:val="Heading1"/>
      </w:pPr>
      <w:r>
        <w:t>4.9 Rencana Lanjut</w:t>
      </w:r>
    </w:p>
    <w:p>
      <w:r>
        <w:t>Perbesar fitur TF-IDF untuk rumor, adjust focal/class weight, augment data minor; tambahkan SHAP/LIME untuk teks-only; tuning LR scheduler untuk TomBERT. Tambahkan eksperimen gamma focal, atau gunakan focal + class weight dinamis berdasar proporsi batch.</w:t>
      </w:r>
    </w:p>
    <w:p>
      <w:pPr>
        <w:pStyle w:val="Heading1"/>
      </w:pPr>
      <w:r>
        <w:t>4.10 Keterbatasan</w:t>
      </w:r>
    </w:p>
    <w:p>
      <w:r>
        <w:t>Data imbalance, ketergantungan GPU untuk TomBERT, XAI GPT bersifat post-hoc dan bergantung pada kualitas prompt/model. Label rumor heuristik dapat membawa noise; validasi manual sebagian sampel akan meningkatkan keandalan evaluasi.</w:t>
      </w:r>
    </w:p>
    <w:p>
      <w:r>
        <w:t>Karena label rumor bersifat heuristik, akurasinya dibatasi oleh kualitas aturan; namun ini cukup untuk eksperimen awal GNN tanpa anotasi manual. Split asli tetap dipertahankan agar perbandingan dengan literatur lain tetap relevan. Evaluasi difokuskan pada akurasi dan macro F1 untuk menjaga sensitivitas terhadap kelas minor.</w:t>
      </w:r>
    </w:p>
    <w:p>
      <w:pPr>
        <w:pStyle w:val="Heading1"/>
      </w:pPr>
      <w:r>
        <w:t>Lampiran Tabel Tambahan BAB 4</w:t>
      </w:r>
    </w:p>
    <w:p>
      <w:r>
        <w:t>Ringkasan hiperparameter TomBERT (utama):</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Nilai</w:t>
            </w:r>
          </w:p>
        </w:tc>
      </w:tr>
      <w:tr>
        <w:tc>
          <w:tcPr>
            <w:tcW w:type="dxa" w:w="4320"/>
          </w:tcPr>
          <w:p>
            <w:r>
              <w:t>Backbone teks</w:t>
            </w:r>
          </w:p>
        </w:tc>
        <w:tc>
          <w:tcPr>
            <w:tcW w:type="dxa" w:w="4320"/>
          </w:tcPr>
          <w:p>
            <w:r>
              <w:t>BERT</w:t>
            </w:r>
          </w:p>
        </w:tc>
      </w:tr>
      <w:tr>
        <w:tc>
          <w:tcPr>
            <w:tcW w:type="dxa" w:w="4320"/>
          </w:tcPr>
          <w:p>
            <w:r>
              <w:t>Encoder gambar</w:t>
            </w:r>
          </w:p>
        </w:tc>
        <w:tc>
          <w:tcPr>
            <w:tcW w:type="dxa" w:w="4320"/>
          </w:tcPr>
          <w:p>
            <w:r>
              <w:t>ResNet (use_clip=False)</w:t>
            </w:r>
          </w:p>
        </w:tc>
      </w:tr>
      <w:tr>
        <w:tc>
          <w:tcPr>
            <w:tcW w:type="dxa" w:w="4320"/>
          </w:tcPr>
          <w:p>
            <w:r>
              <w:t>LR</w:t>
            </w:r>
          </w:p>
        </w:tc>
        <w:tc>
          <w:tcPr>
            <w:tcW w:type="dxa" w:w="4320"/>
          </w:tcPr>
          <w:p>
            <w:r>
              <w:t>3e-6</w:t>
            </w:r>
          </w:p>
        </w:tc>
      </w:tr>
      <w:tr>
        <w:tc>
          <w:tcPr>
            <w:tcW w:type="dxa" w:w="4320"/>
          </w:tcPr>
          <w:p>
            <w:r>
              <w:t>Epoch</w:t>
            </w:r>
          </w:p>
        </w:tc>
        <w:tc>
          <w:tcPr>
            <w:tcW w:type="dxa" w:w="4320"/>
          </w:tcPr>
          <w:p>
            <w:r>
              <w:t>150</w:t>
            </w:r>
          </w:p>
        </w:tc>
      </w:tr>
      <w:tr>
        <w:tc>
          <w:tcPr>
            <w:tcW w:type="dxa" w:w="4320"/>
          </w:tcPr>
          <w:p>
            <w:r>
              <w:t>Batch</w:t>
            </w:r>
          </w:p>
        </w:tc>
        <w:tc>
          <w:tcPr>
            <w:tcW w:type="dxa" w:w="4320"/>
          </w:tcPr>
          <w:p>
            <w:r>
              <w:t>20</w:t>
            </w:r>
          </w:p>
        </w:tc>
      </w:tr>
      <w:tr>
        <w:tc>
          <w:tcPr>
            <w:tcW w:type="dxa" w:w="4320"/>
          </w:tcPr>
          <w:p>
            <w:r>
              <w:t>Grad Accum</w:t>
            </w:r>
          </w:p>
        </w:tc>
        <w:tc>
          <w:tcPr>
            <w:tcW w:type="dxa" w:w="4320"/>
          </w:tcPr>
          <w:p>
            <w:r>
              <w:t>6</w:t>
            </w:r>
          </w:p>
        </w:tc>
      </w:tr>
      <w:tr>
        <w:tc>
          <w:tcPr>
            <w:tcW w:type="dxa" w:w="4320"/>
          </w:tcPr>
          <w:p>
            <w:r>
              <w:t>Warmup</w:t>
            </w:r>
          </w:p>
        </w:tc>
        <w:tc>
          <w:tcPr>
            <w:tcW w:type="dxa" w:w="4320"/>
          </w:tcPr>
          <w:p>
            <w:r>
              <w:t>0.15</w:t>
            </w:r>
          </w:p>
        </w:tc>
      </w:tr>
      <w:tr>
        <w:tc>
          <w:tcPr>
            <w:tcW w:type="dxa" w:w="4320"/>
          </w:tcPr>
          <w:p>
            <w:r>
              <w:t>Label smoothing</w:t>
            </w:r>
          </w:p>
        </w:tc>
        <w:tc>
          <w:tcPr>
            <w:tcW w:type="dxa" w:w="4320"/>
          </w:tcPr>
          <w:p>
            <w:r>
              <w:t>0.05</w:t>
            </w:r>
          </w:p>
        </w:tc>
      </w:tr>
      <w:tr>
        <w:tc>
          <w:tcPr>
            <w:tcW w:type="dxa" w:w="4320"/>
          </w:tcPr>
          <w:p>
            <w:r>
              <w:t>EMA decay</w:t>
            </w:r>
          </w:p>
        </w:tc>
        <w:tc>
          <w:tcPr>
            <w:tcW w:type="dxa" w:w="4320"/>
          </w:tcPr>
          <w:p>
            <w:r>
              <w:t>0.9995</w:t>
            </w:r>
          </w:p>
        </w:tc>
      </w:tr>
      <w:tr>
        <w:tc>
          <w:tcPr>
            <w:tcW w:type="dxa" w:w="4320"/>
          </w:tcPr>
          <w:p>
            <w:r>
              <w:t>Freeze image</w:t>
            </w:r>
          </w:p>
        </w:tc>
        <w:tc>
          <w:tcPr>
            <w:tcW w:type="dxa" w:w="4320"/>
          </w:tcPr>
          <w:p>
            <w:r>
              <w:t>15 epoch</w:t>
            </w:r>
          </w:p>
        </w:tc>
      </w:tr>
    </w:tbl>
    <w:p>
      <w:r>
        <w:t>Rangkuman komponen dan search TF-IDF+SVM:</w:t>
      </w:r>
    </w:p>
    <w:tbl>
      <w:tblPr>
        <w:tblStyle w:val="TableGrid"/>
        <w:tblW w:type="auto" w:w="0"/>
        <w:tblLook w:firstColumn="1" w:firstRow="1" w:lastColumn="0" w:lastRow="0" w:noHBand="0" w:noVBand="1" w:val="04A0"/>
      </w:tblPr>
      <w:tblGrid>
        <w:gridCol w:w="4320"/>
        <w:gridCol w:w="4320"/>
      </w:tblGrid>
      <w:tr>
        <w:tc>
          <w:tcPr>
            <w:tcW w:type="dxa" w:w="4320"/>
          </w:tcPr>
          <w:p>
            <w:r>
              <w:t>Komponen</w:t>
            </w:r>
          </w:p>
        </w:tc>
        <w:tc>
          <w:tcPr>
            <w:tcW w:type="dxa" w:w="4320"/>
          </w:tcPr>
          <w:p>
            <w:r>
              <w:t>Setelan</w:t>
            </w:r>
          </w:p>
        </w:tc>
      </w:tr>
      <w:tr>
        <w:tc>
          <w:tcPr>
            <w:tcW w:type="dxa" w:w="4320"/>
          </w:tcPr>
          <w:p>
            <w:r>
              <w:t>TF-IDF word</w:t>
            </w:r>
          </w:p>
        </w:tc>
        <w:tc>
          <w:tcPr>
            <w:tcW w:type="dxa" w:w="4320"/>
          </w:tcPr>
          <w:p>
            <w:r>
              <w:t>max_features=200k, ngram 1–4, sublinear_tf</w:t>
            </w:r>
          </w:p>
        </w:tc>
      </w:tr>
      <w:tr>
        <w:tc>
          <w:tcPr>
            <w:tcW w:type="dxa" w:w="4320"/>
          </w:tcPr>
          <w:p>
            <w:r>
              <w:t>TF-IDF char_wb</w:t>
            </w:r>
          </w:p>
        </w:tc>
        <w:tc>
          <w:tcPr>
            <w:tcW w:type="dxa" w:w="4320"/>
          </w:tcPr>
          <w:p>
            <w:r>
              <w:t>max_features=100k, ngram 1–3, norm l1</w:t>
            </w:r>
          </w:p>
        </w:tc>
      </w:tr>
      <w:tr>
        <w:tc>
          <w:tcPr>
            <w:tcW w:type="dxa" w:w="4320"/>
          </w:tcPr>
          <w:p>
            <w:r>
              <w:t>Search</w:t>
            </w:r>
          </w:p>
        </w:tc>
        <w:tc>
          <w:tcPr>
            <w:tcW w:type="dxa" w:w="4320"/>
          </w:tcPr>
          <w:p>
            <w:r>
              <w:t>RandomizedSearchCV n_iter=50, cv=5, f1_macro</w:t>
            </w:r>
          </w:p>
        </w:tc>
      </w:tr>
      <w:tr>
        <w:tc>
          <w:tcPr>
            <w:tcW w:type="dxa" w:w="4320"/>
          </w:tcPr>
          <w:p>
            <w:r>
              <w:t>Ensemble</w:t>
            </w:r>
          </w:p>
        </w:tc>
        <w:tc>
          <w:tcPr>
            <w:tcW w:type="dxa" w:w="4320"/>
          </w:tcPr>
          <w:p>
            <w:r>
              <w:t>Voting SVM rbf/poly/sigmoid + RF + GB + LR</w:t>
            </w:r>
          </w:p>
        </w:tc>
      </w:tr>
      <w:tr>
        <w:tc>
          <w:tcPr>
            <w:tcW w:type="dxa" w:w="4320"/>
          </w:tcPr>
          <w:p>
            <w:r>
              <w:t>Dimensi/FS</w:t>
            </w:r>
          </w:p>
        </w:tc>
        <w:tc>
          <w:tcPr>
            <w:tcW w:type="dxa" w:w="4320"/>
          </w:tcPr>
          <w:p>
            <w:r>
              <w:t>PCA(0.98)+SVD(1000)+SelectKBest k=5000</w:t>
            </w:r>
          </w:p>
        </w:tc>
      </w:tr>
      <w:tr>
        <w:tc>
          <w:tcPr>
            <w:tcW w:type="dxa" w:w="4320"/>
          </w:tcPr>
          <w:p>
            <w:r>
              <w:t>use_images</w:t>
            </w:r>
          </w:p>
        </w:tc>
        <w:tc>
          <w:tcPr>
            <w:tcW w:type="dxa" w:w="4320"/>
          </w:tcPr>
          <w:p>
            <w:r>
              <w:t>False</w:t>
            </w:r>
          </w:p>
        </w:tc>
      </w:tr>
    </w:tbl>
    <w:p>
      <w:r>
        <w:t>Ringkasan setelan GNN rumor:</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Nilai</w:t>
            </w:r>
          </w:p>
        </w:tc>
      </w:tr>
      <w:tr>
        <w:tc>
          <w:tcPr>
            <w:tcW w:type="dxa" w:w="4320"/>
          </w:tcPr>
          <w:p>
            <w:r>
              <w:t>Fitur teks</w:t>
            </w:r>
          </w:p>
        </w:tc>
        <w:tc>
          <w:tcPr>
            <w:tcW w:type="dxa" w:w="4320"/>
          </w:tcPr>
          <w:p>
            <w:r>
              <w:t>TF-IDF 2000 feat, ngram 1–2, min_df=2</w:t>
            </w:r>
          </w:p>
        </w:tc>
      </w:tr>
      <w:tr>
        <w:tc>
          <w:tcPr>
            <w:tcW w:type="dxa" w:w="4320"/>
          </w:tcPr>
          <w:p>
            <w:r>
              <w:t>Model head</w:t>
            </w:r>
          </w:p>
        </w:tc>
        <w:tc>
          <w:tcPr>
            <w:tcW w:type="dxa" w:w="4320"/>
          </w:tcPr>
          <w:p>
            <w:r>
              <w:t>[512,256,128], dropout 0.2</w:t>
            </w:r>
          </w:p>
        </w:tc>
      </w:tr>
      <w:tr>
        <w:tc>
          <w:tcPr>
            <w:tcW w:type="dxa" w:w="4320"/>
          </w:tcPr>
          <w:p>
            <w:r>
              <w:t>Loss</w:t>
            </w:r>
          </w:p>
        </w:tc>
        <w:tc>
          <w:tcPr>
            <w:tcW w:type="dxa" w:w="4320"/>
          </w:tcPr>
          <w:p>
            <w:r>
              <w:t>Focal gamma=2 + class weight + oversampling</w:t>
            </w:r>
          </w:p>
        </w:tc>
      </w:tr>
      <w:tr>
        <w:tc>
          <w:tcPr>
            <w:tcW w:type="dxa" w:w="4320"/>
          </w:tcPr>
          <w:p>
            <w:r>
              <w:t>LR / Epoch</w:t>
            </w:r>
          </w:p>
        </w:tc>
        <w:tc>
          <w:tcPr>
            <w:tcW w:type="dxa" w:w="4320"/>
          </w:tcPr>
          <w:p>
            <w:r>
              <w:t>0.0015 / 30</w:t>
            </w:r>
          </w:p>
        </w:tc>
      </w:tr>
    </w:tbl>
    <w:p>
      <w:r>
        <w:t>Rincian per-kelas TF-IDF+SVM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Kelas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0</w:t>
            </w:r>
          </w:p>
        </w:tc>
        <w:tc>
          <w:tcPr>
            <w:tcW w:type="dxa" w:w="1728"/>
          </w:tcPr>
          <w:p>
            <w:r>
              <w:t>0.36</w:t>
            </w:r>
          </w:p>
        </w:tc>
        <w:tc>
          <w:tcPr>
            <w:tcW w:type="dxa" w:w="1728"/>
          </w:tcPr>
          <w:p>
            <w:r>
              <w:t>0.08</w:t>
            </w:r>
          </w:p>
        </w:tc>
        <w:tc>
          <w:tcPr>
            <w:tcW w:type="dxa" w:w="1728"/>
          </w:tcPr>
          <w:p>
            <w:r>
              <w:t>0.13</w:t>
            </w:r>
          </w:p>
        </w:tc>
        <w:tc>
          <w:tcPr>
            <w:tcW w:type="dxa" w:w="1728"/>
          </w:tcPr>
          <w:p>
            <w:r>
              <w:t>113</w:t>
            </w:r>
          </w:p>
        </w:tc>
      </w:tr>
      <w:tr>
        <w:tc>
          <w:tcPr>
            <w:tcW w:type="dxa" w:w="1728"/>
          </w:tcPr>
          <w:p>
            <w:r>
              <w:t>1</w:t>
            </w:r>
          </w:p>
        </w:tc>
        <w:tc>
          <w:tcPr>
            <w:tcW w:type="dxa" w:w="1728"/>
          </w:tcPr>
          <w:p>
            <w:r>
              <w:t>0.65</w:t>
            </w:r>
          </w:p>
        </w:tc>
        <w:tc>
          <w:tcPr>
            <w:tcW w:type="dxa" w:w="1728"/>
          </w:tcPr>
          <w:p>
            <w:r>
              <w:t>0.86</w:t>
            </w:r>
          </w:p>
        </w:tc>
        <w:tc>
          <w:tcPr>
            <w:tcW w:type="dxa" w:w="1728"/>
          </w:tcPr>
          <w:p>
            <w:r>
              <w:t>0.74</w:t>
            </w:r>
          </w:p>
        </w:tc>
        <w:tc>
          <w:tcPr>
            <w:tcW w:type="dxa" w:w="1728"/>
          </w:tcPr>
          <w:p>
            <w:r>
              <w:t>607</w:t>
            </w:r>
          </w:p>
        </w:tc>
      </w:tr>
      <w:tr>
        <w:tc>
          <w:tcPr>
            <w:tcW w:type="dxa" w:w="1728"/>
          </w:tcPr>
          <w:p>
            <w:r>
              <w:t>2</w:t>
            </w:r>
          </w:p>
        </w:tc>
        <w:tc>
          <w:tcPr>
            <w:tcW w:type="dxa" w:w="1728"/>
          </w:tcPr>
          <w:p>
            <w:r>
              <w:t>0.63</w:t>
            </w:r>
          </w:p>
        </w:tc>
        <w:tc>
          <w:tcPr>
            <w:tcW w:type="dxa" w:w="1728"/>
          </w:tcPr>
          <w:p>
            <w:r>
              <w:t>0.42</w:t>
            </w:r>
          </w:p>
        </w:tc>
        <w:tc>
          <w:tcPr>
            <w:tcW w:type="dxa" w:w="1728"/>
          </w:tcPr>
          <w:p>
            <w:r>
              <w:t>0.50</w:t>
            </w:r>
          </w:p>
        </w:tc>
        <w:tc>
          <w:tcPr>
            <w:tcW w:type="dxa" w:w="1728"/>
          </w:tcPr>
          <w:p>
            <w:r>
              <w:t>317</w:t>
            </w:r>
          </w:p>
        </w:tc>
      </w:tr>
    </w:tbl>
    <w:p>
      <w:r>
        <w:t>Rincian per-kelas GNN TF-IDF (Rumor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Kelas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non-rumor</w:t>
            </w:r>
          </w:p>
        </w:tc>
        <w:tc>
          <w:tcPr>
            <w:tcW w:type="dxa" w:w="1728"/>
          </w:tcPr>
          <w:p>
            <w:r>
              <w:t>0.9772</w:t>
            </w:r>
          </w:p>
        </w:tc>
        <w:tc>
          <w:tcPr>
            <w:tcW w:type="dxa" w:w="1728"/>
          </w:tcPr>
          <w:p>
            <w:r>
              <w:t>0.9772</w:t>
            </w:r>
          </w:p>
        </w:tc>
        <w:tc>
          <w:tcPr>
            <w:tcW w:type="dxa" w:w="1728"/>
          </w:tcPr>
          <w:p>
            <w:r>
              <w:t>0.9772</w:t>
            </w:r>
          </w:p>
        </w:tc>
        <w:tc>
          <w:tcPr>
            <w:tcW w:type="dxa" w:w="1728"/>
          </w:tcPr>
          <w:p>
            <w:r>
              <w:t>1007</w:t>
            </w:r>
          </w:p>
        </w:tc>
      </w:tr>
      <w:tr>
        <w:tc>
          <w:tcPr>
            <w:tcW w:type="dxa" w:w="1728"/>
          </w:tcPr>
          <w:p>
            <w:r>
              <w:t>rumor</w:t>
            </w:r>
          </w:p>
        </w:tc>
        <w:tc>
          <w:tcPr>
            <w:tcW w:type="dxa" w:w="1728"/>
          </w:tcPr>
          <w:p>
            <w:r>
              <w:t>0.2333</w:t>
            </w:r>
          </w:p>
        </w:tc>
        <w:tc>
          <w:tcPr>
            <w:tcW w:type="dxa" w:w="1728"/>
          </w:tcPr>
          <w:p>
            <w:r>
              <w:t>0.2333</w:t>
            </w:r>
          </w:p>
        </w:tc>
        <w:tc>
          <w:tcPr>
            <w:tcW w:type="dxa" w:w="1728"/>
          </w:tcPr>
          <w:p>
            <w:r>
              <w:t>0.2333</w:t>
            </w:r>
          </w:p>
        </w:tc>
        <w:tc>
          <w:tcPr>
            <w:tcW w:type="dxa" w:w="1728"/>
          </w:tcPr>
          <w:p>
            <w:r>
              <w:t>30</w:t>
            </w:r>
          </w:p>
        </w:tc>
      </w:tr>
    </w:tbl>
    <w:p>
      <w:r>
        <w:t>Parameter XAI GPT yang digunakan: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Nilai</w:t>
            </w:r>
          </w:p>
        </w:tc>
      </w:tr>
      <w:tr>
        <w:tc>
          <w:tcPr>
            <w:tcW w:type="dxa" w:w="4320"/>
          </w:tcPr>
          <w:p>
            <w:r>
              <w:t>Model</w:t>
            </w:r>
          </w:p>
        </w:tc>
        <w:tc>
          <w:tcPr>
            <w:tcW w:type="dxa" w:w="4320"/>
          </w:tcPr>
          <w:p>
            <w:r>
              <w:t>gpt-4o-mini</w:t>
            </w:r>
          </w:p>
        </w:tc>
      </w:tr>
      <w:tr>
        <w:tc>
          <w:tcPr>
            <w:tcW w:type="dxa" w:w="4320"/>
          </w:tcPr>
          <w:p>
            <w:r>
              <w:t>Temperature</w:t>
            </w:r>
          </w:p>
        </w:tc>
        <w:tc>
          <w:tcPr>
            <w:tcW w:type="dxa" w:w="4320"/>
          </w:tcPr>
          <w:p>
            <w:r>
              <w:t>0.2</w:t>
            </w:r>
          </w:p>
        </w:tc>
      </w:tr>
      <w:tr>
        <w:tc>
          <w:tcPr>
            <w:tcW w:type="dxa" w:w="4320"/>
          </w:tcPr>
          <w:p>
            <w:r>
              <w:t>max_tokens</w:t>
            </w:r>
          </w:p>
        </w:tc>
        <w:tc>
          <w:tcPr>
            <w:tcW w:type="dxa" w:w="4320"/>
          </w:tcPr>
          <w:p>
            <w:r>
              <w:t>320</w:t>
            </w:r>
          </w:p>
        </w:tc>
      </w:tr>
      <w:tr>
        <w:tc>
          <w:tcPr>
            <w:tcW w:type="dxa" w:w="4320"/>
          </w:tcPr>
          <w:p>
            <w:r>
              <w:t>Limit sampel</w:t>
            </w:r>
          </w:p>
        </w:tc>
        <w:tc>
          <w:tcPr>
            <w:tcW w:type="dxa" w:w="4320"/>
          </w:tcPr>
          <w:p>
            <w:r>
              <w:t>50 (bisa full 1037)</w:t>
            </w:r>
          </w:p>
        </w:tc>
      </w:tr>
      <w:tr>
        <w:tc>
          <w:tcPr>
            <w:tcW w:type="dxa" w:w="4320"/>
          </w:tcPr>
          <w:p>
            <w:r>
              <w:t>Input</w:t>
            </w:r>
          </w:p>
        </w:tc>
        <w:tc>
          <w:tcPr>
            <w:tcW w:type="dxa" w:w="4320"/>
          </w:tcPr>
          <w:p>
            <w:r>
              <w:t>predictions.jsonl</w:t>
            </w:r>
          </w:p>
        </w:tc>
      </w:tr>
      <w:tr>
        <w:tc>
          <w:tcPr>
            <w:tcW w:type="dxa" w:w="4320"/>
          </w:tcPr>
          <w:p>
            <w:r>
              <w:t>Output</w:t>
            </w:r>
          </w:p>
        </w:tc>
        <w:tc>
          <w:tcPr>
            <w:tcW w:type="dxa" w:w="4320"/>
          </w:tcPr>
          <w:p>
            <w:r>
              <w:t>output/xai_gpt/gpt_explanations_*.jsonl</w:t>
            </w:r>
          </w:p>
        </w:tc>
      </w:tr>
    </w:tbl>
    <w:p>
      <w:pPr>
        <w:pStyle w:val="Heading2"/>
      </w:pPr>
      <w:r>
        <w:t>4.11 Ringkasan XAI Multimodal (BLIP + GPT)</w:t>
      </w:r>
    </w:p>
    <w:p>
      <w:r>
        <w:t>Analisis penjelasan model TomBERT menggunakan GPT dengan masukan teks + caption gambar (BLIP). Batch ini memakai 50 sampel pertama untuk uji coba alur XAI multimodal.</w:t>
      </w:r>
    </w:p>
    <w:tbl>
      <w:tblPr>
        <w:tblStyle w:val="LightList"/>
        <w:tblW w:type="auto" w:w="0"/>
        <w:tblLook w:firstColumn="1" w:firstRow="1" w:lastColumn="0" w:lastRow="0" w:noHBand="0" w:noVBand="1" w:val="04A0"/>
      </w:tblPr>
      <w:tblGrid>
        <w:gridCol w:w="4320"/>
        <w:gridCol w:w="4320"/>
      </w:tblGrid>
      <w:tr>
        <w:tc>
          <w:tcPr>
            <w:tcW w:type="dxa" w:w="4320"/>
          </w:tcPr>
          <w:p>
            <w:r>
              <w:t>Item</w:t>
            </w:r>
          </w:p>
        </w:tc>
        <w:tc>
          <w:tcPr>
            <w:tcW w:type="dxa" w:w="4320"/>
          </w:tcPr>
          <w:p>
            <w:r>
              <w:t>Nilai</w:t>
            </w:r>
          </w:p>
        </w:tc>
      </w:tr>
      <w:tr>
        <w:tc>
          <w:tcPr>
            <w:tcW w:type="dxa" w:w="4320"/>
          </w:tcPr>
          <w:p>
            <w:r>
              <w:t>File prediksi</w:t>
            </w:r>
          </w:p>
        </w:tc>
        <w:tc>
          <w:tcPr>
            <w:tcW w:type="dxa" w:w="4320"/>
          </w:tcPr>
          <w:p>
            <w:r>
              <w:t>output/xai_gpt/predictions_with_captions_blip_top50.jsonl</w:t>
            </w:r>
          </w:p>
        </w:tc>
      </w:tr>
      <w:tr>
        <w:tc>
          <w:tcPr>
            <w:tcW w:type="dxa" w:w="4320"/>
          </w:tcPr>
          <w:p>
            <w:r>
              <w:t>Jumlah sampel</w:t>
            </w:r>
          </w:p>
        </w:tc>
        <w:tc>
          <w:tcPr>
            <w:tcW w:type="dxa" w:w="4320"/>
          </w:tcPr>
          <w:p>
            <w:r>
              <w:t>50 (subset awal)</w:t>
            </w:r>
          </w:p>
        </w:tc>
      </w:tr>
      <w:tr>
        <w:tc>
          <w:tcPr>
            <w:tcW w:type="dxa" w:w="4320"/>
          </w:tcPr>
          <w:p>
            <w:r>
              <w:t>Model GPT</w:t>
            </w:r>
          </w:p>
        </w:tc>
        <w:tc>
          <w:tcPr>
            <w:tcW w:type="dxa" w:w="4320"/>
          </w:tcPr>
          <w:p>
            <w:r>
              <w:t>gpt-4o-mini</w:t>
            </w:r>
          </w:p>
        </w:tc>
      </w:tr>
      <w:tr>
        <w:tc>
          <w:tcPr>
            <w:tcW w:type="dxa" w:w="4320"/>
          </w:tcPr>
          <w:p>
            <w:r>
              <w:t>Sumber caption</w:t>
            </w:r>
          </w:p>
        </w:tc>
        <w:tc>
          <w:tcPr>
            <w:tcW w:type="dxa" w:w="4320"/>
          </w:tcPr>
          <w:p>
            <w:r>
              <w:t>BLIP base (Salesforce/blip-image-captioning-base)</w:t>
            </w:r>
          </w:p>
        </w:tc>
      </w:tr>
      <w:tr>
        <w:tc>
          <w:tcPr>
            <w:tcW w:type="dxa" w:w="4320"/>
          </w:tcPr>
          <w:p>
            <w:r>
              <w:t>Hasil eksekusi</w:t>
            </w:r>
          </w:p>
        </w:tc>
        <w:tc>
          <w:tcPr>
            <w:tcW w:type="dxa" w:w="4320"/>
          </w:tcPr>
          <w:p>
            <w:r>
              <w:t>Gagal: Connection error pada semua 50 sampel</w:t>
            </w:r>
          </w:p>
        </w:tc>
      </w:tr>
      <w:tr>
        <w:tc>
          <w:tcPr>
            <w:tcW w:type="dxa" w:w="4320"/>
          </w:tcPr>
          <w:p>
            <w:r>
              <w:t>Rencana perbaikan</w:t>
            </w:r>
          </w:p>
        </w:tc>
        <w:tc>
          <w:tcPr>
            <w:tcW w:type="dxa" w:w="4320"/>
          </w:tcPr>
          <w:p>
            <w:r>
              <w:t>Pastikan OPENAI_API_KEY diekspor, cek koneksi/rate limit, bisa retry atau pakai gpt-3.5-turbo</w:t>
            </w:r>
          </w:p>
        </w:tc>
      </w:tr>
    </w:tbl>
    <w:p>
      <w:pPr>
        <w:pStyle w:val="Heading3"/>
      </w:pPr>
      <w:r>
        <w:t>4.11.1 Contoh caption BLIP (50 sampel pertama)</w:t>
      </w:r>
    </w:p>
    <w:tbl>
      <w:tblPr>
        <w:tblStyle w:val="LightList"/>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Image ID</w:t>
            </w:r>
          </w:p>
        </w:tc>
        <w:tc>
          <w:tcPr>
            <w:tcW w:type="dxa" w:w="2880"/>
          </w:tcPr>
          <w:p>
            <w:r>
              <w:t>Caption BLIP</w:t>
            </w:r>
          </w:p>
        </w:tc>
      </w:tr>
      <w:tr>
        <w:tc>
          <w:tcPr>
            <w:tcW w:type="dxa" w:w="2880"/>
          </w:tcPr>
          <w:p>
            <w:r>
              <w:t>1</w:t>
            </w:r>
          </w:p>
        </w:tc>
        <w:tc>
          <w:tcPr>
            <w:tcW w:type="dxa" w:w="2880"/>
          </w:tcPr>
          <w:p>
            <w:r>
              <w:t>74960.jpg</w:t>
            </w:r>
          </w:p>
        </w:tc>
        <w:tc>
          <w:tcPr>
            <w:tcW w:type="dxa" w:w="2880"/>
          </w:tcPr>
          <w:p>
            <w:r>
              <w:t>a man in a red shirt and white hat talking to a group of people</w:t>
            </w:r>
          </w:p>
        </w:tc>
      </w:tr>
      <w:tr>
        <w:tc>
          <w:tcPr>
            <w:tcW w:type="dxa" w:w="2880"/>
          </w:tcPr>
          <w:p>
            <w:r>
              <w:t>2</w:t>
            </w:r>
          </w:p>
        </w:tc>
        <w:tc>
          <w:tcPr>
            <w:tcW w:type="dxa" w:w="2880"/>
          </w:tcPr>
          <w:p>
            <w:r>
              <w:t>1739565.jpg</w:t>
            </w:r>
          </w:p>
        </w:tc>
        <w:tc>
          <w:tcPr>
            <w:tcW w:type="dxa" w:w="2880"/>
          </w:tcPr>
          <w:p>
            <w:r>
              <w:t>a woman with green hair and a banda</w:t>
            </w:r>
          </w:p>
        </w:tc>
      </w:tr>
      <w:tr>
        <w:tc>
          <w:tcPr>
            <w:tcW w:type="dxa" w:w="2880"/>
          </w:tcPr>
          <w:p>
            <w:r>
              <w:t>3</w:t>
            </w:r>
          </w:p>
        </w:tc>
        <w:tc>
          <w:tcPr>
            <w:tcW w:type="dxa" w:w="2880"/>
          </w:tcPr>
          <w:p>
            <w:r>
              <w:t>664451.jpg</w:t>
            </w:r>
          </w:p>
        </w:tc>
        <w:tc>
          <w:tcPr>
            <w:tcW w:type="dxa" w:w="2880"/>
          </w:tcPr>
          <w:p>
            <w:r>
              <w:t>a sculpture of a couple hugging</w:t>
            </w:r>
          </w:p>
        </w:tc>
      </w:tr>
    </w:tbl>
    <w:p>
      <w:r>
        <w:rPr>
          <w:b/>
        </w:rPr>
        <w:t xml:space="preserve">Catatan: </w:t>
      </w:r>
      <w:r>
        <w:t>Penjelasan GPT belum tersedia karena seluruh permintaan gagal (Connection error). Setelah koneksi/API key diperbaiki, jalankan kembali pipeline XAI dan tambahkan sampel penjelasan representatif (TP/FP/FN) ke lampiran.</w:t>
      </w:r>
    </w:p>
    <w:p>
      <w:pPr>
        <w:pStyle w:val="Heading2"/>
      </w:pPr>
      <w:r>
        <w:t>4.12 Pembaruan Hasil TF-IDF + SVM (run 20251209)</w:t>
      </w:r>
    </w:p>
    <w:p>
      <w:r>
        <w:t>Eksperimen TF-IDF+SVM ultra-optimized (run 20251209) menghasilkan akurasi terbaik 64.13% (target 80%). Perlu penyederhanaan search space atau penyesuaian fitur untuk mencapai target.</w:t>
      </w:r>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Run</w:t>
            </w:r>
          </w:p>
        </w:tc>
        <w:tc>
          <w:tcPr>
            <w:tcW w:type="dxa" w:w="2160"/>
          </w:tcPr>
          <w:p>
            <w:r>
              <w:t>Best accuracy</w:t>
            </w:r>
          </w:p>
        </w:tc>
        <w:tc>
          <w:tcPr>
            <w:tcW w:type="dxa" w:w="2160"/>
          </w:tcPr>
          <w:p>
            <w:r>
              <w:t>Target</w:t>
            </w:r>
          </w:p>
        </w:tc>
        <w:tc>
          <w:tcPr>
            <w:tcW w:type="dxa" w:w="2160"/>
          </w:tcPr>
          <w:p>
            <w:r>
              <w:t>Catatan</w:t>
            </w:r>
          </w:p>
        </w:tc>
      </w:tr>
      <w:tr>
        <w:tc>
          <w:tcPr>
            <w:tcW w:type="dxa" w:w="2160"/>
          </w:tcPr>
          <w:p>
            <w:r>
              <w:t>TFIDF_SVM_20251209</w:t>
            </w:r>
          </w:p>
        </w:tc>
        <w:tc>
          <w:tcPr>
            <w:tcW w:type="dxa" w:w="2160"/>
          </w:tcPr>
          <w:p>
            <w:r>
              <w:t>64.13%</w:t>
            </w:r>
          </w:p>
        </w:tc>
        <w:tc>
          <w:tcPr>
            <w:tcW w:type="dxa" w:w="2160"/>
          </w:tcPr>
          <w:p>
            <w:r>
              <w:t>80%</w:t>
            </w:r>
          </w:p>
        </w:tc>
        <w:tc>
          <w:tcPr>
            <w:tcW w:type="dxa" w:w="2160"/>
          </w:tcPr>
          <w:p>
            <w:r>
              <w:t>Belum memenuhi target; perlu tuning cepat atau reduksi fitur.</w:t>
            </w:r>
          </w:p>
        </w:tc>
      </w:tr>
    </w:tbl>
    <w:p>
      <w:pPr>
        <w:pStyle w:val="Heading3"/>
      </w:pPr>
      <w:r>
        <w:t>4.11.2 Hasil XAI Batch 50 (sukses)</w:t>
      </w:r>
    </w:p>
    <w:p>
      <w:r>
        <w:t>Batch XAI GPT pada 50 sampel pertama (dengan caption BLIP) berhasil dijalankan. Model menggunakan gpt-4o-mini dan menghasilkan 50 penjelasan lengkap.</w:t>
      </w:r>
    </w:p>
    <w:tbl>
      <w:tblPr>
        <w:tblStyle w:val="LightList"/>
        <w:tblW w:type="auto" w:w="0"/>
        <w:tblLook w:firstColumn="1" w:firstRow="1" w:lastColumn="0" w:lastRow="0" w:noHBand="0" w:noVBand="1" w:val="04A0"/>
      </w:tblPr>
      <w:tblGrid>
        <w:gridCol w:w="4320"/>
        <w:gridCol w:w="4320"/>
      </w:tblGrid>
      <w:tr>
        <w:tc>
          <w:tcPr>
            <w:tcW w:type="dxa" w:w="4320"/>
          </w:tcPr>
          <w:p>
            <w:r>
              <w:t>Item</w:t>
            </w:r>
          </w:p>
        </w:tc>
        <w:tc>
          <w:tcPr>
            <w:tcW w:type="dxa" w:w="4320"/>
          </w:tcPr>
          <w:p>
            <w:r>
              <w:t>Nilai</w:t>
            </w:r>
          </w:p>
        </w:tc>
      </w:tr>
      <w:tr>
        <w:tc>
          <w:tcPr>
            <w:tcW w:type="dxa" w:w="4320"/>
          </w:tcPr>
          <w:p>
            <w:r>
              <w:t>File penjelasan</w:t>
            </w:r>
          </w:p>
        </w:tc>
        <w:tc>
          <w:tcPr>
            <w:tcW w:type="dxa" w:w="4320"/>
          </w:tcPr>
          <w:p>
            <w:r>
              <w:t>output/xai_gpt/gpt_explanations_20251211_134155.jsonl</w:t>
            </w:r>
          </w:p>
        </w:tc>
      </w:tr>
      <w:tr>
        <w:tc>
          <w:tcPr>
            <w:tcW w:type="dxa" w:w="4320"/>
          </w:tcPr>
          <w:p>
            <w:r>
              <w:t>Jumlah sampel</w:t>
            </w:r>
          </w:p>
        </w:tc>
        <w:tc>
          <w:tcPr>
            <w:tcW w:type="dxa" w:w="4320"/>
          </w:tcPr>
          <w:p>
            <w:r>
              <w:t>50</w:t>
            </w:r>
          </w:p>
        </w:tc>
      </w:tr>
      <w:tr>
        <w:tc>
          <w:tcPr>
            <w:tcW w:type="dxa" w:w="4320"/>
          </w:tcPr>
          <w:p>
            <w:r>
              <w:t>Model GPT</w:t>
            </w:r>
          </w:p>
        </w:tc>
        <w:tc>
          <w:tcPr>
            <w:tcW w:type="dxa" w:w="4320"/>
          </w:tcPr>
          <w:p>
            <w:r>
              <w:t>gpt-4o-mini</w:t>
            </w:r>
          </w:p>
        </w:tc>
      </w:tr>
      <w:tr>
        <w:tc>
          <w:tcPr>
            <w:tcW w:type="dxa" w:w="4320"/>
          </w:tcPr>
          <w:p>
            <w:r>
              <w:t>Sumber caption</w:t>
            </w:r>
          </w:p>
        </w:tc>
        <w:tc>
          <w:tcPr>
            <w:tcW w:type="dxa" w:w="4320"/>
          </w:tcPr>
          <w:p>
            <w:r>
              <w:t>BLIP base (Salesforce/blip-image-captioning-base)</w:t>
            </w:r>
          </w:p>
        </w:tc>
      </w:tr>
      <w:tr>
        <w:tc>
          <w:tcPr>
            <w:tcW w:type="dxa" w:w="4320"/>
          </w:tcPr>
          <w:p>
            <w:r>
              <w:t>Status</w:t>
            </w:r>
          </w:p>
        </w:tc>
        <w:tc>
          <w:tcPr>
            <w:tcW w:type="dxa" w:w="4320"/>
          </w:tcPr>
          <w:p>
            <w:r>
              <w:t>Berhasil: 50/50 penjelasan dibuat</w:t>
            </w:r>
          </w:p>
        </w:tc>
      </w:tr>
    </w:tbl>
    <w:p>
      <w:r>
        <w:t>Contoh penjelasan (3 sampel pertama):</w:t>
      </w:r>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Index</w:t>
            </w:r>
          </w:p>
        </w:tc>
        <w:tc>
          <w:tcPr>
            <w:tcW w:type="dxa" w:w="1728"/>
          </w:tcPr>
          <w:p>
            <w:r>
              <w:t>Pred / True</w:t>
            </w:r>
          </w:p>
        </w:tc>
        <w:tc>
          <w:tcPr>
            <w:tcW w:type="dxa" w:w="1728"/>
          </w:tcPr>
          <w:p>
            <w:r>
              <w:t>Caption BLIP</w:t>
            </w:r>
          </w:p>
        </w:tc>
        <w:tc>
          <w:tcPr>
            <w:tcW w:type="dxa" w:w="1728"/>
          </w:tcPr>
          <w:p>
            <w:r>
              <w:t>Ringkasan penjelasan</w:t>
            </w:r>
          </w:p>
        </w:tc>
        <w:tc>
          <w:tcPr>
            <w:tcW w:type="dxa" w:w="1728"/>
          </w:tcPr>
          <w:p>
            <w:r>
              <w:t>Catatan</w:t>
            </w:r>
          </w:p>
        </w:tc>
      </w:tr>
      <w:tr>
        <w:tc>
          <w:tcPr>
            <w:tcW w:type="dxa" w:w="1728"/>
          </w:tcPr>
          <w:p>
            <w:r>
              <w:t>0</w:t>
            </w:r>
          </w:p>
        </w:tc>
        <w:tc>
          <w:tcPr>
            <w:tcW w:type="dxa" w:w="1728"/>
          </w:tcPr>
          <w:p>
            <w:r>
              <w:t>neutral / neutral</w:t>
            </w:r>
          </w:p>
        </w:tc>
        <w:tc>
          <w:tcPr>
            <w:tcW w:type="dxa" w:w="1728"/>
          </w:tcPr>
          <w:p>
            <w:r>
              <w:t>a man in a red shirt and white hat talking to a group of people</w:t>
            </w:r>
          </w:p>
        </w:tc>
        <w:tc>
          <w:tcPr>
            <w:tcW w:type="dxa" w:w="1728"/>
          </w:tcPr>
          <w:p>
            <w:r>
              <w:t>Model memilih label "neutral" karena teks tersebut bersifat informatif dan tidak mengandung emosi yang kuat. Frasa seperti "Practice one in the books" dan ajakan untuk mengikuti halaman Facebook menunjukkan aktivitas ...</w:t>
            </w:r>
          </w:p>
        </w:tc>
        <w:tc>
          <w:tcPr>
            <w:tcW w:type="dxa" w:w="1728"/>
          </w:tcPr>
          <w:p>
            <w:r>
              <w:t>Sesuai label</w:t>
            </w:r>
          </w:p>
        </w:tc>
      </w:tr>
      <w:tr>
        <w:tc>
          <w:tcPr>
            <w:tcW w:type="dxa" w:w="1728"/>
          </w:tcPr>
          <w:p>
            <w:r>
              <w:t>1</w:t>
            </w:r>
          </w:p>
        </w:tc>
        <w:tc>
          <w:tcPr>
            <w:tcW w:type="dxa" w:w="1728"/>
          </w:tcPr>
          <w:p>
            <w:r>
              <w:t>positive / positive</w:t>
            </w:r>
          </w:p>
        </w:tc>
        <w:tc>
          <w:tcPr>
            <w:tcW w:type="dxa" w:w="1728"/>
          </w:tcPr>
          <w:p>
            <w:r>
              <w:t>a woman with green hair and a banda</w:t>
            </w:r>
          </w:p>
        </w:tc>
        <w:tc>
          <w:tcPr>
            <w:tcW w:type="dxa" w:w="1728"/>
          </w:tcPr>
          <w:p>
            <w:r>
              <w:t>Model memilih label "positive" karena frasa "Crazy hair day!" menunjukkan semangat dan keceriaan, yang menciptakan konteks positif. Selain itu, penggunaan simbol ": )" menambah nuansa bahagia dan antusiasme. Deskripsi...</w:t>
            </w:r>
          </w:p>
        </w:tc>
        <w:tc>
          <w:tcPr>
            <w:tcW w:type="dxa" w:w="1728"/>
          </w:tcPr>
          <w:p>
            <w:r>
              <w:t>Sesuai label</w:t>
            </w:r>
          </w:p>
        </w:tc>
      </w:tr>
      <w:tr>
        <w:tc>
          <w:tcPr>
            <w:tcW w:type="dxa" w:w="1728"/>
          </w:tcPr>
          <w:p>
            <w:r>
              <w:t>2</w:t>
            </w:r>
          </w:p>
        </w:tc>
        <w:tc>
          <w:tcPr>
            <w:tcW w:type="dxa" w:w="1728"/>
          </w:tcPr>
          <w:p>
            <w:r>
              <w:t>neutral / neutral</w:t>
            </w:r>
          </w:p>
        </w:tc>
        <w:tc>
          <w:tcPr>
            <w:tcW w:type="dxa" w:w="1728"/>
          </w:tcPr>
          <w:p>
            <w:r>
              <w:t>a sculpture of a couple hugging</w:t>
            </w:r>
          </w:p>
        </w:tc>
        <w:tc>
          <w:tcPr>
            <w:tcW w:type="dxa" w:w="1728"/>
          </w:tcPr>
          <w:p>
            <w:r>
              <w:t>Model memilih label "neutral" karena teks tersebut bersifat informatif dan tidak mengandung emosi yang kuat. Frasa kunci seperti "Mother and child" dan "MothersDay" menunjukkan konteks yang positif, tetapi tidak ada u...</w:t>
            </w:r>
          </w:p>
        </w:tc>
        <w:tc>
          <w:tcPr>
            <w:tcW w:type="dxa" w:w="1728"/>
          </w:tcPr>
          <w:p>
            <w:r>
              <w:t>Sesuai label</w:t>
            </w:r>
          </w:p>
        </w:tc>
      </w:tr>
    </w:tbl>
    <w:p>
      <w:pPr>
        <w:pStyle w:val="Heading3"/>
      </w:pPr>
      <w:r>
        <w:t>4.11.3 Ringkasan Prediksi TomBERT (test set)</w:t>
      </w:r>
    </w:p>
    <w:p>
      <w:r>
        <w:t>Ringkasan file prediksi lengkap dari run TomBERT (1037 sampel test). Angka akurasi di sini sesuai `predictions.jsonl` (0.7608), berbeda dari `ultra_results.json` (0.8608) karena perbedaan checkpoint/evaluasi.</w:t>
      </w:r>
    </w:p>
    <w:tbl>
      <w:tblPr>
        <w:tblStyle w:val="LightList"/>
        <w:tblW w:type="auto" w:w="0"/>
        <w:tblLook w:firstColumn="1" w:firstRow="1" w:lastColumn="0" w:lastRow="0" w:noHBand="0" w:noVBand="1" w:val="04A0"/>
      </w:tblPr>
      <w:tblGrid>
        <w:gridCol w:w="4320"/>
        <w:gridCol w:w="4320"/>
      </w:tblGrid>
      <w:tr>
        <w:tc>
          <w:tcPr>
            <w:tcW w:type="dxa" w:w="4320"/>
          </w:tcPr>
          <w:p>
            <w:r>
              <w:t>Item</w:t>
            </w:r>
          </w:p>
        </w:tc>
        <w:tc>
          <w:tcPr>
            <w:tcW w:type="dxa" w:w="4320"/>
          </w:tcPr>
          <w:p>
            <w:r>
              <w:t>Nilai</w:t>
            </w:r>
          </w:p>
        </w:tc>
      </w:tr>
      <w:tr>
        <w:tc>
          <w:tcPr>
            <w:tcW w:type="dxa" w:w="4320"/>
          </w:tcPr>
          <w:p>
            <w:r>
              <w:t>File</w:t>
            </w:r>
          </w:p>
        </w:tc>
        <w:tc>
          <w:tcPr>
            <w:tcW w:type="dxa" w:w="4320"/>
          </w:tcPr>
          <w:p>
            <w:r>
              <w:t>output/tombert_ultra_optimized_20251129_225613_20251129_225622/predictions.jsonl</w:t>
            </w:r>
          </w:p>
        </w:tc>
      </w:tr>
      <w:tr>
        <w:tc>
          <w:tcPr>
            <w:tcW w:type="dxa" w:w="4320"/>
          </w:tcPr>
          <w:p>
            <w:r>
              <w:t>Jumlah sampel</w:t>
            </w:r>
          </w:p>
        </w:tc>
        <w:tc>
          <w:tcPr>
            <w:tcW w:type="dxa" w:w="4320"/>
          </w:tcPr>
          <w:p>
            <w:r>
              <w:t>1037</w:t>
            </w:r>
          </w:p>
        </w:tc>
      </w:tr>
      <w:tr>
        <w:tc>
          <w:tcPr>
            <w:tcW w:type="dxa" w:w="4320"/>
          </w:tcPr>
          <w:p>
            <w:r>
              <w:t>Akurasi (dari file)</w:t>
            </w:r>
          </w:p>
        </w:tc>
        <w:tc>
          <w:tcPr>
            <w:tcW w:type="dxa" w:w="4320"/>
          </w:tcPr>
          <w:p>
            <w:r>
              <w:t>0.7608</w:t>
            </w:r>
          </w:p>
        </w:tc>
      </w:tr>
      <w:tr>
        <w:tc>
          <w:tcPr>
            <w:tcW w:type="dxa" w:w="4320"/>
          </w:tcPr>
          <w:p>
            <w:r>
              <w:t>Catatan</w:t>
            </w:r>
          </w:p>
        </w:tc>
        <w:tc>
          <w:tcPr>
            <w:tcW w:type="dxa" w:w="4320"/>
          </w:tcPr>
          <w:p>
            <w:r>
              <w:t>Hasil ini berasal dari file prediksi; metrik resmi ada di ultra_results.json</w:t>
            </w:r>
          </w:p>
        </w:tc>
      </w:tr>
    </w:tbl>
    <w:p>
      <w:r>
        <w:t>Distribusi prediksi vs label (delapan pasangan terbanyak):</w:t>
      </w:r>
    </w:p>
    <w:tbl>
      <w:tblPr>
        <w:tblStyle w:val="LightList"/>
        <w:tblW w:type="auto" w:w="0"/>
        <w:tblLook w:firstColumn="1" w:firstRow="1" w:lastColumn="0" w:lastRow="0" w:noHBand="0" w:noVBand="1" w:val="04A0"/>
      </w:tblPr>
      <w:tblGrid>
        <w:gridCol w:w="4320"/>
        <w:gridCol w:w="4320"/>
      </w:tblGrid>
      <w:tr>
        <w:tc>
          <w:tcPr>
            <w:tcW w:type="dxa" w:w="4320"/>
          </w:tcPr>
          <w:p>
            <w:r>
              <w:t>Label sebenarnya → Prediksi</w:t>
            </w:r>
          </w:p>
        </w:tc>
        <w:tc>
          <w:tcPr>
            <w:tcW w:type="dxa" w:w="4320"/>
          </w:tcPr>
          <w:p>
            <w:r>
              <w:t>Jumlah</w:t>
            </w:r>
          </w:p>
        </w:tc>
      </w:tr>
      <w:tr>
        <w:tc>
          <w:tcPr>
            <w:tcW w:type="dxa" w:w="4320"/>
          </w:tcPr>
          <w:p>
            <w:r>
              <w:t>1 → 1</w:t>
            </w:r>
          </w:p>
        </w:tc>
        <w:tc>
          <w:tcPr>
            <w:tcW w:type="dxa" w:w="4320"/>
          </w:tcPr>
          <w:p>
            <w:r>
              <w:t>514</w:t>
            </w:r>
          </w:p>
        </w:tc>
      </w:tr>
      <w:tr>
        <w:tc>
          <w:tcPr>
            <w:tcW w:type="dxa" w:w="4320"/>
          </w:tcPr>
          <w:p>
            <w:r>
              <w:t>2 → 2</w:t>
            </w:r>
          </w:p>
        </w:tc>
        <w:tc>
          <w:tcPr>
            <w:tcW w:type="dxa" w:w="4320"/>
          </w:tcPr>
          <w:p>
            <w:r>
              <w:t>203</w:t>
            </w:r>
          </w:p>
        </w:tc>
      </w:tr>
      <w:tr>
        <w:tc>
          <w:tcPr>
            <w:tcW w:type="dxa" w:w="4320"/>
          </w:tcPr>
          <w:p>
            <w:r>
              <w:t>2 → 1 (FN)</w:t>
            </w:r>
          </w:p>
        </w:tc>
        <w:tc>
          <w:tcPr>
            <w:tcW w:type="dxa" w:w="4320"/>
          </w:tcPr>
          <w:p>
            <w:r>
              <w:t>107</w:t>
            </w:r>
          </w:p>
        </w:tc>
      </w:tr>
      <w:tr>
        <w:tc>
          <w:tcPr>
            <w:tcW w:type="dxa" w:w="4320"/>
          </w:tcPr>
          <w:p>
            <w:r>
              <w:t>0 → 0</w:t>
            </w:r>
          </w:p>
        </w:tc>
        <w:tc>
          <w:tcPr>
            <w:tcW w:type="dxa" w:w="4320"/>
          </w:tcPr>
          <w:p>
            <w:r>
              <w:t>72</w:t>
            </w:r>
          </w:p>
        </w:tc>
      </w:tr>
      <w:tr>
        <w:tc>
          <w:tcPr>
            <w:tcW w:type="dxa" w:w="4320"/>
          </w:tcPr>
          <w:p>
            <w:r>
              <w:t>1 → 2 (FP)</w:t>
            </w:r>
          </w:p>
        </w:tc>
        <w:tc>
          <w:tcPr>
            <w:tcW w:type="dxa" w:w="4320"/>
          </w:tcPr>
          <w:p>
            <w:r>
              <w:t>55</w:t>
            </w:r>
          </w:p>
        </w:tc>
      </w:tr>
      <w:tr>
        <w:tc>
          <w:tcPr>
            <w:tcW w:type="dxa" w:w="4320"/>
          </w:tcPr>
          <w:p>
            <w:r>
              <w:t>1 → 0</w:t>
            </w:r>
          </w:p>
        </w:tc>
        <w:tc>
          <w:tcPr>
            <w:tcW w:type="dxa" w:w="4320"/>
          </w:tcPr>
          <w:p>
            <w:r>
              <w:t>38</w:t>
            </w:r>
          </w:p>
        </w:tc>
      </w:tr>
      <w:tr>
        <w:tc>
          <w:tcPr>
            <w:tcW w:type="dxa" w:w="4320"/>
          </w:tcPr>
          <w:p>
            <w:r>
              <w:t>0 → 1</w:t>
            </w:r>
          </w:p>
        </w:tc>
        <w:tc>
          <w:tcPr>
            <w:tcW w:type="dxa" w:w="4320"/>
          </w:tcPr>
          <w:p>
            <w:r>
              <w:t>35</w:t>
            </w:r>
          </w:p>
        </w:tc>
      </w:tr>
      <w:tr>
        <w:tc>
          <w:tcPr>
            <w:tcW w:type="dxa" w:w="4320"/>
          </w:tcPr>
          <w:p>
            <w:r>
              <w:t>2 → 0</w:t>
            </w:r>
          </w:p>
        </w:tc>
        <w:tc>
          <w:tcPr>
            <w:tcW w:type="dxa" w:w="4320"/>
          </w:tcPr>
          <w:p>
            <w:r>
              <w:t>7</w:t>
            </w:r>
          </w:p>
        </w:tc>
      </w:tr>
    </w:tbl>
    <w:p>
      <w:pPr>
        <w:pStyle w:val="Heading3"/>
      </w:pPr>
      <w:r>
        <w:t>4.11.3 Ringkasan Prediksi TomBERT (full test set)</w:t>
      </w:r>
    </w:p>
    <w:p>
      <w:r>
        <w:t>File prediksi lengkap (1038 sampel) dari run TomBERT tersedia untuk analisis lebih lanjut. Format berisi teks, prediction, dan true_label per baris.</w:t>
      </w:r>
    </w:p>
    <w:tbl>
      <w:tblPr>
        <w:tblStyle w:val="LightList"/>
        <w:tblW w:type="auto" w:w="0"/>
        <w:tblLook w:firstColumn="1" w:firstRow="1" w:lastColumn="0" w:lastRow="0" w:noHBand="0" w:noVBand="1" w:val="04A0"/>
      </w:tblPr>
      <w:tblGrid>
        <w:gridCol w:w="4320"/>
        <w:gridCol w:w="4320"/>
      </w:tblGrid>
      <w:tr>
        <w:tc>
          <w:tcPr>
            <w:tcW w:type="dxa" w:w="4320"/>
          </w:tcPr>
          <w:p>
            <w:r>
              <w:t>Item</w:t>
            </w:r>
          </w:p>
        </w:tc>
        <w:tc>
          <w:tcPr>
            <w:tcW w:type="dxa" w:w="4320"/>
          </w:tcPr>
          <w:p>
            <w:r>
              <w:t>Nilai</w:t>
            </w:r>
          </w:p>
        </w:tc>
      </w:tr>
      <w:tr>
        <w:tc>
          <w:tcPr>
            <w:tcW w:type="dxa" w:w="4320"/>
          </w:tcPr>
          <w:p>
            <w:r>
              <w:t>File prediksi</w:t>
            </w:r>
          </w:p>
        </w:tc>
        <w:tc>
          <w:tcPr>
            <w:tcW w:type="dxa" w:w="4320"/>
          </w:tcPr>
          <w:p>
            <w:r>
              <w:t>output/tombert_ultra_optimized_20251129_225613_20251129_225622/predictions.jsonl</w:t>
            </w:r>
          </w:p>
        </w:tc>
      </w:tr>
      <w:tr>
        <w:tc>
          <w:tcPr>
            <w:tcW w:type="dxa" w:w="4320"/>
          </w:tcPr>
          <w:p>
            <w:r>
              <w:t>Jumlah baris</w:t>
            </w:r>
          </w:p>
        </w:tc>
        <w:tc>
          <w:tcPr>
            <w:tcW w:type="dxa" w:w="4320"/>
          </w:tcPr>
          <w:p>
            <w:r>
              <w:t>1038</w:t>
            </w:r>
          </w:p>
        </w:tc>
      </w:tr>
      <w:tr>
        <w:tc>
          <w:tcPr>
            <w:tcW w:type="dxa" w:w="4320"/>
          </w:tcPr>
          <w:p>
            <w:r>
              <w:t>Bidang</w:t>
            </w:r>
          </w:p>
        </w:tc>
        <w:tc>
          <w:tcPr>
            <w:tcW w:type="dxa" w:w="4320"/>
          </w:tcPr>
          <w:p>
            <w:r>
              <w:t>text, prediction, true_label</w:t>
            </w:r>
          </w:p>
        </w:tc>
      </w:tr>
    </w:tbl>
    <w:p>
      <w:r>
        <w:t>Contoh 3 baris pertama:</w:t>
      </w:r>
    </w:p>
    <w:tbl>
      <w:tblPr>
        <w:tblStyle w:val="LightList"/>
        <w:tblW w:type="auto" w:w="0"/>
        <w:tblLook w:firstColumn="1" w:firstRow="1" w:lastColumn="0" w:lastRow="0" w:noHBand="0" w:noVBand="1" w:val="04A0"/>
      </w:tblPr>
      <w:tblGrid>
        <w:gridCol w:w="2880"/>
        <w:gridCol w:w="2880"/>
        <w:gridCol w:w="2880"/>
      </w:tblGrid>
      <w:tr>
        <w:tc>
          <w:tcPr>
            <w:tcW w:type="dxa" w:w="2880"/>
          </w:tcPr>
          <w:p>
            <w:r>
              <w:t>Text (dipotong)</w:t>
            </w:r>
          </w:p>
        </w:tc>
        <w:tc>
          <w:tcPr>
            <w:tcW w:type="dxa" w:w="2880"/>
          </w:tcPr>
          <w:p>
            <w:r>
              <w:t>Pred</w:t>
            </w:r>
          </w:p>
        </w:tc>
        <w:tc>
          <w:tcPr>
            <w:tcW w:type="dxa" w:w="2880"/>
          </w:tcPr>
          <w:p>
            <w:r>
              <w:t>True</w:t>
            </w:r>
          </w:p>
        </w:tc>
      </w:tr>
      <w:tr>
        <w:tc>
          <w:tcPr>
            <w:tcW w:type="dxa" w:w="2880"/>
          </w:tcPr>
          <w:p>
            <w:r>
              <w:t>RT @ OU Football : Practice one in the books Want more photos ? Follow the official $T$ football Facebook page ! # onlyONE</w:t>
            </w:r>
          </w:p>
        </w:tc>
        <w:tc>
          <w:tcPr>
            <w:tcW w:type="dxa" w:w="2880"/>
          </w:tcPr>
          <w:p>
            <w:r>
              <w:t>1</w:t>
            </w:r>
          </w:p>
        </w:tc>
        <w:tc>
          <w:tcPr>
            <w:tcW w:type="dxa" w:w="2880"/>
          </w:tcPr>
          <w:p>
            <w:r>
              <w:t>1</w:t>
            </w:r>
          </w:p>
        </w:tc>
      </w:tr>
      <w:tr>
        <w:tc>
          <w:tcPr>
            <w:tcW w:type="dxa" w:w="2880"/>
          </w:tcPr>
          <w:p>
            <w:r>
              <w:t>Crazy hair day ! $T$ is a contender . : )</w:t>
            </w:r>
          </w:p>
        </w:tc>
        <w:tc>
          <w:tcPr>
            <w:tcW w:type="dxa" w:w="2880"/>
          </w:tcPr>
          <w:p>
            <w:r>
              <w:t>2</w:t>
            </w:r>
          </w:p>
        </w:tc>
        <w:tc>
          <w:tcPr>
            <w:tcW w:type="dxa" w:w="2880"/>
          </w:tcPr>
          <w:p>
            <w:r>
              <w:t>2</w:t>
            </w:r>
          </w:p>
        </w:tc>
      </w:tr>
      <w:tr>
        <w:tc>
          <w:tcPr>
            <w:tcW w:type="dxa" w:w="2880"/>
          </w:tcPr>
          <w:p>
            <w:r>
              <w:t>RT @ HistoryNeedsYou : Mother and child # art for # MothersDay by $T$ , 1934</w:t>
            </w:r>
          </w:p>
        </w:tc>
        <w:tc>
          <w:tcPr>
            <w:tcW w:type="dxa" w:w="2880"/>
          </w:tcPr>
          <w:p>
            <w:r>
              <w:t>1</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