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68277B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68277B" w:rsidRPr="0068277B">
              <w:rPr>
                <w:color w:val="7F7F7F" w:themeColor="text1" w:themeTint="80"/>
                <w:sz w:val="20"/>
                <w:szCs w:val="20"/>
              </w:rPr>
              <w:t>Kavati</w:t>
            </w:r>
            <w:proofErr w:type="spellEnd"/>
            <w:r w:rsidR="0068277B" w:rsidRPr="0068277B">
              <w:rPr>
                <w:color w:val="7F7F7F" w:themeColor="text1" w:themeTint="80"/>
                <w:sz w:val="20"/>
                <w:szCs w:val="20"/>
              </w:rPr>
              <w:t xml:space="preserve"> Srikanth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8277B">
              <w:rPr>
                <w:color w:val="7F7F7F" w:themeColor="text1" w:themeTint="80"/>
                <w:sz w:val="20"/>
                <w:szCs w:val="20"/>
              </w:rPr>
              <w:t>OZHYD-031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003DE7">
              <w:rPr>
                <w:color w:val="7F7F7F" w:themeColor="text1" w:themeTint="8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 xml:space="preserve">Business Development Executive </w:t>
            </w:r>
            <w:r w:rsidR="004A1584" w:rsidRP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 w:rsidRPr="00003DE7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IT Sales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01.04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8277B" w:rsidRPr="0068277B">
              <w:rPr>
                <w:color w:val="7F7F7F" w:themeColor="text1" w:themeTint="80"/>
                <w:sz w:val="20"/>
                <w:szCs w:val="20"/>
              </w:rPr>
              <w:t>50100576123041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8277B" w:rsidRPr="0068277B">
              <w:rPr>
                <w:color w:val="7F7F7F" w:themeColor="text1" w:themeTint="80"/>
                <w:sz w:val="20"/>
                <w:szCs w:val="20"/>
              </w:rPr>
              <w:t>JJGPK7310K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68277B">
              <w:rPr>
                <w:color w:val="7F7F7F" w:themeColor="text1" w:themeTint="80"/>
                <w:sz w:val="20"/>
                <w:szCs w:val="20"/>
              </w:rPr>
              <w:t>-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8277B">
              <w:rPr>
                <w:color w:val="7F7F7F" w:themeColor="text1" w:themeTint="80"/>
                <w:sz w:val="20"/>
                <w:szCs w:val="20"/>
              </w:rPr>
              <w:t xml:space="preserve"> 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68277B">
              <w:rPr>
                <w:color w:val="7F7F7F" w:themeColor="text1" w:themeTint="80"/>
                <w:sz w:val="20"/>
                <w:szCs w:val="20"/>
              </w:rPr>
              <w:t>1,152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8277B">
              <w:rPr>
                <w:color w:val="7F7F7F" w:themeColor="text1" w:themeTint="80"/>
                <w:sz w:val="20"/>
                <w:szCs w:val="20"/>
              </w:rPr>
              <w:t>1,920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8277B">
              <w:rPr>
                <w:color w:val="7F7F7F" w:themeColor="text1" w:themeTint="80"/>
                <w:sz w:val="20"/>
                <w:szCs w:val="20"/>
              </w:rPr>
              <w:t xml:space="preserve"> 480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68277B">
              <w:rPr>
                <w:color w:val="7F7F7F" w:themeColor="text1" w:themeTint="80"/>
                <w:sz w:val="20"/>
                <w:szCs w:val="20"/>
              </w:rPr>
              <w:t xml:space="preserve">    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8277B">
              <w:rPr>
                <w:color w:val="7F7F7F" w:themeColor="text1" w:themeTint="80"/>
                <w:sz w:val="20"/>
                <w:szCs w:val="20"/>
              </w:rPr>
              <w:t xml:space="preserve"> 3,680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68277B">
              <w:rPr>
                <w:b/>
                <w:color w:val="000000"/>
                <w:sz w:val="21"/>
                <w:szCs w:val="21"/>
              </w:rPr>
              <w:t xml:space="preserve"> 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68277B">
              <w:rPr>
                <w:b/>
                <w:color w:val="000000"/>
                <w:sz w:val="21"/>
                <w:szCs w:val="21"/>
              </w:rPr>
              <w:t>1,632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3A3137">
              <w:t xml:space="preserve">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68277B">
              <w:rPr>
                <w:sz w:val="20"/>
                <w:szCs w:val="20"/>
              </w:rPr>
              <w:t>Payable₹10,368</w:t>
            </w:r>
            <w:r>
              <w:rPr>
                <w:sz w:val="20"/>
                <w:szCs w:val="20"/>
              </w:rPr>
              <w:t>.00(Indian Rupee</w:t>
            </w:r>
            <w:r w:rsidR="0068277B">
              <w:rPr>
                <w:sz w:val="20"/>
                <w:szCs w:val="20"/>
              </w:rPr>
              <w:t xml:space="preserve"> Ten Thousand Three Hundred and Sixty Eight</w:t>
            </w:r>
            <w:bookmarkStart w:id="1" w:name="_GoBack"/>
            <w:bookmarkEnd w:id="1"/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 w:rsidR="003A3137">
              <w:rPr>
                <w:color w:val="808080"/>
                <w:sz w:val="16"/>
                <w:szCs w:val="16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B5" w:rsidRDefault="00177FB5">
      <w:r>
        <w:separator/>
      </w:r>
    </w:p>
  </w:endnote>
  <w:endnote w:type="continuationSeparator" w:id="0">
    <w:p w:rsidR="00177FB5" w:rsidRDefault="0017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B5" w:rsidRDefault="00177FB5">
      <w:r>
        <w:separator/>
      </w:r>
    </w:p>
  </w:footnote>
  <w:footnote w:type="continuationSeparator" w:id="0">
    <w:p w:rsidR="00177FB5" w:rsidRDefault="00177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03DE7"/>
    <w:rsid w:val="000315AC"/>
    <w:rsid w:val="00041931"/>
    <w:rsid w:val="000A7AB6"/>
    <w:rsid w:val="000D3366"/>
    <w:rsid w:val="001576CA"/>
    <w:rsid w:val="0017226F"/>
    <w:rsid w:val="00176472"/>
    <w:rsid w:val="00177FB5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457D6"/>
    <w:rsid w:val="00392DDE"/>
    <w:rsid w:val="00394E69"/>
    <w:rsid w:val="003A3137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5E0EE8"/>
    <w:rsid w:val="00617979"/>
    <w:rsid w:val="006537F0"/>
    <w:rsid w:val="00666BFC"/>
    <w:rsid w:val="0068277B"/>
    <w:rsid w:val="00691F93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59BA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2CA3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B4A2FB-83F0-43BF-A877-0B39889C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2025-07-16T04:26:00Z</cp:lastPrinted>
  <dcterms:created xsi:type="dcterms:W3CDTF">2025-07-16T05:27:00Z</dcterms:created>
  <dcterms:modified xsi:type="dcterms:W3CDTF">2025-07-16T05:36:00Z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