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A">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w:t>
      </w:r>
      <w:r w:rsidDel="00000000" w:rsidR="00000000" w:rsidRPr="00000000">
        <w:rPr>
          <w:rFonts w:ascii="Calibri" w:cs="Calibri" w:eastAsia="Calibri" w:hAnsi="Calibri"/>
          <w:b w:val="1"/>
          <w:rtl w:val="0"/>
        </w:rPr>
        <w:t xml:space="preserve"> Siva Narayana Balaji ,</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Balaji,</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14th January, 2025, we are pleased to offer you the position as “</w:t>
      </w:r>
      <w:r w:rsidDel="00000000" w:rsidR="00000000" w:rsidRPr="00000000">
        <w:rPr>
          <w:rFonts w:ascii="Cambria" w:cs="Cambria" w:eastAsia="Cambria" w:hAnsi="Cambria"/>
          <w:b w:val="1"/>
          <w:rtl w:val="0"/>
        </w:rPr>
        <w:t xml:space="preserve">Python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Rs.2,40,000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0">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65"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Siva Narayana Balaji </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rtl w:val="0"/>
                      </w:rPr>
                      <w:t xml:space="preserve">Designation : Python Developer </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20-01-2025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10,000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1,20,000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4,000</w:t>
                    </w:r>
                    <w:r w:rsidDel="00000000" w:rsidR="00000000" w:rsidRPr="00000000">
                      <w:rPr>
                        <w:rtl w:val="0"/>
                      </w:rPr>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48,000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1,050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12,600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28,800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800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9,600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b w:val="1"/>
                        <w:rtl w:val="0"/>
                      </w:rPr>
                      <w:t xml:space="preserve">20,000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2,40,000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rFonts w:ascii="Cambria" w:cs="Cambria" w:eastAsia="Cambria" w:hAnsi="Cambria"/>
                        <w:b w:val="1"/>
                        <w:rtl w:val="0"/>
                      </w:rPr>
                      <w:t xml:space="preserve">16,650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1,99,800</w:t>
                    </w:r>
                    <w:r w:rsidDel="00000000" w:rsidR="00000000" w:rsidRPr="00000000">
                      <w:rPr>
                        <w:rtl w:val="0"/>
                      </w:rPr>
                    </w:r>
                  </w:p>
                </w:tc>
              </w:sdtContent>
            </w:sdt>
          </w:tr>
        </w:tbl>
      </w:sdtContent>
    </w:sdt>
    <w:p w:rsidR="00000000" w:rsidDel="00000000" w:rsidP="00000000" w:rsidRDefault="00000000" w:rsidRPr="00000000" w14:paraId="0000008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6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6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qMy7g4P1WALri0XC/p+Z2MXcB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VUdyRDFXbnFSc2tBZm9YUnZ1MVMzZEx3dnZFSjlEe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