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22-03-2025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Juttuga Nani Prasad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Python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20.01.2025 to 20.03.2025.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5660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6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6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BysLEYOxQJSt25hT5OFPO206g==">CgMxLjAyCGguZ2pkZ3hzOAByITFLMTgwMnlXeEc5QUJxbVF0N3JMbnJtUjRCRHhIcTdubg==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