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Date:15-03-2025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br w:type="textWrapping"/>
        <w:t xml:space="preserve">Mr. Sivakoti Pulla Chari</w:t>
      </w:r>
    </w:p>
    <w:p w:rsidR="00000000" w:rsidDel="00000000" w:rsidP="00000000" w:rsidRDefault="00000000" w:rsidRPr="00000000" w14:paraId="00000009">
      <w:pPr>
        <w:spacing w:line="240" w:lineRule="auto"/>
        <w:rPr>
          <w:rFonts w:ascii="Cambria" w:cs="Cambria" w:eastAsia="Cambria" w:hAnsi="Cambria"/>
          <w:b w:val="1"/>
        </w:rPr>
      </w:pPr>
      <w:r w:rsidDel="00000000" w:rsidR="00000000" w:rsidRPr="00000000">
        <w:rPr>
          <w:rFonts w:ascii="Cambria" w:cs="Cambria" w:eastAsia="Cambria" w:hAnsi="Cambria"/>
          <w:rtl w:val="0"/>
        </w:rPr>
        <w:t xml:space="preserve">Plot No 56, 4th Floor,  2nd Phase,</w:t>
        <w:br w:type="textWrapping"/>
        <w:t xml:space="preserve">Allwyn Colony, Kukatpally, </w:t>
        <w:br w:type="textWrapping"/>
        <w:t xml:space="preserve">Hyderabad, Telangana 5000724</w:t>
      </w:r>
      <w:r w:rsidDel="00000000" w:rsidR="00000000" w:rsidRPr="00000000">
        <w:rPr>
          <w:rtl w:val="0"/>
        </w:rPr>
      </w:r>
    </w:p>
    <w:p w:rsidR="00000000" w:rsidDel="00000000" w:rsidP="00000000" w:rsidRDefault="00000000" w:rsidRPr="00000000" w14:paraId="0000000A">
      <w:pPr>
        <w:spacing w:after="160" w:line="259"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Pulla Chari,</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March, 2025, we are pleased to offer you the position as “</w:t>
      </w:r>
      <w:r w:rsidDel="00000000" w:rsidR="00000000" w:rsidRPr="00000000">
        <w:rPr>
          <w:rFonts w:ascii="Cambria" w:cs="Cambria" w:eastAsia="Cambria" w:hAnsi="Cambria"/>
          <w:b w:val="1"/>
          <w:rtl w:val="0"/>
        </w:rPr>
        <w:t xml:space="preserve"> Digital Marketing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Rs.2,76,000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Best Regards</w:t>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b w:val="1"/>
        </w:rPr>
      </w:pPr>
      <w:r w:rsidDel="00000000" w:rsidR="00000000" w:rsidRPr="00000000">
        <w:rPr/>
        <w:drawing>
          <wp:inline distB="114300" distT="114300" distL="114300" distR="114300">
            <wp:extent cx="2317868" cy="1888912"/>
            <wp:effectExtent b="0" l="0" r="0" t="0"/>
            <wp:docPr id="1704297270"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317868" cy="18889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Cambria" w:cs="Cambria" w:eastAsia="Cambria" w:hAnsi="Cambria"/>
                        <w:sz w:val="20"/>
                        <w:szCs w:val="20"/>
                      </w:rPr>
                    </w:pPr>
                    <w:r w:rsidDel="00000000" w:rsidR="00000000" w:rsidRPr="00000000">
                      <w:rPr>
                        <w:rFonts w:ascii="Cambria" w:cs="Cambria" w:eastAsia="Cambria" w:hAnsi="Cambria"/>
                        <w:b w:val="1"/>
                        <w:rtl w:val="0"/>
                      </w:rPr>
                      <w:t xml:space="preserve">Name :  </w:t>
                    </w:r>
                    <w:r w:rsidDel="00000000" w:rsidR="00000000" w:rsidRPr="00000000">
                      <w:rPr>
                        <w:rFonts w:ascii="Cambria" w:cs="Cambria" w:eastAsia="Cambria" w:hAnsi="Cambria"/>
                        <w:b w:val="1"/>
                        <w:sz w:val="24"/>
                        <w:szCs w:val="24"/>
                        <w:rtl w:val="0"/>
                      </w:rPr>
                      <w:t xml:space="preserve">Pulla Chari</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Cambria" w:cs="Cambria" w:eastAsia="Cambria" w:hAnsi="Cambria"/>
                        <w:b w:val="1"/>
                        <w:rtl w:val="0"/>
                      </w:rPr>
                      <w:t xml:space="preserve">Designation : Digital Marketing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mbria" w:cs="Cambria" w:eastAsia="Cambria" w:hAnsi="Cambria"/>
                        <w:b w:val="1"/>
                        <w:rtl w:val="0"/>
                      </w:rPr>
                      <w:t xml:space="preserve">Date of Joining : 27-03-2025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rtl w:val="0"/>
                      </w:rPr>
                      <w:t xml:space="preserve">9,200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1,10,400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3,680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44,160</w:t>
                    </w:r>
                  </w:p>
                </w:tc>
              </w:sdtContent>
            </w:sdt>
          </w:tr>
          <w:tr>
            <w:trPr>
              <w:cantSplit w:val="0"/>
              <w:trHeight w:val="465"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6,112</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73,344</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9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2208</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26,496</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Fonts w:ascii="Cambria" w:cs="Cambria" w:eastAsia="Cambria" w:hAnsi="Cambria"/>
                        <w:b w:val="1"/>
                        <w:rtl w:val="0"/>
                      </w:rPr>
                      <w:t xml:space="preserve">23,000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2,76,000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20,592</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2,47,104</w:t>
                    </w:r>
                    <w:r w:rsidDel="00000000" w:rsidR="00000000" w:rsidRPr="00000000">
                      <w:rPr>
                        <w:rtl w:val="0"/>
                      </w:rPr>
                    </w:r>
                  </w:p>
                </w:tc>
              </w:sdtContent>
            </w:sdt>
          </w:tr>
        </w:tbl>
      </w:sdtContent>
    </w:sdt>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fnWtg4Pnh+yhoj8AfROgGxcy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ZUdGSTlNTW1RNGVKcXIwbHZoQjlVUnNjd0lXTktjM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