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Date:15-03-2025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Ms.Bikkina Mounika priya</w:t>
      </w:r>
    </w:p>
    <w:p w:rsidR="00000000" w:rsidDel="00000000" w:rsidP="00000000" w:rsidRDefault="00000000" w:rsidRPr="00000000" w14:paraId="0000000A">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flat no 401, Pragathi enclave, </w:t>
        <w:br w:type="textWrapping"/>
        <w:t xml:space="preserve">road no 15b, gopal Nagar society, </w:t>
        <w:br w:type="textWrapping"/>
        <w:t xml:space="preserve">Miyapur, Hyderabad, 500085</w:t>
      </w:r>
    </w:p>
    <w:p w:rsidR="00000000" w:rsidDel="00000000" w:rsidP="00000000" w:rsidRDefault="00000000" w:rsidRPr="00000000" w14:paraId="0000000B">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Mounika,</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March, 2025, we are pleased to offer you the position as “</w:t>
      </w:r>
      <w:r w:rsidDel="00000000" w:rsidR="00000000" w:rsidRPr="00000000">
        <w:rPr>
          <w:rFonts w:ascii="Cambria" w:cs="Cambria" w:eastAsia="Cambria" w:hAnsi="Cambria"/>
          <w:b w:val="1"/>
          <w:rtl w:val="0"/>
        </w:rPr>
        <w:t xml:space="preserve"> Digital Marketing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19th March,2025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76"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b w:val="1"/>
                        <w:sz w:val="20"/>
                        <w:szCs w:val="20"/>
                      </w:rPr>
                    </w:pPr>
                    <w:r w:rsidDel="00000000" w:rsidR="00000000" w:rsidRPr="00000000">
                      <w:rPr>
                        <w:rFonts w:ascii="Cambria" w:cs="Cambria" w:eastAsia="Cambria" w:hAnsi="Cambria"/>
                        <w:b w:val="1"/>
                        <w:rtl w:val="0"/>
                      </w:rPr>
                      <w:t xml:space="preserve">Name : </w:t>
                    </w:r>
                    <w:r w:rsidDel="00000000" w:rsidR="00000000" w:rsidRPr="00000000">
                      <w:rPr>
                        <w:rFonts w:ascii="Cambria" w:cs="Cambria" w:eastAsia="Cambria" w:hAnsi="Cambria"/>
                        <w:b w:val="1"/>
                        <w:sz w:val="24"/>
                        <w:szCs w:val="24"/>
                        <w:rtl w:val="0"/>
                      </w:rPr>
                      <w:t xml:space="preserve"> Mounika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Digital Marketing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19-03-2025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7,500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90,000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3,000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36,000</w:t>
                    </w:r>
                    <w:r w:rsidDel="00000000" w:rsidR="00000000" w:rsidRPr="00000000">
                      <w:rPr>
                        <w:rtl w:val="0"/>
                      </w:rPr>
                    </w:r>
                  </w:p>
                </w:tc>
              </w:sdtContent>
            </w:sdt>
          </w:tr>
          <w:tr>
            <w:trPr>
              <w:cantSplit w:val="0"/>
              <w:trHeight w:val="465"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350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4,200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9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21,600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 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 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12,450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1,49,400</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jzBOtqvO8MbFKfPhM+fG/VS1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VWdVQmQ4LXJqak5ZRG9Ddlh0ekMya1RYcWZIZGhPR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