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Date:09-04-2025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To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Mrs. Nutikattu Sri Lakshmi Tirupathamma</w:t>
        <w:br w:type="textWrapping"/>
      </w:r>
      <w:r w:rsidDel="00000000" w:rsidR="00000000" w:rsidRPr="00000000">
        <w:rPr>
          <w:rFonts w:ascii="Cambria" w:cs="Cambria" w:eastAsia="Cambria" w:hAnsi="Cambria"/>
          <w:rtl w:val="0"/>
        </w:rPr>
        <w:t xml:space="preserve">NMR APARTMENTS, block-3, G6, </w:t>
        <w:br w:type="textWrapping"/>
        <w:t xml:space="preserve">Chakrapuri colony, ameenpur.</w:t>
        <w:br w:type="textWrapping"/>
        <w:t xml:space="preserve"> 502032</w:t>
      </w:r>
      <w:r w:rsidDel="00000000" w:rsidR="00000000" w:rsidRPr="00000000">
        <w:rPr>
          <w:rtl w:val="0"/>
        </w:rPr>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Sri Lakshmi,</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8th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14th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Rs.2,04,000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4"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Sri Lakshmi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14-04-2025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6,800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81,600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2,720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32,640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3,418</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41,016</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1,632</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19,584</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680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8,160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17,000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2,04,000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14,538</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1,74,456</w:t>
                    </w:r>
                    <w:r w:rsidDel="00000000" w:rsidR="00000000" w:rsidRPr="00000000">
                      <w:rPr>
                        <w:rtl w:val="0"/>
                      </w:rPr>
                    </w:r>
                  </w:p>
                </w:tc>
              </w:sdtContent>
            </w:sdt>
          </w:tr>
        </w:tbl>
      </w:sdtContent>
    </w:sdt>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pqXWwOcGcepZqwEDVVJ5OBWS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QTcwZEJwSEZ4Q2VvNW1UX3VBRU04LUdNYnhHV1FCR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