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Increment Letter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To,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Date: 18.08.2024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Ms. Rani Kumari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Hyderabad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Subject: Revised salary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Dear Rani,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 are pleased to inform you that following your recent performance review, we are pleased to inform you that revised salary will be effective from January, 2025. 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Your revised salary stands as per the break-up given below: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700"/>
        <w:gridCol w:w="2910"/>
        <w:tblGridChange w:id="0">
          <w:tblGrid>
            <w:gridCol w:w="3285"/>
            <w:gridCol w:w="2700"/>
            <w:gridCol w:w="2910"/>
          </w:tblGrid>
        </w:tblGridChange>
      </w:tblGrid>
      <w:tr>
        <w:trPr>
          <w:cantSplit w:val="0"/>
          <w:trHeight w:val="251.60791015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Annually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Basic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62,400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24,960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Conveyance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EPF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14,976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Professional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Gross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13,000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f1f1f"/>
                <w:highlight w:val="white"/>
                <w:rtl w:val="0"/>
              </w:rPr>
              <w:t xml:space="preserve">1,56,000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NET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11,232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1,34,784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This decision reflects your valuable contributions to the company's success. We appreciate your hard work, dedication, and commitment to achieving our goals.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Congratulations once again on your well-deserved Promotion. </w:t>
        <w:br w:type="textWrapping"/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Best Regards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566863" cy="10055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Bharath Guptha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513"/>
      </w:tabs>
      <w:spacing w:line="240" w:lineRule="auto"/>
      <w:ind w:left="-1418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1" style="position:absolute;width:451.27559055118115pt;height:173.00244436725242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734050" cy="984871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10720" l="0" r="0" t="4647"/>
                  <a:stretch>
                    <a:fillRect/>
                  </a:stretch>
                </pic:blipFill>
                <pic:spPr>
                  <a:xfrm>
                    <a:off x="0" y="0"/>
                    <a:ext cx="5734050" cy="9848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/>
      <w:pict>
        <v:shape id="PowerPlusWaterMarkObject2" style="position:absolute;width:451.27559055118115pt;height:173.00244436725242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877A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77A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77A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77A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77A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77A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877AD"/>
  </w:style>
  <w:style w:type="paragraph" w:styleId="Title">
    <w:name w:val="Title"/>
    <w:basedOn w:val="normal0"/>
    <w:next w:val="normal0"/>
    <w:rsid w:val="00D877AD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77A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A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AB5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7E3B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qNcfaqfT654rUF/ft6JVTvdww==">CgMxLjA4AGocChRzdWdnZXN0LjNyNjFkNDFrMWJoYhIEUmFuaWocChRzdWdnZXN0LmYyYno3eWNmODdlchIEUmFuaWocChRzdWdnZXN0LmtyNjc5Yml4eTRwcBIEUmFuaWocChRzdWdnZXN0LnYwaXJrMDJhMzV4ORIEUmFuaXIhMS1MdHNya3djSk51dWVNODBWWnVycElqWWRoTWZKNU5l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2025-06-05T12:26:00Z</dcterms:created>
  <dc:creator>hp</dc:creator>
</cp:coreProperties>
</file>