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46C" w:rsidRPr="00C9746C" w:rsidRDefault="00CD5E23" w:rsidP="00C9746C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Date: 25.01.2024</w:t>
      </w:r>
    </w:p>
    <w:p w:rsidR="00C9746C" w:rsidRPr="0030016A" w:rsidRDefault="00C9746C" w:rsidP="00C9746C">
      <w:pPr>
        <w:spacing w:after="0" w:line="240" w:lineRule="auto"/>
        <w:rPr>
          <w:rFonts w:asciiTheme="majorHAnsi" w:hAnsiTheme="majorHAnsi" w:cs="Times New Roman"/>
        </w:rPr>
      </w:pPr>
    </w:p>
    <w:p w:rsidR="00984AB8" w:rsidRPr="001F229D" w:rsidRDefault="00984AB8" w:rsidP="00984AB8">
      <w:pPr>
        <w:spacing w:after="0" w:line="240" w:lineRule="auto"/>
        <w:rPr>
          <w:rFonts w:asciiTheme="majorHAnsi" w:hAnsiTheme="majorHAnsi"/>
          <w:b/>
          <w:lang w:val="en-US"/>
        </w:rPr>
      </w:pPr>
      <w:r w:rsidRPr="001F229D">
        <w:rPr>
          <w:rFonts w:asciiTheme="majorHAnsi" w:hAnsiTheme="majorHAnsi"/>
          <w:b/>
          <w:lang w:val="en-US"/>
        </w:rPr>
        <w:t xml:space="preserve">Mr. </w:t>
      </w:r>
      <w:proofErr w:type="spellStart"/>
      <w:r w:rsidRPr="001F229D">
        <w:rPr>
          <w:rFonts w:asciiTheme="majorHAnsi" w:hAnsiTheme="majorHAnsi"/>
          <w:b/>
          <w:lang w:val="en-US"/>
        </w:rPr>
        <w:t>Yallamelli</w:t>
      </w:r>
      <w:proofErr w:type="spellEnd"/>
      <w:r w:rsidRPr="001F229D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1F229D">
        <w:rPr>
          <w:rFonts w:asciiTheme="majorHAnsi" w:hAnsiTheme="majorHAnsi"/>
          <w:b/>
          <w:lang w:val="en-US"/>
        </w:rPr>
        <w:t>Sravan</w:t>
      </w:r>
      <w:proofErr w:type="spellEnd"/>
      <w:r w:rsidRPr="001F229D">
        <w:rPr>
          <w:rFonts w:asciiTheme="majorHAnsi" w:hAnsiTheme="majorHAnsi"/>
          <w:b/>
          <w:lang w:val="en-US"/>
        </w:rPr>
        <w:t xml:space="preserve"> </w:t>
      </w:r>
    </w:p>
    <w:p w:rsidR="00984AB8" w:rsidRPr="001F229D" w:rsidRDefault="00984AB8" w:rsidP="00984AB8">
      <w:pPr>
        <w:spacing w:after="0" w:line="240" w:lineRule="auto"/>
        <w:rPr>
          <w:rFonts w:asciiTheme="majorHAnsi" w:hAnsiTheme="majorHAnsi"/>
          <w:lang w:val="en-US"/>
        </w:rPr>
      </w:pPr>
      <w:r w:rsidRPr="001F229D">
        <w:rPr>
          <w:rFonts w:asciiTheme="majorHAnsi" w:hAnsiTheme="majorHAnsi"/>
          <w:lang w:val="en-US"/>
        </w:rPr>
        <w:t xml:space="preserve">8-23 main road, </w:t>
      </w:r>
      <w:proofErr w:type="spellStart"/>
      <w:r w:rsidRPr="001F229D">
        <w:rPr>
          <w:rFonts w:asciiTheme="majorHAnsi" w:hAnsiTheme="majorHAnsi"/>
          <w:lang w:val="en-US"/>
        </w:rPr>
        <w:t>challapalli</w:t>
      </w:r>
      <w:proofErr w:type="spellEnd"/>
    </w:p>
    <w:p w:rsidR="00984AB8" w:rsidRPr="001F229D" w:rsidRDefault="00984AB8" w:rsidP="00984AB8">
      <w:pPr>
        <w:spacing w:after="0" w:line="240" w:lineRule="auto"/>
        <w:rPr>
          <w:rFonts w:asciiTheme="majorHAnsi" w:hAnsiTheme="majorHAnsi"/>
          <w:lang w:val="en-US"/>
        </w:rPr>
      </w:pPr>
      <w:proofErr w:type="spellStart"/>
      <w:r w:rsidRPr="001F229D">
        <w:rPr>
          <w:rFonts w:asciiTheme="majorHAnsi" w:hAnsiTheme="majorHAnsi"/>
          <w:lang w:val="en-US"/>
        </w:rPr>
        <w:t>Uppalaguptam</w:t>
      </w:r>
      <w:proofErr w:type="spellEnd"/>
      <w:r w:rsidRPr="001F229D">
        <w:rPr>
          <w:rFonts w:asciiTheme="majorHAnsi" w:hAnsiTheme="majorHAnsi"/>
          <w:lang w:val="en-US"/>
        </w:rPr>
        <w:t>, East</w:t>
      </w:r>
    </w:p>
    <w:p w:rsidR="00984AB8" w:rsidRPr="001F229D" w:rsidRDefault="00984AB8" w:rsidP="00984AB8">
      <w:pPr>
        <w:spacing w:after="0" w:line="240" w:lineRule="auto"/>
        <w:rPr>
          <w:rFonts w:asciiTheme="majorHAnsi" w:hAnsiTheme="majorHAnsi"/>
          <w:lang w:val="en-US"/>
        </w:rPr>
      </w:pPr>
      <w:r w:rsidRPr="001F229D">
        <w:rPr>
          <w:rFonts w:asciiTheme="majorHAnsi" w:hAnsiTheme="majorHAnsi"/>
          <w:lang w:val="en-US"/>
        </w:rPr>
        <w:t>Godavari, A.P - 533222</w:t>
      </w:r>
    </w:p>
    <w:p w:rsidR="00C9746C" w:rsidRPr="00C9746C" w:rsidRDefault="00C9746C" w:rsidP="00C9746C">
      <w:pPr>
        <w:rPr>
          <w:rFonts w:asciiTheme="majorHAnsi" w:hAnsiTheme="majorHAnsi" w:cs="Times New Roman"/>
          <w:b/>
        </w:rPr>
      </w:pPr>
    </w:p>
    <w:p w:rsidR="00C9746C" w:rsidRPr="003034EC" w:rsidRDefault="00C9746C" w:rsidP="00C9746C">
      <w:pPr>
        <w:spacing w:after="40" w:line="240" w:lineRule="auto"/>
        <w:rPr>
          <w:rFonts w:asciiTheme="majorHAnsi" w:hAnsiTheme="majorHAnsi" w:cs="Times New Roman"/>
          <w:b/>
        </w:rPr>
      </w:pPr>
      <w:r w:rsidRPr="003034EC">
        <w:rPr>
          <w:rFonts w:asciiTheme="majorHAnsi" w:hAnsiTheme="majorHAnsi" w:cs="Times New Roman"/>
          <w:b/>
        </w:rPr>
        <w:t xml:space="preserve">Subject: </w:t>
      </w:r>
      <w:r w:rsidR="0030016A" w:rsidRPr="003034EC">
        <w:rPr>
          <w:rFonts w:asciiTheme="majorHAnsi" w:hAnsiTheme="majorHAnsi" w:cs="Times New Roman"/>
          <w:b/>
        </w:rPr>
        <w:t>S</w:t>
      </w:r>
      <w:r w:rsidR="00457F5F" w:rsidRPr="003034EC">
        <w:rPr>
          <w:rFonts w:asciiTheme="majorHAnsi" w:hAnsiTheme="majorHAnsi" w:cs="Times New Roman"/>
          <w:b/>
        </w:rPr>
        <w:t xml:space="preserve">alary </w:t>
      </w:r>
      <w:r w:rsidR="003034EC" w:rsidRPr="003034EC">
        <w:rPr>
          <w:rFonts w:ascii="Times New Roman" w:eastAsia="Times New Roman" w:hAnsi="Times New Roman" w:cs="Times New Roman"/>
          <w:b/>
          <w:bCs/>
          <w:lang w:val="en-US"/>
        </w:rPr>
        <w:t>Increment</w:t>
      </w:r>
      <w:r w:rsidR="00984AB8" w:rsidRPr="003034EC">
        <w:rPr>
          <w:rFonts w:asciiTheme="majorHAnsi" w:hAnsiTheme="majorHAnsi" w:cs="Times New Roman"/>
          <w:b/>
        </w:rPr>
        <w:t xml:space="preserve"> Letter</w:t>
      </w:r>
      <w:r w:rsidR="006B1314" w:rsidRPr="003034EC">
        <w:rPr>
          <w:rFonts w:asciiTheme="majorHAnsi" w:hAnsiTheme="majorHAnsi" w:cs="Times New Roman"/>
          <w:b/>
        </w:rPr>
        <w:t xml:space="preserve"> </w:t>
      </w:r>
    </w:p>
    <w:p w:rsidR="00C9746C" w:rsidRPr="00C9746C" w:rsidRDefault="00C9746C" w:rsidP="00C9746C">
      <w:pPr>
        <w:spacing w:after="40" w:line="240" w:lineRule="auto"/>
        <w:rPr>
          <w:rFonts w:asciiTheme="majorHAnsi" w:hAnsiTheme="majorHAnsi" w:cs="Times New Roman"/>
        </w:rPr>
      </w:pPr>
    </w:p>
    <w:p w:rsidR="003034EC" w:rsidRPr="003034EC" w:rsidRDefault="003034EC" w:rsidP="00303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Dear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Devyani</w:t>
      </w:r>
      <w:proofErr w:type="spellEnd"/>
      <w:r w:rsidRPr="003034E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</w:t>
      </w:r>
    </w:p>
    <w:p w:rsidR="003034EC" w:rsidRPr="003034EC" w:rsidRDefault="003034EC" w:rsidP="00303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34EC">
        <w:rPr>
          <w:rFonts w:ascii="Times New Roman" w:eastAsia="Times New Roman" w:hAnsi="Times New Roman" w:cs="Times New Roman"/>
          <w:sz w:val="24"/>
          <w:szCs w:val="24"/>
          <w:lang w:val="en-US"/>
        </w:rPr>
        <w:t>We are pleased to inform you that following your recent performance review, we are delighted to offer you a well-deserved salary increment.</w:t>
      </w:r>
    </w:p>
    <w:p w:rsidR="003034EC" w:rsidRPr="003034EC" w:rsidRDefault="003034EC" w:rsidP="00303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34EC">
        <w:rPr>
          <w:rFonts w:ascii="Times New Roman" w:eastAsia="Times New Roman" w:hAnsi="Times New Roman" w:cs="Times New Roman"/>
          <w:sz w:val="24"/>
          <w:szCs w:val="24"/>
          <w:lang w:val="en-US"/>
        </w:rPr>
        <w:t>This decision reflects your valuable contribu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tions to the company's success.</w:t>
      </w:r>
      <w:r w:rsidRPr="003034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 appreciate your hard work, dedication, and commitment to achieving our goals.</w:t>
      </w:r>
    </w:p>
    <w:p w:rsidR="003034EC" w:rsidRPr="003034EC" w:rsidRDefault="003034EC" w:rsidP="00303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34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 a result of your performance, your new salary will be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15,000 per Month. </w:t>
      </w:r>
      <w:r w:rsidRPr="003034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increment will be reflected in your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Payroll from 20</w:t>
      </w:r>
      <w:r w:rsidRPr="003034EC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may</w:t>
      </w:r>
      <w:r w:rsidRPr="003034E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034EC" w:rsidRPr="003034EC" w:rsidRDefault="003034EC" w:rsidP="00303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34EC">
        <w:rPr>
          <w:rFonts w:ascii="Times New Roman" w:eastAsia="Times New Roman" w:hAnsi="Times New Roman" w:cs="Times New Roman"/>
          <w:sz w:val="24"/>
          <w:szCs w:val="24"/>
          <w:lang w:val="en-US"/>
        </w:rPr>
        <w:t>We value your continued effort and dedicatio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 to your work at Pixl</w:t>
      </w:r>
      <w:r w:rsidRPr="003034EC">
        <w:rPr>
          <w:rFonts w:ascii="Times New Roman" w:eastAsia="Times New Roman" w:hAnsi="Times New Roman" w:cs="Times New Roman"/>
          <w:sz w:val="24"/>
          <w:szCs w:val="24"/>
          <w:lang w:val="en-US"/>
        </w:rPr>
        <w:t>. We are confident that you will continue to excel in your role and contribute to the company's success in the future.</w:t>
      </w:r>
    </w:p>
    <w:p w:rsidR="003034EC" w:rsidRPr="003034EC" w:rsidRDefault="003034EC" w:rsidP="00303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34EC">
        <w:rPr>
          <w:rFonts w:ascii="Times New Roman" w:eastAsia="Times New Roman" w:hAnsi="Times New Roman" w:cs="Times New Roman"/>
          <w:sz w:val="24"/>
          <w:szCs w:val="24"/>
          <w:lang w:val="en-US"/>
        </w:rPr>
        <w:t>Congratulations once again on yo</w:t>
      </w:r>
      <w:bookmarkStart w:id="0" w:name="_GoBack"/>
      <w:bookmarkEnd w:id="0"/>
      <w:r w:rsidRPr="003034EC">
        <w:rPr>
          <w:rFonts w:ascii="Times New Roman" w:eastAsia="Times New Roman" w:hAnsi="Times New Roman" w:cs="Times New Roman"/>
          <w:sz w:val="24"/>
          <w:szCs w:val="24"/>
          <w:lang w:val="en-US"/>
        </w:rPr>
        <w:t>ur well-deserved salary increment.</w:t>
      </w:r>
    </w:p>
    <w:p w:rsidR="00C9746C" w:rsidRPr="00C9746C" w:rsidRDefault="00C9746C" w:rsidP="00C9746C">
      <w:pPr>
        <w:spacing w:after="0" w:line="240" w:lineRule="auto"/>
        <w:rPr>
          <w:rFonts w:asciiTheme="majorHAnsi" w:hAnsiTheme="majorHAnsi" w:cs="Arial"/>
          <w:b/>
        </w:rPr>
      </w:pPr>
      <w:r w:rsidRPr="00C9746C">
        <w:rPr>
          <w:rFonts w:asciiTheme="majorHAnsi" w:hAnsiTheme="majorHAnsi" w:cs="Arial"/>
          <w:b/>
        </w:rPr>
        <w:t>For PIXL Digital Solutions</w:t>
      </w:r>
    </w:p>
    <w:p w:rsidR="00C9746C" w:rsidRPr="00457F5F" w:rsidRDefault="00C9746C" w:rsidP="00C9746C">
      <w:pPr>
        <w:spacing w:after="0" w:line="240" w:lineRule="auto"/>
        <w:rPr>
          <w:rFonts w:asciiTheme="majorHAnsi" w:hAnsiTheme="majorHAnsi" w:cs="Arial"/>
          <w:b/>
          <w:sz w:val="14"/>
        </w:rPr>
      </w:pPr>
    </w:p>
    <w:p w:rsidR="00C9746C" w:rsidRPr="00C9746C" w:rsidRDefault="00457F5F" w:rsidP="00C9746C">
      <w:pPr>
        <w:spacing w:after="0" w:line="24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  <w:lang w:val="en-US"/>
        </w:rPr>
        <w:drawing>
          <wp:inline distT="0" distB="0" distL="0" distR="0">
            <wp:extent cx="1023195" cy="966281"/>
            <wp:effectExtent l="0" t="0" r="5715" b="5715"/>
            <wp:docPr id="3" name="Picture 3" descr="D:\HR\Document Format\Sign and st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R\Document Format\Sign and sta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245" cy="96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46C" w:rsidRPr="00457F5F" w:rsidRDefault="00C9746C" w:rsidP="00C9746C">
      <w:pPr>
        <w:spacing w:after="0" w:line="240" w:lineRule="auto"/>
        <w:rPr>
          <w:rFonts w:asciiTheme="majorHAnsi" w:hAnsiTheme="majorHAnsi" w:cs="Arial"/>
          <w:b/>
          <w:sz w:val="12"/>
        </w:rPr>
      </w:pPr>
    </w:p>
    <w:p w:rsidR="00C9746C" w:rsidRPr="00C9746C" w:rsidRDefault="00C9746C" w:rsidP="00C9746C">
      <w:pPr>
        <w:spacing w:after="0" w:line="240" w:lineRule="auto"/>
        <w:rPr>
          <w:rFonts w:asciiTheme="majorHAnsi" w:hAnsiTheme="majorHAnsi" w:cs="Arial"/>
          <w:b/>
        </w:rPr>
      </w:pPr>
      <w:proofErr w:type="spellStart"/>
      <w:r w:rsidRPr="00C9746C">
        <w:rPr>
          <w:rFonts w:asciiTheme="majorHAnsi" w:hAnsiTheme="majorHAnsi" w:cs="Arial"/>
          <w:b/>
        </w:rPr>
        <w:t>Mr.</w:t>
      </w:r>
      <w:proofErr w:type="spellEnd"/>
      <w:r w:rsidRPr="00C9746C">
        <w:rPr>
          <w:rFonts w:asciiTheme="majorHAnsi" w:hAnsiTheme="majorHAnsi" w:cs="Arial"/>
          <w:b/>
        </w:rPr>
        <w:t xml:space="preserve"> Bharat Gupta</w:t>
      </w:r>
    </w:p>
    <w:p w:rsidR="00C9746C" w:rsidRPr="00C9746C" w:rsidRDefault="00C9746C" w:rsidP="00C9746C">
      <w:pPr>
        <w:spacing w:after="0" w:line="240" w:lineRule="auto"/>
        <w:rPr>
          <w:rFonts w:asciiTheme="majorHAnsi" w:hAnsiTheme="majorHAnsi" w:cs="Arial"/>
          <w:b/>
        </w:rPr>
      </w:pPr>
      <w:r w:rsidRPr="00C9746C">
        <w:rPr>
          <w:rFonts w:asciiTheme="majorHAnsi" w:hAnsiTheme="majorHAnsi" w:cs="Arial"/>
          <w:b/>
        </w:rPr>
        <w:t>CEO</w:t>
      </w:r>
    </w:p>
    <w:p w:rsidR="00AF2069" w:rsidRDefault="00AF2069" w:rsidP="00156BCC"/>
    <w:p w:rsidR="00520531" w:rsidRDefault="00520531" w:rsidP="00156BCC"/>
    <w:p w:rsidR="00520531" w:rsidRDefault="00520531" w:rsidP="00156BCC"/>
    <w:p w:rsidR="00520531" w:rsidRDefault="00520531" w:rsidP="00156BCC"/>
    <w:p w:rsidR="00520531" w:rsidRDefault="00520531" w:rsidP="00156BCC"/>
    <w:p w:rsidR="00520531" w:rsidRDefault="00520531" w:rsidP="00156BCC"/>
    <w:p w:rsidR="00520531" w:rsidRDefault="00520531" w:rsidP="00156BCC"/>
    <w:p w:rsidR="00520531" w:rsidRDefault="00520531" w:rsidP="00156BCC"/>
    <w:p w:rsidR="00520531" w:rsidRDefault="00520531" w:rsidP="00156BCC"/>
    <w:p w:rsidR="00520531" w:rsidRDefault="00520531" w:rsidP="00156BCC"/>
    <w:p w:rsidR="00520531" w:rsidRDefault="00520531" w:rsidP="00520531">
      <w:pPr>
        <w:ind w:left="3600" w:firstLine="720"/>
        <w:rPr>
          <w:b/>
          <w:lang w:val="en-US"/>
        </w:rPr>
      </w:pPr>
      <w:r>
        <w:rPr>
          <w:b/>
          <w:lang w:val="en-US"/>
        </w:rPr>
        <w:t>ANNEXURE</w:t>
      </w:r>
    </w:p>
    <w:p w:rsidR="00520531" w:rsidRDefault="00520531" w:rsidP="00156BCC"/>
    <w:tbl>
      <w:tblPr>
        <w:tblStyle w:val="TableGrid"/>
        <w:tblW w:w="0" w:type="auto"/>
        <w:tblInd w:w="873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531" w:rsidTr="00C34266">
        <w:tc>
          <w:tcPr>
            <w:tcW w:w="3005" w:type="dxa"/>
          </w:tcPr>
          <w:p w:rsidR="00520531" w:rsidRDefault="00520531" w:rsidP="00C3426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3005" w:type="dxa"/>
          </w:tcPr>
          <w:p w:rsidR="00520531" w:rsidRDefault="00520531" w:rsidP="00C3426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MONTHLY</w:t>
            </w:r>
          </w:p>
        </w:tc>
        <w:tc>
          <w:tcPr>
            <w:tcW w:w="3006" w:type="dxa"/>
          </w:tcPr>
          <w:p w:rsidR="00520531" w:rsidRDefault="00520531" w:rsidP="00C3426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ANUALLY</w:t>
            </w:r>
          </w:p>
        </w:tc>
      </w:tr>
      <w:tr w:rsidR="00520531" w:rsidTr="00C34266">
        <w:tc>
          <w:tcPr>
            <w:tcW w:w="3005" w:type="dxa"/>
          </w:tcPr>
          <w:p w:rsidR="00520531" w:rsidRPr="001E3275" w:rsidRDefault="00520531" w:rsidP="00C34266">
            <w:pPr>
              <w:rPr>
                <w:lang w:val="en-US"/>
              </w:rPr>
            </w:pPr>
            <w:r w:rsidRPr="001E3275">
              <w:rPr>
                <w:lang w:val="en-US"/>
              </w:rPr>
              <w:t>Basic salary</w:t>
            </w:r>
          </w:p>
        </w:tc>
        <w:tc>
          <w:tcPr>
            <w:tcW w:w="3005" w:type="dxa"/>
          </w:tcPr>
          <w:p w:rsidR="00520531" w:rsidRPr="001E3275" w:rsidRDefault="000F2B7D" w:rsidP="00C34266">
            <w:pPr>
              <w:rPr>
                <w:lang w:val="en-US"/>
              </w:rPr>
            </w:pPr>
            <w:r>
              <w:rPr>
                <w:lang w:val="en-US"/>
              </w:rPr>
              <w:t>20,000</w:t>
            </w:r>
          </w:p>
        </w:tc>
        <w:tc>
          <w:tcPr>
            <w:tcW w:w="3006" w:type="dxa"/>
          </w:tcPr>
          <w:p w:rsidR="00520531" w:rsidRPr="00467C15" w:rsidRDefault="00520531" w:rsidP="00C34266">
            <w:pPr>
              <w:rPr>
                <w:lang w:val="en-US"/>
              </w:rPr>
            </w:pPr>
            <w:r>
              <w:rPr>
                <w:lang w:val="en-US"/>
              </w:rPr>
              <w:t>2,</w:t>
            </w:r>
            <w:r w:rsidR="000F2B7D">
              <w:rPr>
                <w:lang w:val="en-US"/>
              </w:rPr>
              <w:t>40,000</w:t>
            </w:r>
          </w:p>
        </w:tc>
      </w:tr>
      <w:tr w:rsidR="00520531" w:rsidTr="00C34266">
        <w:tc>
          <w:tcPr>
            <w:tcW w:w="3005" w:type="dxa"/>
          </w:tcPr>
          <w:p w:rsidR="00520531" w:rsidRPr="001E3275" w:rsidRDefault="00520531" w:rsidP="00C34266">
            <w:pPr>
              <w:rPr>
                <w:lang w:val="en-US"/>
              </w:rPr>
            </w:pPr>
            <w:r w:rsidRPr="001E3275">
              <w:rPr>
                <w:lang w:val="en-US"/>
              </w:rPr>
              <w:t>HRA</w:t>
            </w:r>
          </w:p>
        </w:tc>
        <w:tc>
          <w:tcPr>
            <w:tcW w:w="3005" w:type="dxa"/>
          </w:tcPr>
          <w:p w:rsidR="00520531" w:rsidRPr="001E3275" w:rsidRDefault="000F2B7D" w:rsidP="00C34266">
            <w:pPr>
              <w:rPr>
                <w:lang w:val="en-US"/>
              </w:rPr>
            </w:pPr>
            <w:r>
              <w:rPr>
                <w:lang w:val="en-US"/>
              </w:rPr>
              <w:t>8,</w:t>
            </w:r>
            <w:r w:rsidR="00520531">
              <w:rPr>
                <w:lang w:val="en-US"/>
              </w:rPr>
              <w:t>000</w:t>
            </w:r>
          </w:p>
        </w:tc>
        <w:tc>
          <w:tcPr>
            <w:tcW w:w="3006" w:type="dxa"/>
          </w:tcPr>
          <w:p w:rsidR="00520531" w:rsidRPr="00467C15" w:rsidRDefault="000F2B7D" w:rsidP="00C34266">
            <w:pPr>
              <w:rPr>
                <w:lang w:val="en-US"/>
              </w:rPr>
            </w:pPr>
            <w:r>
              <w:rPr>
                <w:lang w:val="en-US"/>
              </w:rPr>
              <w:t>96,000</w:t>
            </w:r>
          </w:p>
        </w:tc>
      </w:tr>
      <w:tr w:rsidR="00520531" w:rsidTr="00C34266">
        <w:tc>
          <w:tcPr>
            <w:tcW w:w="3005" w:type="dxa"/>
          </w:tcPr>
          <w:p w:rsidR="00520531" w:rsidRPr="001E3275" w:rsidRDefault="00520531" w:rsidP="00C34266">
            <w:pPr>
              <w:rPr>
                <w:lang w:val="en-US"/>
              </w:rPr>
            </w:pPr>
            <w:r w:rsidRPr="001E3275">
              <w:rPr>
                <w:lang w:val="en-US"/>
              </w:rPr>
              <w:t>Special allowance</w:t>
            </w:r>
          </w:p>
        </w:tc>
        <w:tc>
          <w:tcPr>
            <w:tcW w:w="3005" w:type="dxa"/>
          </w:tcPr>
          <w:p w:rsidR="00520531" w:rsidRPr="001E3275" w:rsidRDefault="000F2B7D" w:rsidP="00C34266">
            <w:pPr>
              <w:rPr>
                <w:lang w:val="en-US"/>
              </w:rPr>
            </w:pPr>
            <w:r>
              <w:rPr>
                <w:lang w:val="en-US"/>
              </w:rPr>
              <w:t>10,400</w:t>
            </w:r>
          </w:p>
        </w:tc>
        <w:tc>
          <w:tcPr>
            <w:tcW w:w="3006" w:type="dxa"/>
          </w:tcPr>
          <w:p w:rsidR="00520531" w:rsidRPr="00467C15" w:rsidRDefault="000F2B7D" w:rsidP="00C34266">
            <w:pPr>
              <w:rPr>
                <w:lang w:val="en-US"/>
              </w:rPr>
            </w:pPr>
            <w:r>
              <w:rPr>
                <w:lang w:val="en-US"/>
              </w:rPr>
              <w:t>1,24</w:t>
            </w:r>
            <w:r w:rsidR="00520531">
              <w:rPr>
                <w:lang w:val="en-US"/>
              </w:rPr>
              <w:t>,800</w:t>
            </w:r>
          </w:p>
        </w:tc>
      </w:tr>
      <w:tr w:rsidR="00520531" w:rsidTr="00C34266">
        <w:tc>
          <w:tcPr>
            <w:tcW w:w="3005" w:type="dxa"/>
          </w:tcPr>
          <w:p w:rsidR="00520531" w:rsidRPr="001E3275" w:rsidRDefault="00520531" w:rsidP="00C34266">
            <w:pPr>
              <w:rPr>
                <w:lang w:val="en-US"/>
              </w:rPr>
            </w:pPr>
            <w:r w:rsidRPr="001E3275">
              <w:rPr>
                <w:lang w:val="en-US"/>
              </w:rPr>
              <w:t>Travel allowance</w:t>
            </w:r>
          </w:p>
        </w:tc>
        <w:tc>
          <w:tcPr>
            <w:tcW w:w="3005" w:type="dxa"/>
          </w:tcPr>
          <w:p w:rsidR="00520531" w:rsidRPr="001E3275" w:rsidRDefault="00520531" w:rsidP="00C342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819C5">
              <w:rPr>
                <w:lang w:val="en-US"/>
              </w:rPr>
              <w:t>,</w:t>
            </w:r>
            <w:r>
              <w:rPr>
                <w:lang w:val="en-US"/>
              </w:rPr>
              <w:t>600</w:t>
            </w:r>
          </w:p>
        </w:tc>
        <w:tc>
          <w:tcPr>
            <w:tcW w:w="3006" w:type="dxa"/>
          </w:tcPr>
          <w:p w:rsidR="00520531" w:rsidRPr="00467C15" w:rsidRDefault="00520531" w:rsidP="00C34266">
            <w:pPr>
              <w:rPr>
                <w:lang w:val="en-US"/>
              </w:rPr>
            </w:pPr>
            <w:r>
              <w:rPr>
                <w:lang w:val="en-US"/>
              </w:rPr>
              <w:t>19,200</w:t>
            </w:r>
          </w:p>
        </w:tc>
      </w:tr>
      <w:tr w:rsidR="00520531" w:rsidTr="00C34266">
        <w:tc>
          <w:tcPr>
            <w:tcW w:w="3005" w:type="dxa"/>
          </w:tcPr>
          <w:p w:rsidR="00520531" w:rsidRDefault="00520531" w:rsidP="00C3426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GROSS SALARY</w:t>
            </w:r>
          </w:p>
        </w:tc>
        <w:tc>
          <w:tcPr>
            <w:tcW w:w="3005" w:type="dxa"/>
          </w:tcPr>
          <w:p w:rsidR="00520531" w:rsidRDefault="000F2B7D" w:rsidP="00C3426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40</w:t>
            </w:r>
            <w:r w:rsidR="00C819C5">
              <w:rPr>
                <w:b/>
                <w:lang w:val="en-US"/>
              </w:rPr>
              <w:t>,</w:t>
            </w:r>
            <w:r w:rsidR="00520531">
              <w:rPr>
                <w:b/>
                <w:lang w:val="en-US"/>
              </w:rPr>
              <w:t>000</w:t>
            </w:r>
          </w:p>
        </w:tc>
        <w:tc>
          <w:tcPr>
            <w:tcW w:w="3006" w:type="dxa"/>
          </w:tcPr>
          <w:p w:rsidR="00520531" w:rsidRDefault="00520531" w:rsidP="00C3426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4,</w:t>
            </w:r>
            <w:r w:rsidR="000F2B7D">
              <w:rPr>
                <w:b/>
                <w:lang w:val="en-US"/>
              </w:rPr>
              <w:t>8</w:t>
            </w:r>
            <w:r>
              <w:rPr>
                <w:b/>
                <w:lang w:val="en-US"/>
              </w:rPr>
              <w:t>0,000</w:t>
            </w:r>
          </w:p>
        </w:tc>
      </w:tr>
      <w:tr w:rsidR="00520531" w:rsidTr="00C34266">
        <w:tc>
          <w:tcPr>
            <w:tcW w:w="3005" w:type="dxa"/>
          </w:tcPr>
          <w:p w:rsidR="00520531" w:rsidRPr="001E3275" w:rsidRDefault="00520531" w:rsidP="00C34266">
            <w:pPr>
              <w:rPr>
                <w:lang w:val="en-US"/>
              </w:rPr>
            </w:pPr>
            <w:r w:rsidRPr="001E3275">
              <w:rPr>
                <w:lang w:val="en-US"/>
              </w:rPr>
              <w:t>EPF</w:t>
            </w:r>
            <w:r>
              <w:rPr>
                <w:lang w:val="en-US"/>
              </w:rPr>
              <w:t xml:space="preserve"> Deduction</w:t>
            </w:r>
          </w:p>
        </w:tc>
        <w:tc>
          <w:tcPr>
            <w:tcW w:w="3005" w:type="dxa"/>
          </w:tcPr>
          <w:p w:rsidR="00520531" w:rsidRPr="001E3275" w:rsidRDefault="00520531" w:rsidP="00C342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62FA9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  <w:r w:rsidRPr="001E3275">
              <w:rPr>
                <w:lang w:val="en-US"/>
              </w:rPr>
              <w:t>00</w:t>
            </w:r>
          </w:p>
        </w:tc>
        <w:tc>
          <w:tcPr>
            <w:tcW w:w="3006" w:type="dxa"/>
          </w:tcPr>
          <w:p w:rsidR="00520531" w:rsidRPr="001E3275" w:rsidRDefault="00520531" w:rsidP="00C34266">
            <w:pPr>
              <w:rPr>
                <w:lang w:val="en-US"/>
              </w:rPr>
            </w:pPr>
            <w:r>
              <w:rPr>
                <w:lang w:val="en-US"/>
              </w:rPr>
              <w:t>21,600</w:t>
            </w:r>
          </w:p>
        </w:tc>
      </w:tr>
      <w:tr w:rsidR="00520531" w:rsidTr="00C34266">
        <w:tc>
          <w:tcPr>
            <w:tcW w:w="3005" w:type="dxa"/>
          </w:tcPr>
          <w:p w:rsidR="00520531" w:rsidRPr="001E3275" w:rsidRDefault="00520531" w:rsidP="00C34266">
            <w:pPr>
              <w:rPr>
                <w:lang w:val="en-US"/>
              </w:rPr>
            </w:pPr>
            <w:r w:rsidRPr="001E3275">
              <w:rPr>
                <w:lang w:val="en-US"/>
              </w:rPr>
              <w:t>PT</w:t>
            </w:r>
            <w:r>
              <w:rPr>
                <w:lang w:val="en-US"/>
              </w:rPr>
              <w:t xml:space="preserve"> Deduction</w:t>
            </w:r>
          </w:p>
        </w:tc>
        <w:tc>
          <w:tcPr>
            <w:tcW w:w="3005" w:type="dxa"/>
          </w:tcPr>
          <w:p w:rsidR="00520531" w:rsidRPr="001E3275" w:rsidRDefault="00520531" w:rsidP="00C34266">
            <w:pPr>
              <w:rPr>
                <w:lang w:val="en-US"/>
              </w:rPr>
            </w:pPr>
            <w:r w:rsidRPr="001E3275">
              <w:rPr>
                <w:lang w:val="en-US"/>
              </w:rPr>
              <w:t>200</w:t>
            </w:r>
          </w:p>
        </w:tc>
        <w:tc>
          <w:tcPr>
            <w:tcW w:w="3006" w:type="dxa"/>
          </w:tcPr>
          <w:p w:rsidR="00520531" w:rsidRPr="001E3275" w:rsidRDefault="00520531" w:rsidP="00C34266">
            <w:pPr>
              <w:rPr>
                <w:lang w:val="en-US"/>
              </w:rPr>
            </w:pPr>
            <w:r>
              <w:rPr>
                <w:lang w:val="en-US"/>
              </w:rPr>
              <w:t>2,400</w:t>
            </w:r>
          </w:p>
        </w:tc>
      </w:tr>
      <w:tr w:rsidR="00520531" w:rsidTr="00C34266">
        <w:tc>
          <w:tcPr>
            <w:tcW w:w="3005" w:type="dxa"/>
          </w:tcPr>
          <w:p w:rsidR="00520531" w:rsidRPr="001E3275" w:rsidRDefault="00520531" w:rsidP="00C34266">
            <w:pPr>
              <w:rPr>
                <w:b/>
                <w:lang w:val="en-US"/>
              </w:rPr>
            </w:pPr>
            <w:r w:rsidRPr="001E3275">
              <w:rPr>
                <w:b/>
                <w:lang w:val="en-US"/>
              </w:rPr>
              <w:t>NET SALARY</w:t>
            </w:r>
          </w:p>
        </w:tc>
        <w:tc>
          <w:tcPr>
            <w:tcW w:w="3005" w:type="dxa"/>
          </w:tcPr>
          <w:p w:rsidR="00520531" w:rsidRPr="001E3275" w:rsidRDefault="00520531" w:rsidP="00C3426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  <w:r w:rsidR="000F2B7D">
              <w:rPr>
                <w:b/>
                <w:lang w:val="en-US"/>
              </w:rPr>
              <w:t>8</w:t>
            </w:r>
            <w:r>
              <w:rPr>
                <w:b/>
                <w:lang w:val="en-US"/>
              </w:rPr>
              <w:t>,000</w:t>
            </w:r>
          </w:p>
        </w:tc>
        <w:tc>
          <w:tcPr>
            <w:tcW w:w="3006" w:type="dxa"/>
          </w:tcPr>
          <w:p w:rsidR="00520531" w:rsidRPr="00D270A8" w:rsidRDefault="000F2B7D" w:rsidP="00C3426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  <w:r w:rsidR="00520531">
              <w:rPr>
                <w:b/>
                <w:lang w:val="en-US"/>
              </w:rPr>
              <w:t>,</w:t>
            </w:r>
            <w:r>
              <w:rPr>
                <w:b/>
                <w:lang w:val="en-US"/>
              </w:rPr>
              <w:t>5</w:t>
            </w:r>
            <w:r w:rsidR="00520531">
              <w:rPr>
                <w:b/>
                <w:lang w:val="en-US"/>
              </w:rPr>
              <w:t>6,000</w:t>
            </w:r>
          </w:p>
        </w:tc>
      </w:tr>
    </w:tbl>
    <w:p w:rsidR="00520531" w:rsidRPr="00156BCC" w:rsidRDefault="00520531" w:rsidP="00156BCC"/>
    <w:sectPr w:rsidR="00520531" w:rsidRPr="00156BCC" w:rsidSect="008511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624" w:bottom="1440" w:left="567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565" w:rsidRDefault="00B56565" w:rsidP="00851145">
      <w:pPr>
        <w:spacing w:after="0" w:line="240" w:lineRule="auto"/>
      </w:pPr>
      <w:r>
        <w:separator/>
      </w:r>
    </w:p>
  </w:endnote>
  <w:endnote w:type="continuationSeparator" w:id="0">
    <w:p w:rsidR="00B56565" w:rsidRDefault="00B56565" w:rsidP="00851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069" w:rsidRDefault="00AF20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145" w:rsidRDefault="00851145">
    <w:pPr>
      <w:pStyle w:val="Footer"/>
    </w:pPr>
    <w:r>
      <w:rPr>
        <w:noProof/>
        <w:lang w:val="en-US"/>
      </w:rPr>
      <w:drawing>
        <wp:inline distT="0" distB="0" distL="0" distR="0">
          <wp:extent cx="6788150" cy="254000"/>
          <wp:effectExtent l="0" t="0" r="0" b="0"/>
          <wp:docPr id="2" name="Picture 2" descr="C:\Users\ADMIN\Downloads\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Downloads\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815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51145" w:rsidRDefault="00851145">
    <w:pPr>
      <w:pStyle w:val="Footer"/>
    </w:pPr>
  </w:p>
  <w:p w:rsidR="00851145" w:rsidRDefault="008511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069" w:rsidRDefault="00AF20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565" w:rsidRDefault="00B56565" w:rsidP="00851145">
      <w:pPr>
        <w:spacing w:after="0" w:line="240" w:lineRule="auto"/>
      </w:pPr>
      <w:r>
        <w:separator/>
      </w:r>
    </w:p>
  </w:footnote>
  <w:footnote w:type="continuationSeparator" w:id="0">
    <w:p w:rsidR="00B56565" w:rsidRDefault="00B56565" w:rsidP="00851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069" w:rsidRDefault="00B565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4415672" o:spid="_x0000_s2050" type="#_x0000_t136" style="position:absolute;margin-left:0;margin-top:0;width:503.6pt;height:251.8pt;rotation:315;z-index:-251655168;mso-position-horizontal:center;mso-position-horizontal-relative:margin;mso-position-vertical:center;mso-position-vertical-relative:margin" o:allowincell="f" fillcolor="#d5d5d5" stroked="f">
          <v:fill opacity=".5"/>
          <v:textpath style="font-family:&quot;Arial Rounded MT Bold&quot;;font-size:1pt" string="PIX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145" w:rsidRDefault="00B565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4415673" o:spid="_x0000_s2051" type="#_x0000_t136" style="position:absolute;margin-left:0;margin-top:0;width:503.6pt;height:251.8pt;rotation:315;z-index:-251653120;mso-position-horizontal:center;mso-position-horizontal-relative:margin;mso-position-vertical:center;mso-position-vertical-relative:margin" o:allowincell="f" fillcolor="#d5d5d5" stroked="f">
          <v:fill opacity=".5"/>
          <v:textpath style="font-family:&quot;Arial Rounded MT Bold&quot;;font-size:1pt" string="PIXL"/>
          <w10:wrap anchorx="margin" anchory="margin"/>
        </v:shape>
      </w:pict>
    </w:r>
    <w:r w:rsidR="00851145">
      <w:rPr>
        <w:noProof/>
        <w:lang w:val="en-US"/>
      </w:rPr>
      <w:drawing>
        <wp:inline distT="0" distB="0" distL="0" distR="0" wp14:anchorId="469D0635" wp14:editId="1103EDEF">
          <wp:extent cx="6457950" cy="1484698"/>
          <wp:effectExtent l="0" t="0" r="0" b="1270"/>
          <wp:docPr id="1" name="Picture 1" descr="C:\Users\ADMIN\Downloads\1 (4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1 (4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0792" cy="14853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069" w:rsidRDefault="00B565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4415671" o:spid="_x0000_s2049" type="#_x0000_t136" style="position:absolute;margin-left:0;margin-top:0;width:503.6pt;height:251.8pt;rotation:315;z-index:-251657216;mso-position-horizontal:center;mso-position-horizontal-relative:margin;mso-position-vertical:center;mso-position-vertical-relative:margin" o:allowincell="f" fillcolor="#d5d5d5" stroked="f">
          <v:fill opacity=".5"/>
          <v:textpath style="font-family:&quot;Arial Rounded MT Bold&quot;;font-size:1pt" string="PIX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302B6"/>
    <w:multiLevelType w:val="multilevel"/>
    <w:tmpl w:val="6DE4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45"/>
    <w:rsid w:val="00036DCD"/>
    <w:rsid w:val="000D2F26"/>
    <w:rsid w:val="000F2B7D"/>
    <w:rsid w:val="00156BCC"/>
    <w:rsid w:val="00177EF1"/>
    <w:rsid w:val="0030016A"/>
    <w:rsid w:val="003034EC"/>
    <w:rsid w:val="00367A47"/>
    <w:rsid w:val="00370655"/>
    <w:rsid w:val="00405181"/>
    <w:rsid w:val="00457F5F"/>
    <w:rsid w:val="00520531"/>
    <w:rsid w:val="00551613"/>
    <w:rsid w:val="00557BBF"/>
    <w:rsid w:val="00584483"/>
    <w:rsid w:val="00662FA9"/>
    <w:rsid w:val="006A590E"/>
    <w:rsid w:val="006B1314"/>
    <w:rsid w:val="006C3FC4"/>
    <w:rsid w:val="007C47E7"/>
    <w:rsid w:val="007F1A08"/>
    <w:rsid w:val="00800B4E"/>
    <w:rsid w:val="00851145"/>
    <w:rsid w:val="00962698"/>
    <w:rsid w:val="00984AB8"/>
    <w:rsid w:val="00987FE4"/>
    <w:rsid w:val="009F1A40"/>
    <w:rsid w:val="00AA739A"/>
    <w:rsid w:val="00AB4D73"/>
    <w:rsid w:val="00AC04AA"/>
    <w:rsid w:val="00AF2069"/>
    <w:rsid w:val="00B56565"/>
    <w:rsid w:val="00C46FFD"/>
    <w:rsid w:val="00C819C5"/>
    <w:rsid w:val="00C93BF9"/>
    <w:rsid w:val="00C9746C"/>
    <w:rsid w:val="00CD5E23"/>
    <w:rsid w:val="00D134EE"/>
    <w:rsid w:val="00D551FD"/>
    <w:rsid w:val="00E07CC5"/>
    <w:rsid w:val="00E411A4"/>
    <w:rsid w:val="00E6415B"/>
    <w:rsid w:val="00EF5FAF"/>
    <w:rsid w:val="00FB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46C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303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45"/>
  </w:style>
  <w:style w:type="paragraph" w:styleId="Footer">
    <w:name w:val="footer"/>
    <w:basedOn w:val="Normal"/>
    <w:link w:val="FooterChar"/>
    <w:uiPriority w:val="99"/>
    <w:unhideWhenUsed/>
    <w:rsid w:val="00851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45"/>
  </w:style>
  <w:style w:type="paragraph" w:styleId="BalloonText">
    <w:name w:val="Balloon Text"/>
    <w:basedOn w:val="Normal"/>
    <w:link w:val="BalloonTextChar"/>
    <w:uiPriority w:val="99"/>
    <w:semiHidden/>
    <w:unhideWhenUsed/>
    <w:rsid w:val="00851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45"/>
    <w:rPr>
      <w:rFonts w:ascii="Tahoma" w:hAnsi="Tahoma" w:cs="Tahoma"/>
      <w:sz w:val="16"/>
      <w:szCs w:val="16"/>
    </w:rPr>
  </w:style>
  <w:style w:type="character" w:customStyle="1" w:styleId="hljs-meta">
    <w:name w:val="hljs-meta"/>
    <w:basedOn w:val="DefaultParagraphFont"/>
    <w:rsid w:val="00AF2069"/>
  </w:style>
  <w:style w:type="character" w:customStyle="1" w:styleId="hljs-keyword">
    <w:name w:val="hljs-keyword"/>
    <w:basedOn w:val="DefaultParagraphFont"/>
    <w:rsid w:val="00AF2069"/>
  </w:style>
  <w:style w:type="table" w:styleId="TableGrid">
    <w:name w:val="Table Grid"/>
    <w:basedOn w:val="TableNormal"/>
    <w:uiPriority w:val="39"/>
    <w:rsid w:val="005205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034E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303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034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46C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303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45"/>
  </w:style>
  <w:style w:type="paragraph" w:styleId="Footer">
    <w:name w:val="footer"/>
    <w:basedOn w:val="Normal"/>
    <w:link w:val="FooterChar"/>
    <w:uiPriority w:val="99"/>
    <w:unhideWhenUsed/>
    <w:rsid w:val="00851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45"/>
  </w:style>
  <w:style w:type="paragraph" w:styleId="BalloonText">
    <w:name w:val="Balloon Text"/>
    <w:basedOn w:val="Normal"/>
    <w:link w:val="BalloonTextChar"/>
    <w:uiPriority w:val="99"/>
    <w:semiHidden/>
    <w:unhideWhenUsed/>
    <w:rsid w:val="00851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45"/>
    <w:rPr>
      <w:rFonts w:ascii="Tahoma" w:hAnsi="Tahoma" w:cs="Tahoma"/>
      <w:sz w:val="16"/>
      <w:szCs w:val="16"/>
    </w:rPr>
  </w:style>
  <w:style w:type="character" w:customStyle="1" w:styleId="hljs-meta">
    <w:name w:val="hljs-meta"/>
    <w:basedOn w:val="DefaultParagraphFont"/>
    <w:rsid w:val="00AF2069"/>
  </w:style>
  <w:style w:type="character" w:customStyle="1" w:styleId="hljs-keyword">
    <w:name w:val="hljs-keyword"/>
    <w:basedOn w:val="DefaultParagraphFont"/>
    <w:rsid w:val="00AF2069"/>
  </w:style>
  <w:style w:type="table" w:styleId="TableGrid">
    <w:name w:val="Table Grid"/>
    <w:basedOn w:val="TableNormal"/>
    <w:uiPriority w:val="39"/>
    <w:rsid w:val="005205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034E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303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034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7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PIXL</cp:lastModifiedBy>
  <cp:revision>2</cp:revision>
  <cp:lastPrinted>2023-12-01T09:54:00Z</cp:lastPrinted>
  <dcterms:created xsi:type="dcterms:W3CDTF">2024-06-13T22:43:00Z</dcterms:created>
  <dcterms:modified xsi:type="dcterms:W3CDTF">2024-06-13T22:43:00Z</dcterms:modified>
</cp:coreProperties>
</file>