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5359" w14:textId="77777777" w:rsidR="0091013B" w:rsidRDefault="00A602A4">
      <w:pPr>
        <w:spacing w:before="57" w:line="302" w:lineRule="auto"/>
        <w:ind w:right="128"/>
        <w:rPr>
          <w:sz w:val="21"/>
          <w:szCs w:val="21"/>
        </w:rPr>
      </w:pPr>
      <w:r>
        <w:rPr>
          <w:color w:val="545454"/>
          <w:sz w:val="21"/>
          <w:szCs w:val="21"/>
        </w:rPr>
        <w:t xml:space="preserve">                                                                                                                              </w:t>
      </w:r>
    </w:p>
    <w:tbl>
      <w:tblPr>
        <w:tblStyle w:val="a3"/>
        <w:tblW w:w="10324" w:type="dxa"/>
        <w:tblInd w:w="116" w:type="dxa"/>
        <w:tblLayout w:type="fixed"/>
        <w:tblLook w:val="0400" w:firstRow="0" w:lastRow="0" w:firstColumn="0" w:lastColumn="0" w:noHBand="0" w:noVBand="1"/>
      </w:tblPr>
      <w:tblGrid>
        <w:gridCol w:w="5284"/>
        <w:gridCol w:w="5040"/>
      </w:tblGrid>
      <w:tr w:rsidR="0091013B" w14:paraId="6F6BECB2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F86DCD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3"/>
              <w:rPr>
                <w:b/>
                <w:color w:val="000000"/>
                <w:sz w:val="21"/>
                <w:szCs w:val="21"/>
              </w:rPr>
            </w:pPr>
            <w:bookmarkStart w:id="0" w:name="_heading=h.6tq1jle1rnus" w:colFirst="0" w:colLast="0"/>
            <w:bookmarkEnd w:id="0"/>
            <w:r>
              <w:rPr>
                <w:b/>
                <w:color w:val="545454"/>
                <w:sz w:val="36"/>
                <w:szCs w:val="36"/>
              </w:rPr>
              <w:t xml:space="preserve"> OZRIT </w:t>
            </w:r>
            <w:r w:rsidR="00CC310F">
              <w:rPr>
                <w:b/>
                <w:color w:val="545454"/>
                <w:sz w:val="36"/>
                <w:szCs w:val="36"/>
              </w:rPr>
              <w:t xml:space="preserve">AI Solutions Pvt Ltd </w:t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    </w:t>
            </w:r>
            <w:r w:rsidR="00CC310F">
              <w:rPr>
                <w:b/>
                <w:noProof/>
                <w:color w:val="545454"/>
                <w:sz w:val="21"/>
                <w:szCs w:val="21"/>
                <w:lang w:val="en-US"/>
              </w:rPr>
              <w:drawing>
                <wp:inline distT="0" distB="0" distL="0" distR="0" wp14:anchorId="2413A482" wp14:editId="209AC986">
                  <wp:extent cx="1791459" cy="570767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459" cy="570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</w:t>
            </w:r>
            <w:r>
              <w:rPr>
                <w:b/>
                <w:color w:val="545454"/>
                <w:sz w:val="21"/>
                <w:szCs w:val="21"/>
              </w:rPr>
              <w:t xml:space="preserve">                                                                                                                            </w:t>
            </w:r>
          </w:p>
          <w:p w14:paraId="00991D9B" w14:textId="77777777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rPr>
                <w:sz w:val="24"/>
                <w:szCs w:val="24"/>
              </w:rPr>
            </w:pPr>
            <w:r>
              <w:rPr>
                <w:color w:val="545454"/>
                <w:sz w:val="24"/>
                <w:szCs w:val="24"/>
              </w:rPr>
              <w:t xml:space="preserve">  303,Block–A, </w:t>
            </w:r>
            <w:r w:rsidR="00A602A4">
              <w:rPr>
                <w:color w:val="545454"/>
                <w:sz w:val="24"/>
                <w:szCs w:val="24"/>
              </w:rPr>
              <w:t>The Platina, Gachibowli , Hyderabad , 500032</w:t>
            </w:r>
          </w:p>
          <w:p w14:paraId="0D116568" w14:textId="77777777" w:rsidR="0091013B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sz w:val="30"/>
                <w:szCs w:val="30"/>
              </w:rPr>
            </w:pPr>
          </w:p>
        </w:tc>
      </w:tr>
      <w:tr w:rsidR="0091013B" w14:paraId="148D22BF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644A8F" w14:textId="72C48A52" w:rsidR="0091013B" w:rsidRDefault="00041931" w:rsidP="00CC3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b/>
                <w:color w:val="0D0D0D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="00A602A4">
              <w:rPr>
                <w:sz w:val="26"/>
                <w:szCs w:val="26"/>
              </w:rPr>
              <w:t>Pay</w:t>
            </w:r>
            <w:r w:rsidR="00CC310F">
              <w:rPr>
                <w:sz w:val="26"/>
                <w:szCs w:val="26"/>
              </w:rPr>
              <w:t xml:space="preserve"> s</w:t>
            </w:r>
            <w:r w:rsidR="00BE72C1">
              <w:rPr>
                <w:sz w:val="26"/>
                <w:szCs w:val="26"/>
              </w:rPr>
              <w:t>lip for the M</w:t>
            </w:r>
            <w:r>
              <w:rPr>
                <w:sz w:val="26"/>
                <w:szCs w:val="26"/>
              </w:rPr>
              <w:t xml:space="preserve">onth of </w:t>
            </w:r>
            <w:r w:rsidR="00EE5E43">
              <w:rPr>
                <w:sz w:val="26"/>
                <w:szCs w:val="26"/>
              </w:rPr>
              <w:t>August</w:t>
            </w:r>
            <w:r w:rsidR="00A602A4">
              <w:rPr>
                <w:sz w:val="26"/>
                <w:szCs w:val="26"/>
              </w:rPr>
              <w:t xml:space="preserve"> 2025</w:t>
            </w:r>
          </w:p>
        </w:tc>
      </w:tr>
      <w:tr w:rsidR="0091013B" w14:paraId="11E252DF" w14:textId="77777777">
        <w:trPr>
          <w:trHeight w:val="442"/>
        </w:trPr>
        <w:tc>
          <w:tcPr>
            <w:tcW w:w="5284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FFFFF"/>
          </w:tcPr>
          <w:p w14:paraId="057AC837" w14:textId="77777777" w:rsidR="0091013B" w:rsidRPr="00AD4D3E" w:rsidRDefault="005A6CEE" w:rsidP="005A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A602A4" w:rsidRPr="00AD4D3E">
              <w:rPr>
                <w:color w:val="000000" w:themeColor="text1"/>
                <w:sz w:val="20"/>
                <w:szCs w:val="20"/>
              </w:rPr>
              <w:t xml:space="preserve">PAY SUMMARY </w:t>
            </w:r>
          </w:p>
          <w:p w14:paraId="525F9CC1" w14:textId="33916B13" w:rsidR="0091013B" w:rsidRPr="0070126C" w:rsidRDefault="005A6CEE" w:rsidP="005A6CEE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>
              <w:rPr>
                <w:color w:val="7F7F7F" w:themeColor="text1" w:themeTint="80"/>
                <w:sz w:val="20"/>
                <w:szCs w:val="20"/>
              </w:rPr>
              <w:br/>
              <w:t xml:space="preserve"> </w:t>
            </w:r>
            <w:r w:rsidR="00782BCC" w:rsidRPr="00E76138">
              <w:rPr>
                <w:color w:val="7F7F7F" w:themeColor="text1" w:themeTint="80"/>
                <w:sz w:val="20"/>
                <w:szCs w:val="20"/>
              </w:rPr>
              <w:t xml:space="preserve">Employee Name       </w:t>
            </w:r>
            <w:r w:rsidR="00782BCC" w:rsidRPr="00876AF9">
              <w:rPr>
                <w:color w:val="7F7F7F" w:themeColor="text1" w:themeTint="80"/>
                <w:sz w:val="20"/>
                <w:szCs w:val="20"/>
              </w:rPr>
              <w:t xml:space="preserve">:    </w:t>
            </w:r>
            <w:r w:rsidR="00EE5E43" w:rsidRPr="00EE5E43">
              <w:rPr>
                <w:color w:val="7F7F7F" w:themeColor="text1" w:themeTint="80"/>
                <w:sz w:val="20"/>
                <w:szCs w:val="20"/>
              </w:rPr>
              <w:t>Kavati Srikanth</w:t>
            </w:r>
          </w:p>
          <w:p w14:paraId="390D697C" w14:textId="570570D6" w:rsidR="008154A7" w:rsidRPr="00AD4D3E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 w:firstLine="65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Employ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ee ID            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83666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003DE7">
              <w:rPr>
                <w:color w:val="7F7F7F" w:themeColor="text1" w:themeTint="80"/>
                <w:sz w:val="20"/>
                <w:szCs w:val="20"/>
              </w:rPr>
              <w:t>OZHYD-03</w:t>
            </w:r>
            <w:r w:rsidR="00EE5E43">
              <w:rPr>
                <w:color w:val="7F7F7F" w:themeColor="text1" w:themeTint="80"/>
                <w:sz w:val="20"/>
                <w:szCs w:val="20"/>
              </w:rPr>
              <w:t>1</w:t>
            </w:r>
          </w:p>
          <w:p w14:paraId="52949DED" w14:textId="77777777" w:rsidR="00A278D5" w:rsidRPr="00A278D5" w:rsidRDefault="00A602A4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</w:rPr>
            </w:pPr>
            <w:r w:rsidRPr="00A278D5">
              <w:rPr>
                <w:color w:val="7F7F7F" w:themeColor="text1" w:themeTint="80"/>
                <w:sz w:val="20"/>
                <w:szCs w:val="20"/>
              </w:rPr>
              <w:t>Desi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gnation               </w:t>
            </w:r>
            <w:r w:rsidR="00416205" w:rsidRPr="00A278D5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003DE7">
              <w:rPr>
                <w:color w:val="7F7F7F" w:themeColor="text1" w:themeTint="80"/>
              </w:rPr>
              <w:t xml:space="preserve"> </w:t>
            </w:r>
            <w:r w:rsidR="00003DE7" w:rsidRPr="00003DE7">
              <w:rPr>
                <w:color w:val="7F7F7F" w:themeColor="text1" w:themeTint="80"/>
                <w:sz w:val="20"/>
                <w:szCs w:val="20"/>
              </w:rPr>
              <w:t xml:space="preserve">Business Development Executive </w:t>
            </w:r>
            <w:r w:rsidR="004A1584" w:rsidRPr="00003DE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A1584" w:rsidRPr="00003DE7">
              <w:rPr>
                <w:rStyle w:val="Strong"/>
                <w:b w:val="0"/>
                <w:color w:val="7F7F7F" w:themeColor="text1" w:themeTint="80"/>
                <w:sz w:val="20"/>
                <w:szCs w:val="20"/>
              </w:rPr>
              <w:t xml:space="preserve">              </w:t>
            </w:r>
          </w:p>
          <w:p w14:paraId="2A7B6BCF" w14:textId="77777777" w:rsidR="0091013B" w:rsidRPr="00AD4D3E" w:rsidRDefault="00A278D5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Depa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rtment               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973F0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003DE7">
              <w:rPr>
                <w:color w:val="7F7F7F" w:themeColor="text1" w:themeTint="80"/>
                <w:sz w:val="20"/>
                <w:szCs w:val="20"/>
              </w:rPr>
              <w:t>IT Sales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</w:p>
          <w:p w14:paraId="5BE3AE74" w14:textId="77777777" w:rsidR="0091013B" w:rsidRPr="003B264A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  <w:lang w:val="en-US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Date of Joining  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        </w:t>
            </w:r>
            <w:r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A278D5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003DE7">
              <w:rPr>
                <w:color w:val="7F7F7F" w:themeColor="text1" w:themeTint="80"/>
                <w:sz w:val="20"/>
                <w:szCs w:val="20"/>
              </w:rPr>
              <w:t>01.04</w:t>
            </w:r>
            <w:r w:rsidR="003C6BCE">
              <w:rPr>
                <w:color w:val="7F7F7F" w:themeColor="text1" w:themeTint="80"/>
                <w:sz w:val="20"/>
                <w:szCs w:val="20"/>
              </w:rPr>
              <w:t>.</w:t>
            </w:r>
            <w:r w:rsidR="00E76138" w:rsidRPr="00E76138">
              <w:rPr>
                <w:color w:val="7F7F7F" w:themeColor="text1" w:themeTint="80"/>
                <w:sz w:val="20"/>
                <w:szCs w:val="20"/>
              </w:rPr>
              <w:t>2025</w:t>
            </w:r>
          </w:p>
          <w:p w14:paraId="48A87234" w14:textId="77777777" w:rsidR="0091013B" w:rsidRPr="00AD4D3E" w:rsidRDefault="0091013B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FFFFF"/>
          </w:tcPr>
          <w:p w14:paraId="01321B79" w14:textId="77777777" w:rsidR="003B264A" w:rsidRPr="00AD4D3E" w:rsidRDefault="003B264A" w:rsidP="002A6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b/>
                <w:color w:val="7F7F7F" w:themeColor="text1" w:themeTint="80"/>
                <w:sz w:val="20"/>
                <w:szCs w:val="20"/>
              </w:rPr>
            </w:pPr>
          </w:p>
          <w:p w14:paraId="7A54979E" w14:textId="1D02AE02" w:rsidR="0091013B" w:rsidRPr="006C6395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Bank Account No           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3C6BC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E72C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E5E43" w:rsidRPr="00EE5E43">
              <w:rPr>
                <w:color w:val="7F7F7F" w:themeColor="text1" w:themeTint="80"/>
                <w:sz w:val="20"/>
                <w:szCs w:val="20"/>
              </w:rPr>
              <w:t>50100576123041</w:t>
            </w:r>
          </w:p>
          <w:p w14:paraId="1A497E1D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LOP Days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003DE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A3137">
              <w:rPr>
                <w:color w:val="7F7F7F" w:themeColor="text1" w:themeTint="80"/>
                <w:sz w:val="20"/>
                <w:szCs w:val="20"/>
              </w:rPr>
              <w:t>0</w:t>
            </w:r>
          </w:p>
          <w:p w14:paraId="1077EB57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UAN         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BE72C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A313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937774">
              <w:rPr>
                <w:color w:val="7F7F7F" w:themeColor="text1" w:themeTint="80"/>
                <w:sz w:val="20"/>
                <w:szCs w:val="20"/>
              </w:rPr>
              <w:t>-</w:t>
            </w:r>
          </w:p>
          <w:p w14:paraId="638C230C" w14:textId="54C923C2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PAN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AB259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E5E43" w:rsidRPr="00EE5E43">
              <w:rPr>
                <w:color w:val="7F7F7F" w:themeColor="text1" w:themeTint="80"/>
                <w:sz w:val="20"/>
                <w:szCs w:val="20"/>
              </w:rPr>
              <w:t>JJGPK7310K</w:t>
            </w:r>
          </w:p>
          <w:p w14:paraId="12297747" w14:textId="10A0D111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b/>
                <w:color w:val="7F7F7F" w:themeColor="text1" w:themeTint="80"/>
                <w:sz w:val="20"/>
                <w:szCs w:val="20"/>
              </w:rPr>
            </w:pP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ESI                                   :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EE5E43">
              <w:rPr>
                <w:color w:val="7F7F7F" w:themeColor="text1" w:themeTint="80"/>
                <w:sz w:val="20"/>
                <w:szCs w:val="20"/>
              </w:rPr>
              <w:t xml:space="preserve"> -</w:t>
            </w:r>
            <w:r w:rsidRPr="008154A7">
              <w:rPr>
                <w:b/>
                <w:color w:val="7F7F7F" w:themeColor="text1" w:themeTint="80"/>
                <w:sz w:val="20"/>
                <w:szCs w:val="20"/>
              </w:rPr>
              <w:br/>
              <w:t xml:space="preserve">  </w:t>
            </w:r>
          </w:p>
          <w:p w14:paraId="5BD19231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jc w:val="center"/>
              <w:rPr>
                <w:b/>
                <w:color w:val="7F7F7F" w:themeColor="text1" w:themeTint="80"/>
                <w:sz w:val="20"/>
                <w:szCs w:val="20"/>
              </w:rPr>
            </w:pPr>
          </w:p>
        </w:tc>
      </w:tr>
      <w:tr w:rsidR="0091013B" w14:paraId="44C5A4A9" w14:textId="77777777">
        <w:trPr>
          <w:trHeight w:val="442"/>
          <w:tblHeader/>
        </w:trPr>
        <w:tc>
          <w:tcPr>
            <w:tcW w:w="5284" w:type="dxa"/>
            <w:tcBorders>
              <w:top w:val="nil"/>
              <w:left w:val="single" w:sz="4" w:space="0" w:color="CCCCCC"/>
              <w:bottom w:val="single" w:sz="6" w:space="0" w:color="CCCCCC"/>
              <w:right w:val="nil"/>
            </w:tcBorders>
            <w:shd w:val="clear" w:color="auto" w:fill="E8E8E8"/>
          </w:tcPr>
          <w:p w14:paraId="3291EC29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Earnings                                                 </w:t>
            </w:r>
            <w:r w:rsidR="00CC310F">
              <w:rPr>
                <w:b/>
                <w:color w:val="0D0D0D"/>
                <w:sz w:val="21"/>
                <w:szCs w:val="21"/>
              </w:rPr>
              <w:t xml:space="preserve"> </w:t>
            </w:r>
            <w:r w:rsidR="00186D79">
              <w:rPr>
                <w:b/>
                <w:color w:val="0D0D0D"/>
                <w:sz w:val="21"/>
                <w:szCs w:val="21"/>
              </w:rPr>
              <w:t xml:space="preserve">   </w:t>
            </w:r>
            <w:r>
              <w:rPr>
                <w:b/>
                <w:color w:val="0D0D0D"/>
                <w:sz w:val="21"/>
                <w:szCs w:val="21"/>
              </w:rPr>
              <w:t xml:space="preserve">Amount              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CCCCCC"/>
              <w:right w:val="single" w:sz="4" w:space="0" w:color="CCCCCC"/>
            </w:tcBorders>
            <w:shd w:val="clear" w:color="auto" w:fill="E8E8E8"/>
          </w:tcPr>
          <w:p w14:paraId="231DAEBF" w14:textId="77777777" w:rsidR="0091013B" w:rsidRDefault="00A602A4">
            <w:pPr>
              <w:spacing w:before="122"/>
              <w:rPr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 </w:t>
            </w:r>
            <w:r w:rsidR="00AD4D3E">
              <w:rPr>
                <w:b/>
                <w:color w:val="0D0D0D"/>
                <w:sz w:val="21"/>
                <w:szCs w:val="21"/>
              </w:rPr>
              <w:t xml:space="preserve"> </w:t>
            </w:r>
            <w:r>
              <w:rPr>
                <w:b/>
                <w:color w:val="0D0D0D"/>
                <w:sz w:val="21"/>
                <w:szCs w:val="21"/>
              </w:rPr>
              <w:t>Deductions</w:t>
            </w:r>
            <w:r>
              <w:rPr>
                <w:color w:val="0D0D0D"/>
                <w:sz w:val="21"/>
                <w:szCs w:val="21"/>
              </w:rPr>
              <w:t xml:space="preserve">                                             </w:t>
            </w:r>
            <w:r>
              <w:rPr>
                <w:b/>
                <w:color w:val="0D0D0D"/>
                <w:sz w:val="21"/>
                <w:szCs w:val="21"/>
              </w:rPr>
              <w:t>Amount</w:t>
            </w:r>
          </w:p>
        </w:tc>
      </w:tr>
      <w:tr w:rsidR="0091013B" w14:paraId="72B4CB24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6D4AC7FA" w14:textId="351C1B90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Basic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70126C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EE5E43">
              <w:rPr>
                <w:color w:val="7F7F7F" w:themeColor="text1" w:themeTint="80"/>
                <w:sz w:val="20"/>
                <w:szCs w:val="20"/>
              </w:rPr>
              <w:t>4,800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68E6A0D4" w14:textId="0102DE93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EPF Contribution                           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3B264A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3A3137">
              <w:rPr>
                <w:color w:val="7F7F7F" w:themeColor="text1" w:themeTint="80"/>
                <w:sz w:val="20"/>
                <w:szCs w:val="20"/>
              </w:rPr>
              <w:t>1,</w:t>
            </w:r>
            <w:r w:rsidR="00EE5E43">
              <w:rPr>
                <w:color w:val="7F7F7F" w:themeColor="text1" w:themeTint="80"/>
                <w:sz w:val="20"/>
                <w:szCs w:val="20"/>
              </w:rPr>
              <w:t>152</w:t>
            </w:r>
          </w:p>
        </w:tc>
      </w:tr>
      <w:tr w:rsidR="0091013B" w14:paraId="783A2EDF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1CE21406" w14:textId="6BCCA91F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>House Rent Allowance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EE5E43">
              <w:rPr>
                <w:color w:val="7F7F7F" w:themeColor="text1" w:themeTint="80"/>
                <w:sz w:val="20"/>
                <w:szCs w:val="20"/>
              </w:rPr>
              <w:t>1,920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2826EC0B" w14:textId="29881616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ESI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6564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70442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B264A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A313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E5E43">
              <w:rPr>
                <w:color w:val="7F7F7F" w:themeColor="text1" w:themeTint="80"/>
                <w:sz w:val="20"/>
                <w:szCs w:val="20"/>
              </w:rPr>
              <w:t>480</w:t>
            </w:r>
          </w:p>
        </w:tc>
      </w:tr>
      <w:tr w:rsidR="0091013B" w14:paraId="4CE243A5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6B2508C9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Conveyance Allowance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CD40BF" w:rsidRPr="00B5580C">
              <w:rPr>
                <w:color w:val="7F7F7F" w:themeColor="text1" w:themeTint="80"/>
                <w:sz w:val="20"/>
                <w:szCs w:val="20"/>
              </w:rPr>
              <w:t>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06CEF6E4" w14:textId="36BCAB61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Professional Tax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2C38E4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704425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3A313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E5E43">
              <w:rPr>
                <w:color w:val="7F7F7F" w:themeColor="text1" w:themeTint="80"/>
                <w:sz w:val="20"/>
                <w:szCs w:val="20"/>
              </w:rPr>
              <w:t xml:space="preserve">    0</w:t>
            </w:r>
          </w:p>
        </w:tc>
      </w:tr>
      <w:tr w:rsidR="0091013B" w14:paraId="35360CFF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1F4A0156" w14:textId="0BC77778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>Special allowance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  </w:t>
            </w:r>
            <w:r w:rsidR="0070126C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3A313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E5E43">
              <w:rPr>
                <w:color w:val="7F7F7F" w:themeColor="text1" w:themeTint="80"/>
                <w:sz w:val="20"/>
                <w:szCs w:val="20"/>
              </w:rPr>
              <w:t>3,680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75220566" w14:textId="26992962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Income Tax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8021D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17226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70442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3B264A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E5E43">
              <w:rPr>
                <w:color w:val="7F7F7F" w:themeColor="text1" w:themeTint="80"/>
                <w:sz w:val="20"/>
                <w:szCs w:val="20"/>
              </w:rPr>
              <w:t xml:space="preserve"> 0</w:t>
            </w:r>
          </w:p>
        </w:tc>
      </w:tr>
      <w:tr w:rsidR="0091013B" w14:paraId="75EEAEEE" w14:textId="77777777">
        <w:trPr>
          <w:trHeight w:val="198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759D5EB0" w14:textId="750218E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Gross Earnings                             </w:t>
            </w:r>
            <w:r w:rsidR="003B264A">
              <w:rPr>
                <w:b/>
                <w:color w:val="000000"/>
                <w:sz w:val="21"/>
                <w:szCs w:val="21"/>
              </w:rPr>
              <w:t xml:space="preserve">             </w:t>
            </w:r>
            <w:r w:rsidR="003A3137">
              <w:rPr>
                <w:b/>
                <w:color w:val="000000"/>
                <w:sz w:val="21"/>
                <w:szCs w:val="21"/>
              </w:rPr>
              <w:t xml:space="preserve"> 1</w:t>
            </w:r>
            <w:r w:rsidR="00EE5E43">
              <w:rPr>
                <w:b/>
                <w:color w:val="000000"/>
                <w:sz w:val="21"/>
                <w:szCs w:val="21"/>
              </w:rPr>
              <w:t>2,000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1466DCA" w14:textId="4F384068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Total Deductions</w:t>
            </w:r>
            <w:r w:rsidR="00CC310F">
              <w:rPr>
                <w:b/>
                <w:color w:val="000000"/>
                <w:sz w:val="21"/>
                <w:szCs w:val="21"/>
              </w:rPr>
              <w:t xml:space="preserve">                                     </w:t>
            </w:r>
            <w:r w:rsidR="003B264A">
              <w:rPr>
                <w:b/>
                <w:color w:val="000000"/>
                <w:sz w:val="21"/>
                <w:szCs w:val="21"/>
              </w:rPr>
              <w:t xml:space="preserve">  </w:t>
            </w:r>
            <w:r w:rsidR="00EE5E43">
              <w:rPr>
                <w:b/>
                <w:color w:val="000000"/>
                <w:sz w:val="21"/>
                <w:szCs w:val="21"/>
              </w:rPr>
              <w:t>1,632</w:t>
            </w:r>
            <w:r>
              <w:rPr>
                <w:b/>
                <w:color w:val="000000"/>
                <w:sz w:val="21"/>
                <w:szCs w:val="21"/>
              </w:rPr>
              <w:br/>
            </w:r>
          </w:p>
        </w:tc>
      </w:tr>
      <w:tr w:rsidR="0091013B" w14:paraId="169C2643" w14:textId="77777777">
        <w:trPr>
          <w:trHeight w:val="375"/>
          <w:tblHeader/>
        </w:trPr>
        <w:tc>
          <w:tcPr>
            <w:tcW w:w="10324" w:type="dxa"/>
            <w:gridSpan w:val="2"/>
            <w:tcBorders>
              <w:top w:val="single" w:sz="6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w14:paraId="60B9C46A" w14:textId="3E639613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br/>
            </w:r>
            <w:r w:rsidR="00394E69">
              <w:t xml:space="preserve">       </w:t>
            </w:r>
            <w:r w:rsidR="004123AA">
              <w:t xml:space="preserve">         </w:t>
            </w:r>
            <w:r w:rsidR="003A3137">
              <w:t xml:space="preserve">   </w:t>
            </w:r>
            <w:r w:rsidR="00F035A8">
              <w:rPr>
                <w:sz w:val="20"/>
                <w:szCs w:val="20"/>
              </w:rPr>
              <w:t xml:space="preserve">Total Net </w:t>
            </w:r>
            <w:r w:rsidR="003A3137">
              <w:rPr>
                <w:sz w:val="20"/>
                <w:szCs w:val="20"/>
              </w:rPr>
              <w:t>Payable₹</w:t>
            </w:r>
            <w:r w:rsidR="00EE5E43">
              <w:rPr>
                <w:sz w:val="20"/>
                <w:szCs w:val="20"/>
              </w:rPr>
              <w:t>10,368</w:t>
            </w:r>
            <w:r>
              <w:rPr>
                <w:sz w:val="20"/>
                <w:szCs w:val="20"/>
              </w:rPr>
              <w:t>.00(Indian Rupee</w:t>
            </w:r>
            <w:r w:rsidR="003A3137">
              <w:rPr>
                <w:sz w:val="20"/>
                <w:szCs w:val="20"/>
              </w:rPr>
              <w:t xml:space="preserve"> </w:t>
            </w:r>
            <w:r w:rsidR="00EE5E43">
              <w:rPr>
                <w:sz w:val="20"/>
                <w:szCs w:val="20"/>
              </w:rPr>
              <w:t>Ten Thousand Three Hundred and Sixty Eight</w:t>
            </w:r>
            <w:r w:rsidR="008F4804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br/>
            </w:r>
            <w:r>
              <w:rPr>
                <w:color w:val="808080"/>
                <w:sz w:val="16"/>
                <w:szCs w:val="16"/>
              </w:rPr>
              <w:t xml:space="preserve">                                                                </w:t>
            </w:r>
            <w:r w:rsidR="004123AA">
              <w:rPr>
                <w:color w:val="808080"/>
                <w:sz w:val="16"/>
                <w:szCs w:val="16"/>
              </w:rPr>
              <w:t xml:space="preserve">    </w:t>
            </w:r>
            <w:r w:rsidR="003A3137">
              <w:rPr>
                <w:color w:val="808080"/>
                <w:sz w:val="16"/>
                <w:szCs w:val="16"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(Total Net Payable = Gross Earnings - Total Deduction)</w:t>
            </w:r>
            <w:r>
              <w:rPr>
                <w:sz w:val="16"/>
                <w:szCs w:val="16"/>
              </w:rPr>
              <w:t xml:space="preserve">          </w:t>
            </w:r>
          </w:p>
          <w:p w14:paraId="51B0FC56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0DCD4351" w14:textId="77777777" w:rsidR="0091013B" w:rsidRDefault="0091013B"/>
        </w:tc>
      </w:tr>
    </w:tbl>
    <w:p w14:paraId="7F7495C7" w14:textId="77777777" w:rsidR="00847B1D" w:rsidRDefault="00617979" w:rsidP="00617979">
      <w:pPr>
        <w:spacing w:before="93"/>
        <w:ind w:right="3616"/>
        <w:jc w:val="right"/>
        <w:rPr>
          <w:sz w:val="21"/>
          <w:szCs w:val="21"/>
          <w:vertAlign w:val="subscript"/>
        </w:rPr>
      </w:pPr>
      <w:r>
        <w:rPr>
          <w:color w:val="545454"/>
          <w:sz w:val="23"/>
          <w:szCs w:val="23"/>
        </w:rPr>
        <w:t xml:space="preserve">                                                 </w:t>
      </w:r>
      <w:r w:rsidR="006537F0">
        <w:rPr>
          <w:color w:val="545454"/>
          <w:sz w:val="23"/>
          <w:szCs w:val="23"/>
        </w:rPr>
        <w:t>-This is a system generated Pay slip-</w:t>
      </w:r>
    </w:p>
    <w:p w14:paraId="36A2F166" w14:textId="77777777" w:rsidR="0091013B" w:rsidRPr="004E5FAC" w:rsidRDefault="0091013B" w:rsidP="00617979">
      <w:pPr>
        <w:pBdr>
          <w:top w:val="nil"/>
          <w:left w:val="nil"/>
          <w:bottom w:val="nil"/>
          <w:right w:val="nil"/>
          <w:between w:val="nil"/>
        </w:pBdr>
        <w:spacing w:before="93"/>
        <w:ind w:right="3616"/>
        <w:jc w:val="both"/>
        <w:rPr>
          <w:sz w:val="21"/>
          <w:szCs w:val="21"/>
          <w:vertAlign w:val="subscript"/>
        </w:rPr>
      </w:pPr>
    </w:p>
    <w:sectPr w:rsidR="0091013B" w:rsidRPr="004E5FAC" w:rsidSect="006537F0">
      <w:headerReference w:type="default" r:id="rId9"/>
      <w:footerReference w:type="default" r:id="rId10"/>
      <w:pgSz w:w="11906" w:h="16838"/>
      <w:pgMar w:top="600" w:right="640" w:bottom="28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11134" w14:textId="77777777" w:rsidR="00EA13AB" w:rsidRDefault="00EA13AB">
      <w:r>
        <w:separator/>
      </w:r>
    </w:p>
  </w:endnote>
  <w:endnote w:type="continuationSeparator" w:id="0">
    <w:p w14:paraId="7B6002AE" w14:textId="77777777" w:rsidR="00EA13AB" w:rsidRDefault="00EA1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7183D" w14:textId="77777777" w:rsidR="00A602A4" w:rsidRDefault="00A602A4">
    <w:pPr>
      <w:spacing w:before="1"/>
      <w:jc w:val="center"/>
      <w:rPr>
        <w:color w:val="545454"/>
        <w:sz w:val="21"/>
        <w:szCs w:val="21"/>
      </w:rPr>
    </w:pPr>
  </w:p>
  <w:p w14:paraId="51F9BE17" w14:textId="77777777" w:rsidR="00A602A4" w:rsidRDefault="00A602A4">
    <w:pPr>
      <w:spacing w:before="1"/>
      <w:jc w:val="center"/>
      <w:rPr>
        <w:sz w:val="21"/>
        <w:szCs w:val="21"/>
      </w:rPr>
    </w:pPr>
  </w:p>
  <w:p w14:paraId="74FE61B4" w14:textId="77777777" w:rsidR="00A602A4" w:rsidRDefault="00A602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AFFDE" w14:textId="77777777" w:rsidR="00EA13AB" w:rsidRDefault="00EA13AB">
      <w:r>
        <w:separator/>
      </w:r>
    </w:p>
  </w:footnote>
  <w:footnote w:type="continuationSeparator" w:id="0">
    <w:p w14:paraId="6AFFE633" w14:textId="77777777" w:rsidR="00EA13AB" w:rsidRDefault="00EA1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ED480" w14:textId="77777777" w:rsidR="00A602A4" w:rsidRDefault="00A602A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3B"/>
    <w:rsid w:val="00003DE7"/>
    <w:rsid w:val="000315AC"/>
    <w:rsid w:val="000324B9"/>
    <w:rsid w:val="00041931"/>
    <w:rsid w:val="000A7AB6"/>
    <w:rsid w:val="000D3366"/>
    <w:rsid w:val="001576CA"/>
    <w:rsid w:val="0017226F"/>
    <w:rsid w:val="00176472"/>
    <w:rsid w:val="00186D79"/>
    <w:rsid w:val="001B4B93"/>
    <w:rsid w:val="001E0404"/>
    <w:rsid w:val="00271EE5"/>
    <w:rsid w:val="002A68C6"/>
    <w:rsid w:val="002C38E4"/>
    <w:rsid w:val="0033508C"/>
    <w:rsid w:val="00337B3F"/>
    <w:rsid w:val="00345696"/>
    <w:rsid w:val="003457D6"/>
    <w:rsid w:val="00392DDE"/>
    <w:rsid w:val="00394E69"/>
    <w:rsid w:val="003A3137"/>
    <w:rsid w:val="003B264A"/>
    <w:rsid w:val="003C6BCE"/>
    <w:rsid w:val="003F4804"/>
    <w:rsid w:val="004013EA"/>
    <w:rsid w:val="004123AA"/>
    <w:rsid w:val="00416205"/>
    <w:rsid w:val="00421647"/>
    <w:rsid w:val="00474D5C"/>
    <w:rsid w:val="004A1584"/>
    <w:rsid w:val="004A5FC2"/>
    <w:rsid w:val="004C3BB5"/>
    <w:rsid w:val="004E5FAC"/>
    <w:rsid w:val="0051433F"/>
    <w:rsid w:val="00555E87"/>
    <w:rsid w:val="005A6CEE"/>
    <w:rsid w:val="005E0EE8"/>
    <w:rsid w:val="00617979"/>
    <w:rsid w:val="006537F0"/>
    <w:rsid w:val="00666BFC"/>
    <w:rsid w:val="006C08A3"/>
    <w:rsid w:val="006C6395"/>
    <w:rsid w:val="0070126C"/>
    <w:rsid w:val="00704425"/>
    <w:rsid w:val="00745897"/>
    <w:rsid w:val="00754466"/>
    <w:rsid w:val="00763639"/>
    <w:rsid w:val="00782BCC"/>
    <w:rsid w:val="007E2D70"/>
    <w:rsid w:val="008154A7"/>
    <w:rsid w:val="00816C2B"/>
    <w:rsid w:val="0083666D"/>
    <w:rsid w:val="00847B1D"/>
    <w:rsid w:val="00876AF9"/>
    <w:rsid w:val="00882B9A"/>
    <w:rsid w:val="00886530"/>
    <w:rsid w:val="008F4804"/>
    <w:rsid w:val="0091013B"/>
    <w:rsid w:val="009227C3"/>
    <w:rsid w:val="00937774"/>
    <w:rsid w:val="00973F09"/>
    <w:rsid w:val="00991245"/>
    <w:rsid w:val="009C7E0D"/>
    <w:rsid w:val="00A059E8"/>
    <w:rsid w:val="00A22DA4"/>
    <w:rsid w:val="00A278D5"/>
    <w:rsid w:val="00A602A4"/>
    <w:rsid w:val="00A95DF0"/>
    <w:rsid w:val="00AA47BF"/>
    <w:rsid w:val="00AB2599"/>
    <w:rsid w:val="00AD4D3E"/>
    <w:rsid w:val="00B5580C"/>
    <w:rsid w:val="00B65641"/>
    <w:rsid w:val="00B73705"/>
    <w:rsid w:val="00B87EDA"/>
    <w:rsid w:val="00B95D21"/>
    <w:rsid w:val="00BD58F2"/>
    <w:rsid w:val="00BE72C1"/>
    <w:rsid w:val="00C64120"/>
    <w:rsid w:val="00C85442"/>
    <w:rsid w:val="00CC310F"/>
    <w:rsid w:val="00CD40BF"/>
    <w:rsid w:val="00CD76D4"/>
    <w:rsid w:val="00D21C89"/>
    <w:rsid w:val="00D253B8"/>
    <w:rsid w:val="00D43A77"/>
    <w:rsid w:val="00D4586B"/>
    <w:rsid w:val="00D57E3E"/>
    <w:rsid w:val="00D674C1"/>
    <w:rsid w:val="00D97C95"/>
    <w:rsid w:val="00E1270E"/>
    <w:rsid w:val="00E12CA3"/>
    <w:rsid w:val="00E14467"/>
    <w:rsid w:val="00E1570E"/>
    <w:rsid w:val="00E76138"/>
    <w:rsid w:val="00E8021D"/>
    <w:rsid w:val="00EA13AB"/>
    <w:rsid w:val="00EB7A87"/>
    <w:rsid w:val="00EE5E43"/>
    <w:rsid w:val="00EF2052"/>
    <w:rsid w:val="00EF7374"/>
    <w:rsid w:val="00F035A8"/>
    <w:rsid w:val="00F14A16"/>
    <w:rsid w:val="00F559A0"/>
    <w:rsid w:val="00F7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C16CA"/>
  <w15:docId w15:val="{66119FE2-9A1B-43E8-9772-47BFA45C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3"/>
      <w:ind w:left="12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73"/>
      <w:ind w:left="125"/>
    </w:pPr>
    <w:rPr>
      <w:sz w:val="67"/>
      <w:szCs w:val="6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1F83"/>
    <w:rPr>
      <w:rFonts w:ascii="Tahoma" w:eastAsia="Arial MT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1F83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E1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E19"/>
    <w:rPr>
      <w:rFonts w:ascii="Arial MT" w:eastAsia="Arial MT" w:hAnsi="Arial MT" w:cs="Arial M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73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K8HngLOXd4gpkS/4mIEnheN0A==">CgMxLjAyDmguNnRxMWpsZTFybnVzOAByITFtbm1CdFY3SzIwbEVJbFN6cTB4c2thbXVlcWstTjREOQ==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AA8FD01-CF47-437C-B6E5-5A681FB1F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5</cp:revision>
  <cp:lastPrinted>2025-09-17T09:55:00Z</cp:lastPrinted>
  <dcterms:created xsi:type="dcterms:W3CDTF">2025-07-16T04:12:00Z</dcterms:created>
  <dcterms:modified xsi:type="dcterms:W3CDTF">2025-09-17T12:14:00Z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