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92" w:rsidRPr="00311892" w:rsidRDefault="00651DD7" w:rsidP="00651DD7">
      <w:pPr>
        <w:rPr>
          <w:rFonts w:ascii="Verdana" w:hAnsi="Verdana"/>
          <w:sz w:val="36"/>
          <w:szCs w:val="36"/>
        </w:rPr>
      </w:pPr>
      <w:r w:rsidRPr="00311892">
        <w:rPr>
          <w:rFonts w:ascii="Verdana" w:hAnsi="Verdana"/>
          <w:sz w:val="36"/>
          <w:szCs w:val="36"/>
        </w:rPr>
        <w:t>Angular Routing</w:t>
      </w:r>
    </w:p>
    <w:p w:rsidR="00651DD7" w:rsidRPr="00311892" w:rsidRDefault="00651DD7" w:rsidP="00651DD7">
      <w:pPr>
        <w:pStyle w:val="Heading2"/>
        <w:shd w:val="clear" w:color="auto" w:fill="FFFFFF"/>
        <w:spacing w:before="0"/>
        <w:rPr>
          <w:rFonts w:ascii="Verdana" w:hAnsi="Verdana"/>
          <w:color w:val="292B2C"/>
          <w:sz w:val="36"/>
          <w:szCs w:val="36"/>
        </w:rPr>
      </w:pPr>
      <w:r w:rsidRPr="00311892">
        <w:rPr>
          <w:rFonts w:ascii="Verdana" w:hAnsi="Verdana"/>
          <w:color w:val="292B2C"/>
          <w:sz w:val="36"/>
          <w:szCs w:val="36"/>
        </w:rPr>
        <w:t>What is Client Side Routing</w:t>
      </w:r>
    </w:p>
    <w:p w:rsidR="00651DD7" w:rsidRPr="00311892" w:rsidRDefault="00651DD7" w:rsidP="00651DD7">
      <w:pPr>
        <w:rPr>
          <w:rFonts w:ascii="Verdana" w:hAnsi="Verdana"/>
          <w:sz w:val="36"/>
          <w:szCs w:val="36"/>
        </w:rPr>
      </w:pPr>
      <w:r w:rsidRPr="00311892">
        <w:rPr>
          <w:rFonts w:ascii="Verdana" w:hAnsi="Verdana"/>
          <w:sz w:val="36"/>
          <w:szCs w:val="36"/>
        </w:rPr>
        <w:t>Routing is an important feature for any frontend framework just like in traditional backend frameworks. It allows developers to build modern Single Page Applications (SPAs) that can be loaded once by the browser and provide multiple views that the user can navigate between them using the browser’s address bar and navigation buttons or hyperlinks in the application interface.</w:t>
      </w:r>
    </w:p>
    <w:p w:rsidR="00651DD7" w:rsidRPr="00311892" w:rsidRDefault="00651DD7" w:rsidP="00651DD7">
      <w:pPr>
        <w:rPr>
          <w:rFonts w:ascii="Verdana" w:hAnsi="Verdana"/>
          <w:i/>
          <w:iCs/>
          <w:sz w:val="36"/>
          <w:szCs w:val="36"/>
          <w:shd w:val="clear" w:color="auto" w:fill="F0F7FB"/>
        </w:rPr>
      </w:pPr>
      <w:r w:rsidRPr="00311892">
        <w:rPr>
          <w:rFonts w:ascii="Verdana" w:hAnsi="Verdana"/>
          <w:i/>
          <w:iCs/>
          <w:sz w:val="36"/>
          <w:szCs w:val="36"/>
          <w:shd w:val="clear" w:color="auto" w:fill="F0F7FB"/>
        </w:rPr>
        <w:t>Routing is the process of driving the UI of an application using URLs.</w:t>
      </w:r>
    </w:p>
    <w:p w:rsidR="00651DD7" w:rsidRPr="00311892" w:rsidRDefault="00651DD7" w:rsidP="00651DD7">
      <w:pPr>
        <w:rPr>
          <w:rFonts w:ascii="Verdana" w:hAnsi="Verdana"/>
          <w:sz w:val="36"/>
          <w:szCs w:val="36"/>
        </w:rPr>
      </w:pPr>
      <w:r w:rsidRPr="00311892">
        <w:rPr>
          <w:rFonts w:ascii="Verdana" w:hAnsi="Verdana"/>
          <w:sz w:val="36"/>
          <w:szCs w:val="36"/>
        </w:rPr>
        <w:t xml:space="preserve">Client side routing is similar in concept to server side routing but uses different mechanisms for implementation. In a traditional web application, you will mostly have multiple pages. Each page maps to a different URL which you can use to access it either directly by entering the URL in the browser’s address bar or via clicking a navigation link or hyperlink in the application UI which has the URL in its </w:t>
      </w:r>
      <w:proofErr w:type="spellStart"/>
      <w:r w:rsidRPr="00311892">
        <w:rPr>
          <w:rFonts w:ascii="Verdana" w:hAnsi="Verdana"/>
          <w:sz w:val="36"/>
          <w:szCs w:val="36"/>
        </w:rPr>
        <w:t>href</w:t>
      </w:r>
      <w:proofErr w:type="spellEnd"/>
      <w:r w:rsidRPr="00311892">
        <w:rPr>
          <w:rFonts w:ascii="Verdana" w:hAnsi="Verdana"/>
          <w:sz w:val="36"/>
          <w:szCs w:val="36"/>
        </w:rPr>
        <w:t xml:space="preserve"> attribute (</w:t>
      </w:r>
      <w:proofErr w:type="spellStart"/>
      <w:r w:rsidRPr="00311892">
        <w:rPr>
          <w:rFonts w:ascii="Verdana" w:hAnsi="Verdana"/>
          <w:sz w:val="36"/>
          <w:szCs w:val="36"/>
        </w:rPr>
        <w:t>e.g</w:t>
      </w:r>
      <w:proofErr w:type="spellEnd"/>
      <w:r w:rsidRPr="00311892">
        <w:rPr>
          <w:rFonts w:ascii="Verdana" w:hAnsi="Verdana"/>
          <w:sz w:val="36"/>
          <w:szCs w:val="36"/>
        </w:rPr>
        <w:t xml:space="preserve">&lt;a </w:t>
      </w:r>
      <w:proofErr w:type="spellStart"/>
      <w:r w:rsidRPr="00311892">
        <w:rPr>
          <w:rFonts w:ascii="Verdana" w:hAnsi="Verdana"/>
          <w:sz w:val="36"/>
          <w:szCs w:val="36"/>
        </w:rPr>
        <w:t>href</w:t>
      </w:r>
      <w:proofErr w:type="spellEnd"/>
      <w:r w:rsidRPr="00311892">
        <w:rPr>
          <w:rFonts w:ascii="Verdana" w:hAnsi="Verdana"/>
          <w:sz w:val="36"/>
          <w:szCs w:val="36"/>
        </w:rPr>
        <w:t>="/page1"&gt;Page 1&lt;/a&gt;).</w:t>
      </w:r>
    </w:p>
    <w:p w:rsidR="00651DD7" w:rsidRPr="00311892" w:rsidRDefault="00651DD7" w:rsidP="00651DD7">
      <w:pPr>
        <w:rPr>
          <w:rFonts w:ascii="Verdana" w:hAnsi="Verdana"/>
          <w:sz w:val="36"/>
          <w:szCs w:val="36"/>
        </w:rPr>
      </w:pPr>
    </w:p>
    <w:p w:rsidR="00311892" w:rsidRDefault="00311892" w:rsidP="00651DD7">
      <w:pPr>
        <w:rPr>
          <w:rFonts w:ascii="Verdana" w:hAnsi="Verdana"/>
          <w:sz w:val="36"/>
          <w:szCs w:val="36"/>
        </w:rPr>
      </w:pPr>
    </w:p>
    <w:p w:rsidR="00651DD7" w:rsidRPr="00311892" w:rsidRDefault="00651DD7" w:rsidP="00651DD7">
      <w:pPr>
        <w:rPr>
          <w:rFonts w:ascii="Verdana" w:hAnsi="Verdana"/>
          <w:sz w:val="36"/>
          <w:szCs w:val="36"/>
        </w:rPr>
      </w:pPr>
      <w:r w:rsidRPr="00311892">
        <w:rPr>
          <w:rFonts w:ascii="Verdana" w:hAnsi="Verdana"/>
          <w:sz w:val="36"/>
          <w:szCs w:val="36"/>
        </w:rPr>
        <w:lastRenderedPageBreak/>
        <w:t>In server side routing, when the user navigates to a specific page, the browser sends a request to get the page from the server and display it. In client side routing, the browser has already retrieved all the application in the first place and the logic to show the requested view will be done in the browser with JavaScript.</w:t>
      </w:r>
    </w:p>
    <w:p w:rsidR="00651DD7" w:rsidRPr="00311892" w:rsidRDefault="00651DD7" w:rsidP="00651DD7">
      <w:pPr>
        <w:pStyle w:val="Heading3"/>
        <w:shd w:val="clear" w:color="auto" w:fill="FFFFFF"/>
        <w:rPr>
          <w:rFonts w:ascii="Verdana" w:hAnsi="Verdana"/>
          <w:color w:val="292B2C"/>
          <w:sz w:val="36"/>
          <w:szCs w:val="36"/>
        </w:rPr>
      </w:pPr>
      <w:r w:rsidRPr="00311892">
        <w:rPr>
          <w:rFonts w:ascii="Verdana" w:hAnsi="Verdana"/>
          <w:color w:val="292B2C"/>
          <w:sz w:val="36"/>
          <w:szCs w:val="36"/>
        </w:rPr>
        <w:t>What is a Client Side Router</w:t>
      </w:r>
    </w:p>
    <w:p w:rsidR="00651DD7" w:rsidRPr="00311892" w:rsidRDefault="00651DD7" w:rsidP="00651DD7">
      <w:pPr>
        <w:pStyle w:val="NormalWeb"/>
        <w:shd w:val="clear" w:color="auto" w:fill="FFFFFF"/>
        <w:rPr>
          <w:rFonts w:ascii="Verdana" w:hAnsi="Verdana"/>
          <w:color w:val="292B2C"/>
          <w:sz w:val="36"/>
          <w:szCs w:val="36"/>
        </w:rPr>
      </w:pPr>
      <w:r w:rsidRPr="00311892">
        <w:rPr>
          <w:rFonts w:ascii="Verdana" w:hAnsi="Verdana"/>
          <w:color w:val="292B2C"/>
          <w:sz w:val="36"/>
          <w:szCs w:val="36"/>
        </w:rPr>
        <w:t>Here comes the role of the client side (or JavaScript) router.</w:t>
      </w:r>
    </w:p>
    <w:p w:rsidR="00651DD7" w:rsidRPr="00311892" w:rsidRDefault="00651DD7" w:rsidP="00651DD7">
      <w:pPr>
        <w:pStyle w:val="NormalWeb"/>
        <w:shd w:val="clear" w:color="auto" w:fill="FFFFFF"/>
        <w:rPr>
          <w:rFonts w:ascii="Verdana" w:hAnsi="Verdana"/>
          <w:color w:val="292B2C"/>
          <w:sz w:val="36"/>
          <w:szCs w:val="36"/>
        </w:rPr>
      </w:pPr>
      <w:r w:rsidRPr="00311892">
        <w:rPr>
          <w:rFonts w:ascii="Verdana" w:hAnsi="Verdana"/>
          <w:color w:val="292B2C"/>
          <w:sz w:val="36"/>
          <w:szCs w:val="36"/>
        </w:rPr>
        <w:t>A client side router is an essential entity in Angular and most frontend frameworks and libraries. It is the code responsible for organizing the application into multiple views (also called screens or states) and navigating between them on user request.</w:t>
      </w:r>
    </w:p>
    <w:p w:rsidR="00651DD7" w:rsidRPr="00311892" w:rsidRDefault="00651DD7" w:rsidP="00651DD7">
      <w:pPr>
        <w:pStyle w:val="NormalWeb"/>
        <w:shd w:val="clear" w:color="auto" w:fill="FFFFFF"/>
        <w:rPr>
          <w:rFonts w:ascii="Verdana" w:hAnsi="Verdana"/>
          <w:color w:val="292B2C"/>
          <w:sz w:val="36"/>
          <w:szCs w:val="36"/>
        </w:rPr>
      </w:pPr>
      <w:r w:rsidRPr="00311892">
        <w:rPr>
          <w:rFonts w:ascii="Verdana" w:hAnsi="Verdana"/>
          <w:color w:val="292B2C"/>
          <w:sz w:val="36"/>
          <w:szCs w:val="36"/>
        </w:rPr>
        <w:t>For example, the router will display the home view when the application is first loaded, and then allow the user to navigate to other views like contact or about screens via a navigation menu.</w:t>
      </w:r>
    </w:p>
    <w:p w:rsidR="00651DD7" w:rsidRPr="00311892" w:rsidRDefault="00651DD7" w:rsidP="00651DD7">
      <w:pPr>
        <w:pStyle w:val="Heading3"/>
        <w:shd w:val="clear" w:color="auto" w:fill="FFFFFF"/>
        <w:rPr>
          <w:rFonts w:ascii="Verdana" w:hAnsi="Verdana"/>
          <w:color w:val="292B2C"/>
          <w:sz w:val="36"/>
          <w:szCs w:val="36"/>
        </w:rPr>
      </w:pPr>
      <w:r w:rsidRPr="00311892">
        <w:rPr>
          <w:rFonts w:ascii="Verdana" w:hAnsi="Verdana"/>
          <w:color w:val="292B2C"/>
          <w:sz w:val="36"/>
          <w:szCs w:val="36"/>
        </w:rPr>
        <w:t>What is a URL</w:t>
      </w:r>
    </w:p>
    <w:p w:rsidR="00651DD7" w:rsidRPr="00311892" w:rsidRDefault="00651DD7" w:rsidP="00651DD7">
      <w:pPr>
        <w:pStyle w:val="NormalWeb"/>
        <w:shd w:val="clear" w:color="auto" w:fill="FFFFFF"/>
        <w:rPr>
          <w:rFonts w:ascii="Verdana" w:hAnsi="Verdana"/>
          <w:color w:val="292B2C"/>
          <w:sz w:val="36"/>
          <w:szCs w:val="36"/>
        </w:rPr>
      </w:pPr>
      <w:r w:rsidRPr="00311892">
        <w:rPr>
          <w:rFonts w:ascii="Verdana" w:hAnsi="Verdana"/>
          <w:color w:val="292B2C"/>
          <w:sz w:val="36"/>
          <w:szCs w:val="36"/>
        </w:rPr>
        <w:t>URL stands for </w:t>
      </w:r>
      <w:r w:rsidRPr="00311892">
        <w:rPr>
          <w:rStyle w:val="Strong"/>
          <w:rFonts w:ascii="Verdana" w:hAnsi="Verdana"/>
          <w:color w:val="292B2C"/>
          <w:sz w:val="36"/>
          <w:szCs w:val="36"/>
        </w:rPr>
        <w:t>Uniform Resource Locator</w:t>
      </w:r>
      <w:r w:rsidRPr="00311892">
        <w:rPr>
          <w:rFonts w:ascii="Verdana" w:hAnsi="Verdana"/>
          <w:color w:val="292B2C"/>
          <w:sz w:val="36"/>
          <w:szCs w:val="36"/>
        </w:rPr>
        <w:t> and in its simplest definition it’s a web address that references a web page.</w:t>
      </w:r>
    </w:p>
    <w:p w:rsidR="00651DD7" w:rsidRPr="00311892" w:rsidRDefault="00651DD7" w:rsidP="00651DD7">
      <w:pPr>
        <w:pStyle w:val="Heading2"/>
        <w:shd w:val="clear" w:color="auto" w:fill="FFFFFF"/>
        <w:spacing w:before="0"/>
        <w:rPr>
          <w:rFonts w:ascii="Verdana" w:hAnsi="Verdana"/>
          <w:color w:val="292B2C"/>
          <w:sz w:val="36"/>
          <w:szCs w:val="36"/>
        </w:rPr>
      </w:pPr>
      <w:r w:rsidRPr="00311892">
        <w:rPr>
          <w:rFonts w:ascii="Verdana" w:hAnsi="Verdana"/>
          <w:color w:val="292B2C"/>
          <w:sz w:val="36"/>
          <w:szCs w:val="36"/>
        </w:rPr>
        <w:lastRenderedPageBreak/>
        <w:t>Introducing the Angular 8 Router</w:t>
      </w:r>
    </w:p>
    <w:p w:rsidR="00651DD7" w:rsidRPr="00311892" w:rsidRDefault="00651DD7" w:rsidP="00651DD7">
      <w:p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The Angular 8 router is an essential element of the Angular platform. It allows developers to build </w:t>
      </w:r>
      <w:r w:rsidRPr="00311892">
        <w:rPr>
          <w:rFonts w:ascii="Verdana" w:eastAsia="Times New Roman" w:hAnsi="Verdana" w:cs="Times New Roman"/>
          <w:b/>
          <w:bCs/>
          <w:color w:val="292B2C"/>
          <w:sz w:val="36"/>
          <w:szCs w:val="36"/>
          <w:lang w:eastAsia="en-IN"/>
        </w:rPr>
        <w:t>Single Page Applications</w:t>
      </w:r>
      <w:r w:rsidRPr="00311892">
        <w:rPr>
          <w:rFonts w:ascii="Verdana" w:eastAsia="Times New Roman" w:hAnsi="Verdana" w:cs="Times New Roman"/>
          <w:color w:val="292B2C"/>
          <w:sz w:val="36"/>
          <w:szCs w:val="36"/>
          <w:lang w:eastAsia="en-IN"/>
        </w:rPr>
        <w:t xml:space="preserve"> with multiple states and views using routes and components and allows client side navigation and routing between the various components. It’s built and maintained by the core team behind Angular development and it’s contained in </w:t>
      </w:r>
      <w:proofErr w:type="gramStart"/>
      <w:r w:rsidRPr="00311892">
        <w:rPr>
          <w:rFonts w:ascii="Verdana" w:eastAsia="Times New Roman" w:hAnsi="Verdana" w:cs="Times New Roman"/>
          <w:color w:val="292B2C"/>
          <w:sz w:val="36"/>
          <w:szCs w:val="36"/>
          <w:lang w:eastAsia="en-IN"/>
        </w:rPr>
        <w:t>the </w:t>
      </w:r>
      <w:r w:rsidRPr="00311892">
        <w:rPr>
          <w:rFonts w:ascii="Verdana" w:eastAsia="Times New Roman" w:hAnsi="Verdana" w:cs="Courier New"/>
          <w:color w:val="BD4147"/>
          <w:sz w:val="36"/>
          <w:szCs w:val="36"/>
          <w:shd w:val="clear" w:color="auto" w:fill="F7F7F9"/>
          <w:lang w:eastAsia="en-IN"/>
        </w:rPr>
        <w:t>@</w:t>
      </w:r>
      <w:proofErr w:type="gramEnd"/>
      <w:r w:rsidRPr="00311892">
        <w:rPr>
          <w:rFonts w:ascii="Verdana" w:eastAsia="Times New Roman" w:hAnsi="Verdana" w:cs="Courier New"/>
          <w:color w:val="BD4147"/>
          <w:sz w:val="36"/>
          <w:szCs w:val="36"/>
          <w:shd w:val="clear" w:color="auto" w:fill="F7F7F9"/>
          <w:lang w:eastAsia="en-IN"/>
        </w:rPr>
        <w:t>angular/router</w:t>
      </w:r>
      <w:r w:rsidRPr="00311892">
        <w:rPr>
          <w:rFonts w:ascii="Verdana" w:eastAsia="Times New Roman" w:hAnsi="Verdana" w:cs="Times New Roman"/>
          <w:color w:val="292B2C"/>
          <w:sz w:val="36"/>
          <w:szCs w:val="36"/>
          <w:lang w:eastAsia="en-IN"/>
        </w:rPr>
        <w:t> package.</w:t>
      </w:r>
    </w:p>
    <w:p w:rsidR="00651DD7" w:rsidRPr="00311892" w:rsidRDefault="00651DD7" w:rsidP="00651DD7">
      <w:p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You can use the browser's URL to navigate between Angular components in the same way you can use the usual server side navigation.</w:t>
      </w:r>
    </w:p>
    <w:p w:rsidR="00651DD7" w:rsidRPr="00311892" w:rsidRDefault="00651DD7" w:rsidP="00651DD7">
      <w:p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Angular Router has a plethora of features such as:</w:t>
      </w:r>
    </w:p>
    <w:p w:rsidR="00651DD7" w:rsidRPr="00311892" w:rsidRDefault="00651DD7" w:rsidP="00651DD7">
      <w:pPr>
        <w:numPr>
          <w:ilvl w:val="0"/>
          <w:numId w:val="2"/>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The support for multiple Router outlets which helps you easily add complex routing scenario like nested routing,</w:t>
      </w:r>
    </w:p>
    <w:p w:rsidR="00651DD7" w:rsidRPr="00311892" w:rsidRDefault="00651DD7" w:rsidP="00651DD7">
      <w:pPr>
        <w:numPr>
          <w:ilvl w:val="0"/>
          <w:numId w:val="2"/>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Various path matching strategies ( </w:t>
      </w:r>
      <w:r w:rsidRPr="00311892">
        <w:rPr>
          <w:rFonts w:ascii="Verdana" w:eastAsia="Times New Roman" w:hAnsi="Verdana" w:cs="Courier New"/>
          <w:color w:val="BD4147"/>
          <w:sz w:val="36"/>
          <w:szCs w:val="36"/>
          <w:shd w:val="clear" w:color="auto" w:fill="F7F7F9"/>
          <w:lang w:eastAsia="en-IN"/>
        </w:rPr>
        <w:t>prefix</w:t>
      </w:r>
      <w:r w:rsidRPr="00311892">
        <w:rPr>
          <w:rFonts w:ascii="Verdana" w:eastAsia="Times New Roman" w:hAnsi="Verdana" w:cs="Times New Roman"/>
          <w:color w:val="292B2C"/>
          <w:sz w:val="36"/>
          <w:szCs w:val="36"/>
          <w:lang w:eastAsia="en-IN"/>
        </w:rPr>
        <w:t> and </w:t>
      </w:r>
      <w:r w:rsidRPr="00311892">
        <w:rPr>
          <w:rFonts w:ascii="Verdana" w:eastAsia="Times New Roman" w:hAnsi="Verdana" w:cs="Courier New"/>
          <w:color w:val="BD4147"/>
          <w:sz w:val="36"/>
          <w:szCs w:val="36"/>
          <w:shd w:val="clear" w:color="auto" w:fill="F7F7F9"/>
          <w:lang w:eastAsia="en-IN"/>
        </w:rPr>
        <w:t>full</w:t>
      </w:r>
      <w:r w:rsidRPr="00311892">
        <w:rPr>
          <w:rFonts w:ascii="Verdana" w:eastAsia="Times New Roman" w:hAnsi="Verdana" w:cs="Times New Roman"/>
          <w:color w:val="292B2C"/>
          <w:sz w:val="36"/>
          <w:szCs w:val="36"/>
          <w:lang w:eastAsia="en-IN"/>
        </w:rPr>
        <w:t>) to tell the Router how to match a specific path to a component,</w:t>
      </w:r>
    </w:p>
    <w:p w:rsidR="00651DD7" w:rsidRPr="00311892" w:rsidRDefault="00651DD7" w:rsidP="00651DD7">
      <w:pPr>
        <w:numPr>
          <w:ilvl w:val="0"/>
          <w:numId w:val="2"/>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Easy access to route parameters and query parameters,</w:t>
      </w:r>
    </w:p>
    <w:p w:rsidR="00651DD7" w:rsidRPr="00311892" w:rsidRDefault="00651DD7" w:rsidP="00651DD7">
      <w:pPr>
        <w:numPr>
          <w:ilvl w:val="0"/>
          <w:numId w:val="2"/>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Resolvers,</w:t>
      </w:r>
    </w:p>
    <w:p w:rsidR="00651DD7" w:rsidRPr="00311892" w:rsidRDefault="00651DD7" w:rsidP="00651DD7">
      <w:pPr>
        <w:numPr>
          <w:ilvl w:val="0"/>
          <w:numId w:val="2"/>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Lazy loading of modules,</w:t>
      </w:r>
    </w:p>
    <w:p w:rsidR="00651DD7" w:rsidRPr="00311892" w:rsidRDefault="00651DD7" w:rsidP="00651DD7">
      <w:pPr>
        <w:numPr>
          <w:ilvl w:val="0"/>
          <w:numId w:val="2"/>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Route guards for adding client side protection and allow or disallow access to components or modules, etc.</w:t>
      </w:r>
    </w:p>
    <w:p w:rsidR="00651DD7" w:rsidRPr="00311892" w:rsidRDefault="00651DD7" w:rsidP="00651DD7">
      <w:p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lastRenderedPageBreak/>
        <w:t>Angular 8 provides a powerful router that allows you to map browser routes to components.</w:t>
      </w:r>
    </w:p>
    <w:p w:rsidR="00651DD7" w:rsidRPr="00311892" w:rsidRDefault="00651DD7" w:rsidP="00651DD7">
      <w:p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proofErr w:type="gramStart"/>
      <w:r w:rsidRPr="00311892">
        <w:rPr>
          <w:rFonts w:ascii="Verdana" w:eastAsia="Times New Roman" w:hAnsi="Verdana" w:cs="Times New Roman"/>
          <w:color w:val="292B2C"/>
          <w:sz w:val="36"/>
          <w:szCs w:val="36"/>
          <w:lang w:eastAsia="en-IN"/>
        </w:rPr>
        <w:t>various</w:t>
      </w:r>
      <w:proofErr w:type="gramEnd"/>
      <w:r w:rsidRPr="00311892">
        <w:rPr>
          <w:rFonts w:ascii="Verdana" w:eastAsia="Times New Roman" w:hAnsi="Verdana" w:cs="Times New Roman"/>
          <w:color w:val="292B2C"/>
          <w:sz w:val="36"/>
          <w:szCs w:val="36"/>
          <w:lang w:eastAsia="en-IN"/>
        </w:rPr>
        <w:t xml:space="preserve"> concepts related to Angular routing such as:</w:t>
      </w:r>
    </w:p>
    <w:p w:rsidR="00651DD7" w:rsidRPr="00311892"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The Components, routes and paths,</w:t>
      </w:r>
    </w:p>
    <w:p w:rsidR="00651DD7" w:rsidRPr="00311892"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The router outlet,</w:t>
      </w:r>
    </w:p>
    <w:p w:rsidR="00651DD7" w:rsidRPr="00311892"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The route matching strategies,</w:t>
      </w:r>
    </w:p>
    <w:p w:rsidR="00651DD7" w:rsidRPr="00311892"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Route parameters,</w:t>
      </w:r>
    </w:p>
    <w:p w:rsidR="00651DD7" w:rsidRPr="00311892"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Query parameters,</w:t>
      </w:r>
    </w:p>
    <w:p w:rsidR="00651DD7" w:rsidRPr="00311892"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Route guards,</w:t>
      </w:r>
    </w:p>
    <w:p w:rsidR="00651DD7" w:rsidRPr="00311892"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Route resolvers,</w:t>
      </w:r>
    </w:p>
    <w:p w:rsidR="00651DD7" w:rsidRPr="00311892"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The </w:t>
      </w:r>
      <w:proofErr w:type="spellStart"/>
      <w:r w:rsidRPr="00311892">
        <w:rPr>
          <w:rFonts w:ascii="Verdana" w:eastAsia="Times New Roman" w:hAnsi="Verdana" w:cs="Courier New"/>
          <w:color w:val="BD4147"/>
          <w:sz w:val="36"/>
          <w:szCs w:val="36"/>
          <w:shd w:val="clear" w:color="auto" w:fill="F7F7F9"/>
          <w:lang w:eastAsia="en-IN"/>
        </w:rPr>
        <w:t>routerLink</w:t>
      </w:r>
      <w:proofErr w:type="spellEnd"/>
      <w:r w:rsidRPr="00311892">
        <w:rPr>
          <w:rFonts w:ascii="Verdana" w:eastAsia="Times New Roman" w:hAnsi="Verdana" w:cs="Times New Roman"/>
          <w:color w:val="292B2C"/>
          <w:sz w:val="36"/>
          <w:szCs w:val="36"/>
          <w:lang w:eastAsia="en-IN"/>
        </w:rPr>
        <w:t> directive (replaces the </w:t>
      </w:r>
      <w:proofErr w:type="spellStart"/>
      <w:r w:rsidRPr="00311892">
        <w:rPr>
          <w:rFonts w:ascii="Verdana" w:eastAsia="Times New Roman" w:hAnsi="Verdana" w:cs="Courier New"/>
          <w:color w:val="BD4147"/>
          <w:sz w:val="36"/>
          <w:szCs w:val="36"/>
          <w:shd w:val="clear" w:color="auto" w:fill="F7F7F9"/>
          <w:lang w:eastAsia="en-IN"/>
        </w:rPr>
        <w:t>href</w:t>
      </w:r>
      <w:proofErr w:type="spellEnd"/>
      <w:r w:rsidRPr="00311892">
        <w:rPr>
          <w:rFonts w:ascii="Verdana" w:eastAsia="Times New Roman" w:hAnsi="Verdana" w:cs="Times New Roman"/>
          <w:color w:val="292B2C"/>
          <w:sz w:val="36"/>
          <w:szCs w:val="36"/>
          <w:lang w:eastAsia="en-IN"/>
        </w:rPr>
        <w:t> attribute),</w:t>
      </w:r>
    </w:p>
    <w:p w:rsidR="00651DD7" w:rsidRPr="00311892"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Auxiliary routes,</w:t>
      </w:r>
    </w:p>
    <w:p w:rsidR="00651DD7" w:rsidRPr="00311892"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36"/>
          <w:szCs w:val="36"/>
          <w:lang w:eastAsia="en-IN"/>
        </w:rPr>
      </w:pPr>
      <w:r w:rsidRPr="00311892">
        <w:rPr>
          <w:rFonts w:ascii="Verdana" w:eastAsia="Times New Roman" w:hAnsi="Verdana" w:cs="Times New Roman"/>
          <w:color w:val="292B2C"/>
          <w:sz w:val="36"/>
          <w:szCs w:val="36"/>
          <w:lang w:eastAsia="en-IN"/>
        </w:rPr>
        <w:t>Primary and secondary router outlets.</w:t>
      </w:r>
    </w:p>
    <w:p w:rsidR="00D06380" w:rsidRPr="00311892" w:rsidRDefault="00D06380" w:rsidP="00D06380">
      <w:pPr>
        <w:pStyle w:val="Heading3"/>
        <w:shd w:val="clear" w:color="auto" w:fill="FFFFFF"/>
        <w:rPr>
          <w:rFonts w:ascii="Verdana" w:hAnsi="Verdana"/>
          <w:color w:val="292B2C"/>
          <w:sz w:val="36"/>
          <w:szCs w:val="36"/>
        </w:rPr>
      </w:pPr>
      <w:r w:rsidRPr="00311892">
        <w:rPr>
          <w:rFonts w:ascii="Verdana" w:hAnsi="Verdana"/>
          <w:color w:val="292B2C"/>
          <w:sz w:val="36"/>
          <w:szCs w:val="36"/>
        </w:rPr>
        <w:t>Routes and Paths</w:t>
      </w:r>
    </w:p>
    <w:p w:rsidR="00D06380" w:rsidRPr="00311892" w:rsidRDefault="00D06380" w:rsidP="00D06380">
      <w:pPr>
        <w:pStyle w:val="NormalWeb"/>
        <w:shd w:val="clear" w:color="auto" w:fill="FFFFFF"/>
        <w:rPr>
          <w:rFonts w:ascii="Verdana" w:hAnsi="Verdana"/>
          <w:color w:val="292B2C"/>
          <w:sz w:val="36"/>
          <w:szCs w:val="36"/>
        </w:rPr>
      </w:pPr>
      <w:r w:rsidRPr="00311892">
        <w:rPr>
          <w:rFonts w:ascii="Verdana" w:hAnsi="Verdana"/>
          <w:color w:val="292B2C"/>
          <w:sz w:val="36"/>
          <w:szCs w:val="36"/>
        </w:rPr>
        <w:t>In Angular, a </w:t>
      </w:r>
      <w:r w:rsidRPr="00311892">
        <w:rPr>
          <w:rStyle w:val="Strong"/>
          <w:rFonts w:ascii="Verdana" w:hAnsi="Verdana"/>
          <w:color w:val="292B2C"/>
          <w:sz w:val="36"/>
          <w:szCs w:val="36"/>
        </w:rPr>
        <w:t>route</w:t>
      </w:r>
      <w:r w:rsidRPr="00311892">
        <w:rPr>
          <w:rFonts w:ascii="Verdana" w:hAnsi="Verdana"/>
          <w:color w:val="292B2C"/>
          <w:sz w:val="36"/>
          <w:szCs w:val="36"/>
        </w:rPr>
        <w:t> is an object (instance of </w:t>
      </w:r>
      <w:hyperlink r:id="rId5" w:history="1">
        <w:r w:rsidRPr="00311892">
          <w:rPr>
            <w:rStyle w:val="Hyperlink"/>
            <w:rFonts w:ascii="Verdana" w:hAnsi="Verdana"/>
            <w:color w:val="B8860B"/>
            <w:sz w:val="36"/>
            <w:szCs w:val="36"/>
          </w:rPr>
          <w:t>Route</w:t>
        </w:r>
      </w:hyperlink>
      <w:r w:rsidRPr="00311892">
        <w:rPr>
          <w:rFonts w:ascii="Verdana" w:hAnsi="Verdana"/>
          <w:color w:val="292B2C"/>
          <w:sz w:val="36"/>
          <w:szCs w:val="36"/>
        </w:rPr>
        <w:t>) that provides information about which component maps to a specific path. A </w:t>
      </w:r>
      <w:r w:rsidRPr="00311892">
        <w:rPr>
          <w:rStyle w:val="Strong"/>
          <w:rFonts w:ascii="Verdana" w:hAnsi="Verdana"/>
          <w:color w:val="292B2C"/>
          <w:sz w:val="36"/>
          <w:szCs w:val="36"/>
        </w:rPr>
        <w:t>path</w:t>
      </w:r>
      <w:r w:rsidRPr="00311892">
        <w:rPr>
          <w:rFonts w:ascii="Verdana" w:hAnsi="Verdana"/>
          <w:color w:val="292B2C"/>
          <w:sz w:val="36"/>
          <w:szCs w:val="36"/>
        </w:rPr>
        <w:t> is the fragment of a URL that determines where exactly is located the resource (or page) you want to access. You can get the path by taking off the domain name from the URL.</w:t>
      </w:r>
    </w:p>
    <w:p w:rsidR="00D06380" w:rsidRPr="00311892" w:rsidRDefault="00D06380" w:rsidP="00D06380">
      <w:pPr>
        <w:pStyle w:val="NormalWeb"/>
        <w:shd w:val="clear" w:color="auto" w:fill="FFFFFF"/>
        <w:rPr>
          <w:rFonts w:ascii="Verdana" w:hAnsi="Verdana"/>
          <w:color w:val="292B2C"/>
          <w:sz w:val="36"/>
          <w:szCs w:val="36"/>
        </w:rPr>
      </w:pPr>
      <w:r w:rsidRPr="00311892">
        <w:rPr>
          <w:rFonts w:ascii="Verdana" w:hAnsi="Verdana"/>
          <w:color w:val="292B2C"/>
          <w:sz w:val="36"/>
          <w:szCs w:val="36"/>
        </w:rPr>
        <w:t>In Angular you can define a route using route configurations or instances of the </w:t>
      </w:r>
      <w:hyperlink r:id="rId6" w:history="1">
        <w:r w:rsidRPr="00311892">
          <w:rPr>
            <w:rStyle w:val="Hyperlink"/>
            <w:rFonts w:ascii="Verdana" w:hAnsi="Verdana"/>
            <w:color w:val="B8860B"/>
            <w:sz w:val="36"/>
            <w:szCs w:val="36"/>
          </w:rPr>
          <w:t>Route</w:t>
        </w:r>
      </w:hyperlink>
      <w:r w:rsidRPr="00311892">
        <w:rPr>
          <w:rFonts w:ascii="Verdana" w:hAnsi="Verdana"/>
          <w:color w:val="292B2C"/>
          <w:sz w:val="36"/>
          <w:szCs w:val="36"/>
        </w:rPr>
        <w:t> interface.</w:t>
      </w:r>
    </w:p>
    <w:p w:rsidR="00D06380" w:rsidRPr="00311892" w:rsidRDefault="00D06380" w:rsidP="00D06380">
      <w:pPr>
        <w:pStyle w:val="NormalWeb"/>
        <w:shd w:val="clear" w:color="auto" w:fill="FFFFFF"/>
        <w:rPr>
          <w:rFonts w:ascii="Verdana" w:hAnsi="Verdana"/>
          <w:color w:val="292B2C"/>
          <w:sz w:val="36"/>
          <w:szCs w:val="36"/>
        </w:rPr>
      </w:pPr>
      <w:r w:rsidRPr="00311892">
        <w:rPr>
          <w:rFonts w:ascii="Verdana" w:hAnsi="Verdana"/>
          <w:color w:val="292B2C"/>
          <w:sz w:val="36"/>
          <w:szCs w:val="36"/>
        </w:rPr>
        <w:lastRenderedPageBreak/>
        <w:t>A collection of routes defines the router configuration which is an instance of </w:t>
      </w:r>
      <w:hyperlink r:id="rId7" w:history="1">
        <w:r w:rsidRPr="00311892">
          <w:rPr>
            <w:rStyle w:val="Hyperlink"/>
            <w:rFonts w:ascii="Verdana" w:hAnsi="Verdana"/>
            <w:color w:val="B8860B"/>
            <w:sz w:val="36"/>
            <w:szCs w:val="36"/>
          </w:rPr>
          <w:t>Routes</w:t>
        </w:r>
      </w:hyperlink>
      <w:r w:rsidRPr="00311892">
        <w:rPr>
          <w:rFonts w:ascii="Verdana" w:hAnsi="Verdana"/>
          <w:color w:val="292B2C"/>
          <w:sz w:val="36"/>
          <w:szCs w:val="36"/>
        </w:rPr>
        <w:t>.</w:t>
      </w:r>
    </w:p>
    <w:p w:rsidR="00D06380" w:rsidRPr="00311892" w:rsidRDefault="00D06380" w:rsidP="00D06380">
      <w:pPr>
        <w:pStyle w:val="NormalWeb"/>
        <w:shd w:val="clear" w:color="auto" w:fill="FFFFFF"/>
        <w:rPr>
          <w:rFonts w:ascii="Verdana" w:hAnsi="Verdana"/>
          <w:color w:val="292B2C"/>
          <w:sz w:val="36"/>
          <w:szCs w:val="36"/>
        </w:rPr>
      </w:pPr>
      <w:r w:rsidRPr="00311892">
        <w:rPr>
          <w:rFonts w:ascii="Verdana" w:hAnsi="Verdana"/>
          <w:color w:val="292B2C"/>
          <w:sz w:val="36"/>
          <w:szCs w:val="36"/>
        </w:rPr>
        <w:t>Each route can have the following properties:</w:t>
      </w:r>
    </w:p>
    <w:p w:rsidR="00D06380" w:rsidRPr="00311892" w:rsidRDefault="00D06380" w:rsidP="00D06380">
      <w:pPr>
        <w:numPr>
          <w:ilvl w:val="0"/>
          <w:numId w:val="5"/>
        </w:numPr>
        <w:shd w:val="clear" w:color="auto" w:fill="FFFFFF"/>
        <w:spacing w:before="100" w:beforeAutospacing="1" w:after="100" w:afterAutospacing="1" w:line="240" w:lineRule="auto"/>
        <w:rPr>
          <w:rFonts w:ascii="Verdana" w:hAnsi="Verdana"/>
          <w:color w:val="292B2C"/>
          <w:sz w:val="36"/>
          <w:szCs w:val="36"/>
        </w:rPr>
      </w:pPr>
      <w:proofErr w:type="gramStart"/>
      <w:r w:rsidRPr="00311892">
        <w:rPr>
          <w:rStyle w:val="HTMLCode"/>
          <w:rFonts w:ascii="Verdana" w:eastAsiaTheme="minorHAnsi" w:hAnsi="Verdana"/>
          <w:color w:val="BD4147"/>
          <w:sz w:val="36"/>
          <w:szCs w:val="36"/>
          <w:shd w:val="clear" w:color="auto" w:fill="F7F7F9"/>
        </w:rPr>
        <w:t>path</w:t>
      </w:r>
      <w:proofErr w:type="gramEnd"/>
      <w:r w:rsidRPr="00311892">
        <w:rPr>
          <w:rFonts w:ascii="Verdana" w:hAnsi="Verdana"/>
          <w:color w:val="292B2C"/>
          <w:sz w:val="36"/>
          <w:szCs w:val="36"/>
        </w:rPr>
        <w:t> is a string that specifies the path of the route.</w:t>
      </w:r>
    </w:p>
    <w:p w:rsidR="00D06380" w:rsidRPr="00311892" w:rsidRDefault="00890C23" w:rsidP="00D06380">
      <w:pPr>
        <w:numPr>
          <w:ilvl w:val="0"/>
          <w:numId w:val="5"/>
        </w:numPr>
        <w:shd w:val="clear" w:color="auto" w:fill="FFFFFF"/>
        <w:spacing w:before="100" w:beforeAutospacing="1" w:after="100" w:afterAutospacing="1" w:line="240" w:lineRule="auto"/>
        <w:rPr>
          <w:rFonts w:ascii="Verdana" w:hAnsi="Verdana"/>
          <w:color w:val="292B2C"/>
          <w:sz w:val="36"/>
          <w:szCs w:val="36"/>
        </w:rPr>
      </w:pPr>
      <w:hyperlink r:id="rId8" w:anchor="pathMatch" w:history="1">
        <w:proofErr w:type="spellStart"/>
        <w:proofErr w:type="gramStart"/>
        <w:r w:rsidR="00D06380" w:rsidRPr="00311892">
          <w:rPr>
            <w:rStyle w:val="HTMLCode"/>
            <w:rFonts w:ascii="Verdana" w:eastAsiaTheme="minorHAnsi" w:hAnsi="Verdana"/>
            <w:color w:val="B8860B"/>
            <w:sz w:val="36"/>
            <w:szCs w:val="36"/>
          </w:rPr>
          <w:t>pathMatch</w:t>
        </w:r>
        <w:proofErr w:type="spellEnd"/>
        <w:proofErr w:type="gramEnd"/>
      </w:hyperlink>
      <w:r w:rsidR="00D06380" w:rsidRPr="00311892">
        <w:rPr>
          <w:rFonts w:ascii="Verdana" w:hAnsi="Verdana"/>
          <w:color w:val="292B2C"/>
          <w:sz w:val="36"/>
          <w:szCs w:val="36"/>
        </w:rPr>
        <w:t> is a string that specifies the matching strategy. It can take </w:t>
      </w:r>
      <w:r w:rsidR="00D06380" w:rsidRPr="00311892">
        <w:rPr>
          <w:rStyle w:val="HTMLCode"/>
          <w:rFonts w:ascii="Verdana" w:eastAsiaTheme="minorHAnsi" w:hAnsi="Verdana"/>
          <w:color w:val="BD4147"/>
          <w:sz w:val="36"/>
          <w:szCs w:val="36"/>
          <w:shd w:val="clear" w:color="auto" w:fill="F7F7F9"/>
        </w:rPr>
        <w:t>prefix</w:t>
      </w:r>
      <w:r w:rsidR="00D06380" w:rsidRPr="00311892">
        <w:rPr>
          <w:rFonts w:ascii="Verdana" w:hAnsi="Verdana"/>
          <w:color w:val="292B2C"/>
          <w:sz w:val="36"/>
          <w:szCs w:val="36"/>
        </w:rPr>
        <w:t> (default) or </w:t>
      </w:r>
      <w:hyperlink r:id="rId9" w:anchor="full" w:history="1">
        <w:r w:rsidR="00D06380" w:rsidRPr="00311892">
          <w:rPr>
            <w:rStyle w:val="HTMLCode"/>
            <w:rFonts w:ascii="Verdana" w:eastAsiaTheme="minorHAnsi" w:hAnsi="Verdana"/>
            <w:color w:val="B8860B"/>
            <w:sz w:val="36"/>
            <w:szCs w:val="36"/>
          </w:rPr>
          <w:t>full</w:t>
        </w:r>
      </w:hyperlink>
      <w:r w:rsidR="00D06380" w:rsidRPr="00311892">
        <w:rPr>
          <w:rFonts w:ascii="Verdana" w:hAnsi="Verdana"/>
          <w:color w:val="292B2C"/>
          <w:sz w:val="36"/>
          <w:szCs w:val="36"/>
        </w:rPr>
        <w:t>.</w:t>
      </w:r>
    </w:p>
    <w:p w:rsidR="00D06380" w:rsidRPr="00311892" w:rsidRDefault="00D06380" w:rsidP="00D06380">
      <w:pPr>
        <w:numPr>
          <w:ilvl w:val="0"/>
          <w:numId w:val="5"/>
        </w:numPr>
        <w:shd w:val="clear" w:color="auto" w:fill="FFFFFF"/>
        <w:spacing w:before="100" w:beforeAutospacing="1" w:after="100" w:afterAutospacing="1" w:line="240" w:lineRule="auto"/>
        <w:rPr>
          <w:rFonts w:ascii="Verdana" w:hAnsi="Verdana"/>
          <w:color w:val="292B2C"/>
          <w:sz w:val="36"/>
          <w:szCs w:val="36"/>
        </w:rPr>
      </w:pPr>
      <w:proofErr w:type="gramStart"/>
      <w:r w:rsidRPr="00311892">
        <w:rPr>
          <w:rStyle w:val="HTMLCode"/>
          <w:rFonts w:ascii="Verdana" w:eastAsiaTheme="minorHAnsi" w:hAnsi="Verdana"/>
          <w:color w:val="BD4147"/>
          <w:sz w:val="36"/>
          <w:szCs w:val="36"/>
          <w:shd w:val="clear" w:color="auto" w:fill="F7F7F9"/>
        </w:rPr>
        <w:t>component</w:t>
      </w:r>
      <w:proofErr w:type="gramEnd"/>
      <w:r w:rsidRPr="00311892">
        <w:rPr>
          <w:rFonts w:ascii="Verdana" w:hAnsi="Verdana"/>
          <w:color w:val="292B2C"/>
          <w:sz w:val="36"/>
          <w:szCs w:val="36"/>
        </w:rPr>
        <w:t> is a component type that specifies the component that should be mapped to the route.</w:t>
      </w:r>
    </w:p>
    <w:p w:rsidR="00D06380" w:rsidRPr="00311892" w:rsidRDefault="00890C23" w:rsidP="00D06380">
      <w:pPr>
        <w:numPr>
          <w:ilvl w:val="0"/>
          <w:numId w:val="5"/>
        </w:numPr>
        <w:shd w:val="clear" w:color="auto" w:fill="FFFFFF"/>
        <w:spacing w:before="100" w:beforeAutospacing="1" w:after="100" w:afterAutospacing="1" w:line="240" w:lineRule="auto"/>
        <w:rPr>
          <w:rFonts w:ascii="Verdana" w:hAnsi="Verdana"/>
          <w:color w:val="292B2C"/>
          <w:sz w:val="36"/>
          <w:szCs w:val="36"/>
        </w:rPr>
      </w:pPr>
      <w:hyperlink r:id="rId10" w:anchor="redirectTo" w:history="1">
        <w:proofErr w:type="spellStart"/>
        <w:proofErr w:type="gramStart"/>
        <w:r w:rsidR="00D06380" w:rsidRPr="00311892">
          <w:rPr>
            <w:rStyle w:val="HTMLCode"/>
            <w:rFonts w:ascii="Verdana" w:eastAsiaTheme="minorHAnsi" w:hAnsi="Verdana"/>
            <w:color w:val="B8860B"/>
            <w:sz w:val="36"/>
            <w:szCs w:val="36"/>
          </w:rPr>
          <w:t>redirectTo</w:t>
        </w:r>
        <w:proofErr w:type="spellEnd"/>
        <w:proofErr w:type="gramEnd"/>
      </w:hyperlink>
      <w:r w:rsidR="00D06380" w:rsidRPr="00311892">
        <w:rPr>
          <w:rFonts w:ascii="Verdana" w:hAnsi="Verdana"/>
          <w:color w:val="292B2C"/>
          <w:sz w:val="36"/>
          <w:szCs w:val="36"/>
        </w:rPr>
        <w:t> is the URL fragment which you will be redirected to if a route is matched.</w:t>
      </w:r>
    </w:p>
    <w:p w:rsidR="00651DD7" w:rsidRPr="00311892" w:rsidRDefault="00651DD7" w:rsidP="00651DD7">
      <w:pPr>
        <w:rPr>
          <w:rFonts w:ascii="Verdana" w:hAnsi="Verdana"/>
          <w:sz w:val="36"/>
          <w:szCs w:val="36"/>
        </w:rPr>
      </w:pPr>
      <w:bookmarkStart w:id="0" w:name="_GoBack"/>
      <w:bookmarkEnd w:id="0"/>
    </w:p>
    <w:sectPr w:rsidR="00651DD7" w:rsidRPr="00311892" w:rsidSect="00890C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20FAF"/>
    <w:multiLevelType w:val="multilevel"/>
    <w:tmpl w:val="C51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45519"/>
    <w:multiLevelType w:val="multilevel"/>
    <w:tmpl w:val="CAEC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D2ECC"/>
    <w:multiLevelType w:val="multilevel"/>
    <w:tmpl w:val="F13A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EF2FA5"/>
    <w:multiLevelType w:val="multilevel"/>
    <w:tmpl w:val="32C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6F30E7"/>
    <w:multiLevelType w:val="multilevel"/>
    <w:tmpl w:val="7F5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086C"/>
    <w:rsid w:val="00311892"/>
    <w:rsid w:val="004225BE"/>
    <w:rsid w:val="00651DD7"/>
    <w:rsid w:val="00714F11"/>
    <w:rsid w:val="00735F02"/>
    <w:rsid w:val="00774350"/>
    <w:rsid w:val="00890C23"/>
    <w:rsid w:val="009977E4"/>
    <w:rsid w:val="009D0AD5"/>
    <w:rsid w:val="00A2141A"/>
    <w:rsid w:val="00D0343F"/>
    <w:rsid w:val="00D03D92"/>
    <w:rsid w:val="00D06380"/>
    <w:rsid w:val="00DD0CBB"/>
    <w:rsid w:val="00FF08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C23"/>
  </w:style>
  <w:style w:type="paragraph" w:styleId="Heading1">
    <w:name w:val="heading 1"/>
    <w:basedOn w:val="Normal"/>
    <w:link w:val="Heading1Char"/>
    <w:uiPriority w:val="9"/>
    <w:qFormat/>
    <w:rsid w:val="009977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51D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1D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7E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977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22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25BE"/>
    <w:rPr>
      <w:rFonts w:ascii="Courier New" w:eastAsia="Times New Roman" w:hAnsi="Courier New" w:cs="Courier New"/>
      <w:sz w:val="20"/>
      <w:szCs w:val="20"/>
      <w:lang w:eastAsia="en-IN"/>
    </w:rPr>
  </w:style>
  <w:style w:type="character" w:customStyle="1" w:styleId="pln">
    <w:name w:val="pln"/>
    <w:basedOn w:val="DefaultParagraphFont"/>
    <w:rsid w:val="004225BE"/>
  </w:style>
  <w:style w:type="character" w:customStyle="1" w:styleId="pun">
    <w:name w:val="pun"/>
    <w:basedOn w:val="DefaultParagraphFont"/>
    <w:rsid w:val="004225BE"/>
  </w:style>
  <w:style w:type="character" w:customStyle="1" w:styleId="kwd">
    <w:name w:val="kwd"/>
    <w:basedOn w:val="DefaultParagraphFont"/>
    <w:rsid w:val="004225BE"/>
  </w:style>
  <w:style w:type="character" w:customStyle="1" w:styleId="typ">
    <w:name w:val="typ"/>
    <w:basedOn w:val="DefaultParagraphFont"/>
    <w:rsid w:val="004225BE"/>
  </w:style>
  <w:style w:type="character" w:customStyle="1" w:styleId="str">
    <w:name w:val="str"/>
    <w:basedOn w:val="DefaultParagraphFont"/>
    <w:rsid w:val="004225BE"/>
  </w:style>
  <w:style w:type="character" w:customStyle="1" w:styleId="Heading2Char">
    <w:name w:val="Heading 2 Char"/>
    <w:basedOn w:val="DefaultParagraphFont"/>
    <w:link w:val="Heading2"/>
    <w:uiPriority w:val="9"/>
    <w:semiHidden/>
    <w:rsid w:val="00651D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1DD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51DD7"/>
    <w:rPr>
      <w:b/>
      <w:bCs/>
    </w:rPr>
  </w:style>
  <w:style w:type="character" w:styleId="HTMLCode">
    <w:name w:val="HTML Code"/>
    <w:basedOn w:val="DefaultParagraphFont"/>
    <w:uiPriority w:val="99"/>
    <w:semiHidden/>
    <w:unhideWhenUsed/>
    <w:rsid w:val="00651D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063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77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51D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1D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7E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977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22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25BE"/>
    <w:rPr>
      <w:rFonts w:ascii="Courier New" w:eastAsia="Times New Roman" w:hAnsi="Courier New" w:cs="Courier New"/>
      <w:sz w:val="20"/>
      <w:szCs w:val="20"/>
      <w:lang w:eastAsia="en-IN"/>
    </w:rPr>
  </w:style>
  <w:style w:type="character" w:customStyle="1" w:styleId="pln">
    <w:name w:val="pln"/>
    <w:basedOn w:val="DefaultParagraphFont"/>
    <w:rsid w:val="004225BE"/>
  </w:style>
  <w:style w:type="character" w:customStyle="1" w:styleId="pun">
    <w:name w:val="pun"/>
    <w:basedOn w:val="DefaultParagraphFont"/>
    <w:rsid w:val="004225BE"/>
  </w:style>
  <w:style w:type="character" w:customStyle="1" w:styleId="kwd">
    <w:name w:val="kwd"/>
    <w:basedOn w:val="DefaultParagraphFont"/>
    <w:rsid w:val="004225BE"/>
  </w:style>
  <w:style w:type="character" w:customStyle="1" w:styleId="typ">
    <w:name w:val="typ"/>
    <w:basedOn w:val="DefaultParagraphFont"/>
    <w:rsid w:val="004225BE"/>
  </w:style>
  <w:style w:type="character" w:customStyle="1" w:styleId="str">
    <w:name w:val="str"/>
    <w:basedOn w:val="DefaultParagraphFont"/>
    <w:rsid w:val="004225BE"/>
  </w:style>
  <w:style w:type="character" w:customStyle="1" w:styleId="Heading2Char">
    <w:name w:val="Heading 2 Char"/>
    <w:basedOn w:val="DefaultParagraphFont"/>
    <w:link w:val="Heading2"/>
    <w:uiPriority w:val="9"/>
    <w:semiHidden/>
    <w:rsid w:val="00651D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1DD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51DD7"/>
    <w:rPr>
      <w:b/>
      <w:bCs/>
    </w:rPr>
  </w:style>
  <w:style w:type="character" w:styleId="HTMLCode">
    <w:name w:val="HTML Code"/>
    <w:basedOn w:val="DefaultParagraphFont"/>
    <w:uiPriority w:val="99"/>
    <w:semiHidden/>
    <w:unhideWhenUsed/>
    <w:rsid w:val="00651D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06380"/>
    <w:rPr>
      <w:color w:val="0000FF"/>
      <w:u w:val="single"/>
    </w:rPr>
  </w:style>
</w:styles>
</file>

<file path=word/webSettings.xml><?xml version="1.0" encoding="utf-8"?>
<w:webSettings xmlns:r="http://schemas.openxmlformats.org/officeDocument/2006/relationships" xmlns:w="http://schemas.openxmlformats.org/wordprocessingml/2006/main">
  <w:divs>
    <w:div w:id="215043676">
      <w:bodyDiv w:val="1"/>
      <w:marLeft w:val="0"/>
      <w:marRight w:val="0"/>
      <w:marTop w:val="0"/>
      <w:marBottom w:val="0"/>
      <w:divBdr>
        <w:top w:val="none" w:sz="0" w:space="0" w:color="auto"/>
        <w:left w:val="none" w:sz="0" w:space="0" w:color="auto"/>
        <w:bottom w:val="none" w:sz="0" w:space="0" w:color="auto"/>
        <w:right w:val="none" w:sz="0" w:space="0" w:color="auto"/>
      </w:divBdr>
    </w:div>
    <w:div w:id="340209051">
      <w:bodyDiv w:val="1"/>
      <w:marLeft w:val="0"/>
      <w:marRight w:val="0"/>
      <w:marTop w:val="0"/>
      <w:marBottom w:val="0"/>
      <w:divBdr>
        <w:top w:val="none" w:sz="0" w:space="0" w:color="auto"/>
        <w:left w:val="none" w:sz="0" w:space="0" w:color="auto"/>
        <w:bottom w:val="none" w:sz="0" w:space="0" w:color="auto"/>
        <w:right w:val="none" w:sz="0" w:space="0" w:color="auto"/>
      </w:divBdr>
    </w:div>
    <w:div w:id="375011231">
      <w:bodyDiv w:val="1"/>
      <w:marLeft w:val="0"/>
      <w:marRight w:val="0"/>
      <w:marTop w:val="0"/>
      <w:marBottom w:val="0"/>
      <w:divBdr>
        <w:top w:val="none" w:sz="0" w:space="0" w:color="auto"/>
        <w:left w:val="none" w:sz="0" w:space="0" w:color="auto"/>
        <w:bottom w:val="none" w:sz="0" w:space="0" w:color="auto"/>
        <w:right w:val="none" w:sz="0" w:space="0" w:color="auto"/>
      </w:divBdr>
    </w:div>
    <w:div w:id="573734678">
      <w:bodyDiv w:val="1"/>
      <w:marLeft w:val="0"/>
      <w:marRight w:val="0"/>
      <w:marTop w:val="0"/>
      <w:marBottom w:val="0"/>
      <w:divBdr>
        <w:top w:val="none" w:sz="0" w:space="0" w:color="auto"/>
        <w:left w:val="none" w:sz="0" w:space="0" w:color="auto"/>
        <w:bottom w:val="none" w:sz="0" w:space="0" w:color="auto"/>
        <w:right w:val="none" w:sz="0" w:space="0" w:color="auto"/>
      </w:divBdr>
      <w:divsChild>
        <w:div w:id="733505691">
          <w:marLeft w:val="0"/>
          <w:marRight w:val="0"/>
          <w:marTop w:val="0"/>
          <w:marBottom w:val="0"/>
          <w:divBdr>
            <w:top w:val="none" w:sz="0" w:space="0" w:color="auto"/>
            <w:left w:val="none" w:sz="0" w:space="0" w:color="auto"/>
            <w:bottom w:val="none" w:sz="0" w:space="0" w:color="auto"/>
            <w:right w:val="none" w:sz="0" w:space="0" w:color="auto"/>
          </w:divBdr>
          <w:divsChild>
            <w:div w:id="1006059876">
              <w:marLeft w:val="0"/>
              <w:marRight w:val="0"/>
              <w:marTop w:val="0"/>
              <w:marBottom w:val="0"/>
              <w:divBdr>
                <w:top w:val="none" w:sz="0" w:space="0" w:color="auto"/>
                <w:left w:val="none" w:sz="0" w:space="0" w:color="auto"/>
                <w:bottom w:val="none" w:sz="0" w:space="0" w:color="auto"/>
                <w:right w:val="none" w:sz="0" w:space="0" w:color="auto"/>
              </w:divBdr>
            </w:div>
            <w:div w:id="594091069">
              <w:marLeft w:val="0"/>
              <w:marRight w:val="0"/>
              <w:marTop w:val="0"/>
              <w:marBottom w:val="0"/>
              <w:divBdr>
                <w:top w:val="none" w:sz="0" w:space="0" w:color="auto"/>
                <w:left w:val="none" w:sz="0" w:space="0" w:color="auto"/>
                <w:bottom w:val="none" w:sz="0" w:space="0" w:color="auto"/>
                <w:right w:val="none" w:sz="0" w:space="0" w:color="auto"/>
              </w:divBdr>
            </w:div>
            <w:div w:id="1608653472">
              <w:marLeft w:val="0"/>
              <w:marRight w:val="0"/>
              <w:marTop w:val="0"/>
              <w:marBottom w:val="0"/>
              <w:divBdr>
                <w:top w:val="none" w:sz="0" w:space="0" w:color="auto"/>
                <w:left w:val="none" w:sz="0" w:space="0" w:color="auto"/>
                <w:bottom w:val="none" w:sz="0" w:space="0" w:color="auto"/>
                <w:right w:val="none" w:sz="0" w:space="0" w:color="auto"/>
              </w:divBdr>
            </w:div>
            <w:div w:id="1867717244">
              <w:marLeft w:val="0"/>
              <w:marRight w:val="0"/>
              <w:marTop w:val="0"/>
              <w:marBottom w:val="0"/>
              <w:divBdr>
                <w:top w:val="none" w:sz="0" w:space="0" w:color="auto"/>
                <w:left w:val="none" w:sz="0" w:space="0" w:color="auto"/>
                <w:bottom w:val="none" w:sz="0" w:space="0" w:color="auto"/>
                <w:right w:val="none" w:sz="0" w:space="0" w:color="auto"/>
              </w:divBdr>
            </w:div>
            <w:div w:id="139732618">
              <w:marLeft w:val="0"/>
              <w:marRight w:val="0"/>
              <w:marTop w:val="0"/>
              <w:marBottom w:val="0"/>
              <w:divBdr>
                <w:top w:val="none" w:sz="0" w:space="0" w:color="auto"/>
                <w:left w:val="none" w:sz="0" w:space="0" w:color="auto"/>
                <w:bottom w:val="none" w:sz="0" w:space="0" w:color="auto"/>
                <w:right w:val="none" w:sz="0" w:space="0" w:color="auto"/>
              </w:divBdr>
            </w:div>
            <w:div w:id="15928653">
              <w:marLeft w:val="0"/>
              <w:marRight w:val="0"/>
              <w:marTop w:val="0"/>
              <w:marBottom w:val="0"/>
              <w:divBdr>
                <w:top w:val="none" w:sz="0" w:space="0" w:color="auto"/>
                <w:left w:val="none" w:sz="0" w:space="0" w:color="auto"/>
                <w:bottom w:val="none" w:sz="0" w:space="0" w:color="auto"/>
                <w:right w:val="none" w:sz="0" w:space="0" w:color="auto"/>
              </w:divBdr>
            </w:div>
            <w:div w:id="1171681385">
              <w:marLeft w:val="0"/>
              <w:marRight w:val="0"/>
              <w:marTop w:val="0"/>
              <w:marBottom w:val="0"/>
              <w:divBdr>
                <w:top w:val="none" w:sz="0" w:space="0" w:color="auto"/>
                <w:left w:val="none" w:sz="0" w:space="0" w:color="auto"/>
                <w:bottom w:val="none" w:sz="0" w:space="0" w:color="auto"/>
                <w:right w:val="none" w:sz="0" w:space="0" w:color="auto"/>
              </w:divBdr>
            </w:div>
            <w:div w:id="277445076">
              <w:marLeft w:val="0"/>
              <w:marRight w:val="0"/>
              <w:marTop w:val="0"/>
              <w:marBottom w:val="0"/>
              <w:divBdr>
                <w:top w:val="none" w:sz="0" w:space="0" w:color="auto"/>
                <w:left w:val="none" w:sz="0" w:space="0" w:color="auto"/>
                <w:bottom w:val="none" w:sz="0" w:space="0" w:color="auto"/>
                <w:right w:val="none" w:sz="0" w:space="0" w:color="auto"/>
              </w:divBdr>
            </w:div>
            <w:div w:id="1631595978">
              <w:marLeft w:val="0"/>
              <w:marRight w:val="0"/>
              <w:marTop w:val="0"/>
              <w:marBottom w:val="0"/>
              <w:divBdr>
                <w:top w:val="none" w:sz="0" w:space="0" w:color="auto"/>
                <w:left w:val="none" w:sz="0" w:space="0" w:color="auto"/>
                <w:bottom w:val="none" w:sz="0" w:space="0" w:color="auto"/>
                <w:right w:val="none" w:sz="0" w:space="0" w:color="auto"/>
              </w:divBdr>
            </w:div>
            <w:div w:id="994189125">
              <w:marLeft w:val="0"/>
              <w:marRight w:val="0"/>
              <w:marTop w:val="0"/>
              <w:marBottom w:val="0"/>
              <w:divBdr>
                <w:top w:val="none" w:sz="0" w:space="0" w:color="auto"/>
                <w:left w:val="none" w:sz="0" w:space="0" w:color="auto"/>
                <w:bottom w:val="none" w:sz="0" w:space="0" w:color="auto"/>
                <w:right w:val="none" w:sz="0" w:space="0" w:color="auto"/>
              </w:divBdr>
            </w:div>
            <w:div w:id="558174224">
              <w:marLeft w:val="0"/>
              <w:marRight w:val="0"/>
              <w:marTop w:val="0"/>
              <w:marBottom w:val="0"/>
              <w:divBdr>
                <w:top w:val="none" w:sz="0" w:space="0" w:color="auto"/>
                <w:left w:val="none" w:sz="0" w:space="0" w:color="auto"/>
                <w:bottom w:val="none" w:sz="0" w:space="0" w:color="auto"/>
                <w:right w:val="none" w:sz="0" w:space="0" w:color="auto"/>
              </w:divBdr>
            </w:div>
            <w:div w:id="1220091932">
              <w:marLeft w:val="0"/>
              <w:marRight w:val="0"/>
              <w:marTop w:val="0"/>
              <w:marBottom w:val="0"/>
              <w:divBdr>
                <w:top w:val="none" w:sz="0" w:space="0" w:color="auto"/>
                <w:left w:val="none" w:sz="0" w:space="0" w:color="auto"/>
                <w:bottom w:val="none" w:sz="0" w:space="0" w:color="auto"/>
                <w:right w:val="none" w:sz="0" w:space="0" w:color="auto"/>
              </w:divBdr>
            </w:div>
            <w:div w:id="1574462433">
              <w:marLeft w:val="0"/>
              <w:marRight w:val="0"/>
              <w:marTop w:val="0"/>
              <w:marBottom w:val="0"/>
              <w:divBdr>
                <w:top w:val="none" w:sz="0" w:space="0" w:color="auto"/>
                <w:left w:val="none" w:sz="0" w:space="0" w:color="auto"/>
                <w:bottom w:val="none" w:sz="0" w:space="0" w:color="auto"/>
                <w:right w:val="none" w:sz="0" w:space="0" w:color="auto"/>
              </w:divBdr>
            </w:div>
            <w:div w:id="1708093936">
              <w:marLeft w:val="0"/>
              <w:marRight w:val="0"/>
              <w:marTop w:val="0"/>
              <w:marBottom w:val="0"/>
              <w:divBdr>
                <w:top w:val="none" w:sz="0" w:space="0" w:color="auto"/>
                <w:left w:val="none" w:sz="0" w:space="0" w:color="auto"/>
                <w:bottom w:val="none" w:sz="0" w:space="0" w:color="auto"/>
                <w:right w:val="none" w:sz="0" w:space="0" w:color="auto"/>
              </w:divBdr>
            </w:div>
            <w:div w:id="976371510">
              <w:marLeft w:val="0"/>
              <w:marRight w:val="0"/>
              <w:marTop w:val="0"/>
              <w:marBottom w:val="0"/>
              <w:divBdr>
                <w:top w:val="none" w:sz="0" w:space="0" w:color="auto"/>
                <w:left w:val="none" w:sz="0" w:space="0" w:color="auto"/>
                <w:bottom w:val="none" w:sz="0" w:space="0" w:color="auto"/>
                <w:right w:val="none" w:sz="0" w:space="0" w:color="auto"/>
              </w:divBdr>
            </w:div>
            <w:div w:id="382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60463">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1">
          <w:marLeft w:val="0"/>
          <w:marRight w:val="0"/>
          <w:marTop w:val="0"/>
          <w:marBottom w:val="0"/>
          <w:divBdr>
            <w:top w:val="none" w:sz="0" w:space="0" w:color="auto"/>
            <w:left w:val="none" w:sz="0" w:space="0" w:color="auto"/>
            <w:bottom w:val="none" w:sz="0" w:space="0" w:color="auto"/>
            <w:right w:val="none" w:sz="0" w:space="0" w:color="auto"/>
          </w:divBdr>
          <w:divsChild>
            <w:div w:id="2115438179">
              <w:marLeft w:val="0"/>
              <w:marRight w:val="0"/>
              <w:marTop w:val="0"/>
              <w:marBottom w:val="0"/>
              <w:divBdr>
                <w:top w:val="none" w:sz="0" w:space="0" w:color="auto"/>
                <w:left w:val="none" w:sz="0" w:space="0" w:color="auto"/>
                <w:bottom w:val="none" w:sz="0" w:space="0" w:color="auto"/>
                <w:right w:val="none" w:sz="0" w:space="0" w:color="auto"/>
              </w:divBdr>
            </w:div>
            <w:div w:id="2099324886">
              <w:marLeft w:val="0"/>
              <w:marRight w:val="0"/>
              <w:marTop w:val="0"/>
              <w:marBottom w:val="0"/>
              <w:divBdr>
                <w:top w:val="none" w:sz="0" w:space="0" w:color="auto"/>
                <w:left w:val="none" w:sz="0" w:space="0" w:color="auto"/>
                <w:bottom w:val="none" w:sz="0" w:space="0" w:color="auto"/>
                <w:right w:val="none" w:sz="0" w:space="0" w:color="auto"/>
              </w:divBdr>
            </w:div>
            <w:div w:id="1075055831">
              <w:marLeft w:val="0"/>
              <w:marRight w:val="0"/>
              <w:marTop w:val="0"/>
              <w:marBottom w:val="0"/>
              <w:divBdr>
                <w:top w:val="none" w:sz="0" w:space="0" w:color="auto"/>
                <w:left w:val="none" w:sz="0" w:space="0" w:color="auto"/>
                <w:bottom w:val="none" w:sz="0" w:space="0" w:color="auto"/>
                <w:right w:val="none" w:sz="0" w:space="0" w:color="auto"/>
              </w:divBdr>
            </w:div>
            <w:div w:id="377556354">
              <w:marLeft w:val="0"/>
              <w:marRight w:val="0"/>
              <w:marTop w:val="0"/>
              <w:marBottom w:val="0"/>
              <w:divBdr>
                <w:top w:val="none" w:sz="0" w:space="0" w:color="auto"/>
                <w:left w:val="none" w:sz="0" w:space="0" w:color="auto"/>
                <w:bottom w:val="none" w:sz="0" w:space="0" w:color="auto"/>
                <w:right w:val="none" w:sz="0" w:space="0" w:color="auto"/>
              </w:divBdr>
            </w:div>
            <w:div w:id="8138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5660">
      <w:bodyDiv w:val="1"/>
      <w:marLeft w:val="0"/>
      <w:marRight w:val="0"/>
      <w:marTop w:val="0"/>
      <w:marBottom w:val="0"/>
      <w:divBdr>
        <w:top w:val="none" w:sz="0" w:space="0" w:color="auto"/>
        <w:left w:val="none" w:sz="0" w:space="0" w:color="auto"/>
        <w:bottom w:val="none" w:sz="0" w:space="0" w:color="auto"/>
        <w:right w:val="none" w:sz="0" w:space="0" w:color="auto"/>
      </w:divBdr>
      <w:divsChild>
        <w:div w:id="1334648788">
          <w:marLeft w:val="0"/>
          <w:marRight w:val="0"/>
          <w:marTop w:val="0"/>
          <w:marBottom w:val="0"/>
          <w:divBdr>
            <w:top w:val="none" w:sz="0" w:space="0" w:color="auto"/>
            <w:left w:val="none" w:sz="0" w:space="0" w:color="auto"/>
            <w:bottom w:val="none" w:sz="0" w:space="0" w:color="auto"/>
            <w:right w:val="none" w:sz="0" w:space="0" w:color="auto"/>
          </w:divBdr>
          <w:divsChild>
            <w:div w:id="1807430625">
              <w:marLeft w:val="0"/>
              <w:marRight w:val="0"/>
              <w:marTop w:val="0"/>
              <w:marBottom w:val="0"/>
              <w:divBdr>
                <w:top w:val="none" w:sz="0" w:space="0" w:color="auto"/>
                <w:left w:val="none" w:sz="0" w:space="0" w:color="auto"/>
                <w:bottom w:val="none" w:sz="0" w:space="0" w:color="auto"/>
                <w:right w:val="none" w:sz="0" w:space="0" w:color="auto"/>
              </w:divBdr>
            </w:div>
            <w:div w:id="1126200261">
              <w:marLeft w:val="0"/>
              <w:marRight w:val="0"/>
              <w:marTop w:val="0"/>
              <w:marBottom w:val="0"/>
              <w:divBdr>
                <w:top w:val="none" w:sz="0" w:space="0" w:color="auto"/>
                <w:left w:val="none" w:sz="0" w:space="0" w:color="auto"/>
                <w:bottom w:val="none" w:sz="0" w:space="0" w:color="auto"/>
                <w:right w:val="none" w:sz="0" w:space="0" w:color="auto"/>
              </w:divBdr>
            </w:div>
            <w:div w:id="172649152">
              <w:marLeft w:val="0"/>
              <w:marRight w:val="0"/>
              <w:marTop w:val="0"/>
              <w:marBottom w:val="0"/>
              <w:divBdr>
                <w:top w:val="none" w:sz="0" w:space="0" w:color="auto"/>
                <w:left w:val="none" w:sz="0" w:space="0" w:color="auto"/>
                <w:bottom w:val="none" w:sz="0" w:space="0" w:color="auto"/>
                <w:right w:val="none" w:sz="0" w:space="0" w:color="auto"/>
              </w:divBdr>
            </w:div>
            <w:div w:id="1594626177">
              <w:marLeft w:val="0"/>
              <w:marRight w:val="0"/>
              <w:marTop w:val="0"/>
              <w:marBottom w:val="0"/>
              <w:divBdr>
                <w:top w:val="none" w:sz="0" w:space="0" w:color="auto"/>
                <w:left w:val="none" w:sz="0" w:space="0" w:color="auto"/>
                <w:bottom w:val="none" w:sz="0" w:space="0" w:color="auto"/>
                <w:right w:val="none" w:sz="0" w:space="0" w:color="auto"/>
              </w:divBdr>
            </w:div>
            <w:div w:id="10436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1161">
      <w:bodyDiv w:val="1"/>
      <w:marLeft w:val="0"/>
      <w:marRight w:val="0"/>
      <w:marTop w:val="0"/>
      <w:marBottom w:val="0"/>
      <w:divBdr>
        <w:top w:val="none" w:sz="0" w:space="0" w:color="auto"/>
        <w:left w:val="none" w:sz="0" w:space="0" w:color="auto"/>
        <w:bottom w:val="none" w:sz="0" w:space="0" w:color="auto"/>
        <w:right w:val="none" w:sz="0" w:space="0" w:color="auto"/>
      </w:divBdr>
    </w:div>
    <w:div w:id="805513207">
      <w:bodyDiv w:val="1"/>
      <w:marLeft w:val="0"/>
      <w:marRight w:val="0"/>
      <w:marTop w:val="0"/>
      <w:marBottom w:val="0"/>
      <w:divBdr>
        <w:top w:val="none" w:sz="0" w:space="0" w:color="auto"/>
        <w:left w:val="none" w:sz="0" w:space="0" w:color="auto"/>
        <w:bottom w:val="none" w:sz="0" w:space="0" w:color="auto"/>
        <w:right w:val="none" w:sz="0" w:space="0" w:color="auto"/>
      </w:divBdr>
    </w:div>
    <w:div w:id="1028019999">
      <w:bodyDiv w:val="1"/>
      <w:marLeft w:val="0"/>
      <w:marRight w:val="0"/>
      <w:marTop w:val="0"/>
      <w:marBottom w:val="0"/>
      <w:divBdr>
        <w:top w:val="none" w:sz="0" w:space="0" w:color="auto"/>
        <w:left w:val="none" w:sz="0" w:space="0" w:color="auto"/>
        <w:bottom w:val="none" w:sz="0" w:space="0" w:color="auto"/>
        <w:right w:val="none" w:sz="0" w:space="0" w:color="auto"/>
      </w:divBdr>
    </w:div>
    <w:div w:id="1241719262">
      <w:bodyDiv w:val="1"/>
      <w:marLeft w:val="0"/>
      <w:marRight w:val="0"/>
      <w:marTop w:val="0"/>
      <w:marBottom w:val="0"/>
      <w:divBdr>
        <w:top w:val="none" w:sz="0" w:space="0" w:color="auto"/>
        <w:left w:val="none" w:sz="0" w:space="0" w:color="auto"/>
        <w:bottom w:val="none" w:sz="0" w:space="0" w:color="auto"/>
        <w:right w:val="none" w:sz="0" w:space="0" w:color="auto"/>
      </w:divBdr>
    </w:div>
    <w:div w:id="1574851739">
      <w:bodyDiv w:val="1"/>
      <w:marLeft w:val="0"/>
      <w:marRight w:val="0"/>
      <w:marTop w:val="0"/>
      <w:marBottom w:val="0"/>
      <w:divBdr>
        <w:top w:val="none" w:sz="0" w:space="0" w:color="auto"/>
        <w:left w:val="none" w:sz="0" w:space="0" w:color="auto"/>
        <w:bottom w:val="none" w:sz="0" w:space="0" w:color="auto"/>
        <w:right w:val="none" w:sz="0" w:space="0" w:color="auto"/>
      </w:divBdr>
    </w:div>
    <w:div w:id="1753043592">
      <w:bodyDiv w:val="1"/>
      <w:marLeft w:val="0"/>
      <w:marRight w:val="0"/>
      <w:marTop w:val="0"/>
      <w:marBottom w:val="0"/>
      <w:divBdr>
        <w:top w:val="none" w:sz="0" w:space="0" w:color="auto"/>
        <w:left w:val="none" w:sz="0" w:space="0" w:color="auto"/>
        <w:bottom w:val="none" w:sz="0" w:space="0" w:color="auto"/>
        <w:right w:val="none" w:sz="0" w:space="0" w:color="auto"/>
      </w:divBdr>
    </w:div>
    <w:div w:id="1798336559">
      <w:bodyDiv w:val="1"/>
      <w:marLeft w:val="0"/>
      <w:marRight w:val="0"/>
      <w:marTop w:val="0"/>
      <w:marBottom w:val="0"/>
      <w:divBdr>
        <w:top w:val="none" w:sz="0" w:space="0" w:color="auto"/>
        <w:left w:val="none" w:sz="0" w:space="0" w:color="auto"/>
        <w:bottom w:val="none" w:sz="0" w:space="0" w:color="auto"/>
        <w:right w:val="none" w:sz="0" w:space="0" w:color="auto"/>
      </w:divBdr>
    </w:div>
    <w:div w:id="1975600258">
      <w:bodyDiv w:val="1"/>
      <w:marLeft w:val="0"/>
      <w:marRight w:val="0"/>
      <w:marTop w:val="0"/>
      <w:marBottom w:val="0"/>
      <w:divBdr>
        <w:top w:val="none" w:sz="0" w:space="0" w:color="auto"/>
        <w:left w:val="none" w:sz="0" w:space="0" w:color="auto"/>
        <w:bottom w:val="none" w:sz="0" w:space="0" w:color="auto"/>
        <w:right w:val="none" w:sz="0" w:space="0" w:color="auto"/>
      </w:divBdr>
    </w:div>
    <w:div w:id="1985815962">
      <w:bodyDiv w:val="1"/>
      <w:marLeft w:val="0"/>
      <w:marRight w:val="0"/>
      <w:marTop w:val="0"/>
      <w:marBottom w:val="0"/>
      <w:divBdr>
        <w:top w:val="none" w:sz="0" w:space="0" w:color="auto"/>
        <w:left w:val="none" w:sz="0" w:space="0" w:color="auto"/>
        <w:bottom w:val="none" w:sz="0" w:space="0" w:color="auto"/>
        <w:right w:val="none" w:sz="0" w:space="0" w:color="auto"/>
      </w:divBdr>
    </w:div>
    <w:div w:id="1990212162">
      <w:bodyDiv w:val="1"/>
      <w:marLeft w:val="0"/>
      <w:marRight w:val="0"/>
      <w:marTop w:val="0"/>
      <w:marBottom w:val="0"/>
      <w:divBdr>
        <w:top w:val="none" w:sz="0" w:space="0" w:color="auto"/>
        <w:left w:val="none" w:sz="0" w:space="0" w:color="auto"/>
        <w:bottom w:val="none" w:sz="0" w:space="0" w:color="auto"/>
        <w:right w:val="none" w:sz="0" w:space="0" w:color="auto"/>
      </w:divBdr>
    </w:div>
    <w:div w:id="210830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angular.io/api/router/Rou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router/Route" TargetMode="External"/><Relationship Id="rId11" Type="http://schemas.openxmlformats.org/officeDocument/2006/relationships/fontTable" Target="fontTable.xml"/><Relationship Id="rId5" Type="http://schemas.openxmlformats.org/officeDocument/2006/relationships/hyperlink" Target="https://angular.io/api/router/Route" TargetMode="External"/><Relationship Id="rId10" Type="http://schemas.openxmlformats.org/officeDocument/2006/relationships/hyperlink" Target="https://angular.io/api/router/Route" TargetMode="External"/><Relationship Id="rId4" Type="http://schemas.openxmlformats.org/officeDocument/2006/relationships/webSettings" Target="webSettings.xml"/><Relationship Id="rId9" Type="http://schemas.openxmlformats.org/officeDocument/2006/relationships/hyperlink" Target="https://angular.io/api/core/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1354</TotalTime>
  <Pages>1</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9</cp:revision>
  <dcterms:created xsi:type="dcterms:W3CDTF">2017-12-07T16:41:00Z</dcterms:created>
  <dcterms:modified xsi:type="dcterms:W3CDTF">2020-02-07T09:06:00Z</dcterms:modified>
</cp:coreProperties>
</file>