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D9" w:rsidRPr="006A32D9" w:rsidRDefault="006A32D9" w:rsidP="006A32D9">
      <w:pPr>
        <w:spacing w:after="0"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fldChar w:fldCharType="begin"/>
      </w:r>
      <w:r w:rsidRPr="006A32D9">
        <w:rPr>
          <w:rFonts w:ascii="Verdana" w:eastAsia="Times New Roman" w:hAnsi="Verdana" w:cs="Times New Roman"/>
          <w:color w:val="000000"/>
          <w:sz w:val="20"/>
          <w:szCs w:val="20"/>
        </w:rPr>
        <w:instrText xml:space="preserve"> HYPERLINK "https://www.javatpoint.com/git-checkout" </w:instrText>
      </w:r>
      <w:r w:rsidRPr="006A32D9">
        <w:rPr>
          <w:rFonts w:ascii="Verdana" w:eastAsia="Times New Roman" w:hAnsi="Verdana" w:cs="Times New Roman"/>
          <w:color w:val="000000"/>
          <w:sz w:val="20"/>
          <w:szCs w:val="20"/>
        </w:rPr>
        <w:fldChar w:fldCharType="separate"/>
      </w:r>
      <w:proofErr w:type="gramStart"/>
      <w:r w:rsidRPr="006A32D9">
        <w:rPr>
          <w:rFonts w:ascii="Times New Roman" w:eastAsia="Times New Roman" w:hAnsi="Times New Roman" w:cs="Times New Roman"/>
          <w:b/>
          <w:bCs/>
          <w:color w:val="FFFFFF"/>
          <w:sz w:val="20"/>
          <w:u w:val="single"/>
        </w:rPr>
        <w:t>next</w:t>
      </w:r>
      <w:proofErr w:type="gramEnd"/>
      <w:r w:rsidRPr="006A32D9">
        <w:rPr>
          <w:rFonts w:ascii="Times New Roman" w:eastAsia="Times New Roman" w:hAnsi="Times New Roman" w:cs="Times New Roman"/>
          <w:b/>
          <w:bCs/>
          <w:color w:val="FFFFFF"/>
          <w:sz w:val="20"/>
          <w:u w:val="single"/>
        </w:rPr>
        <w:t xml:space="preserve"> →</w:t>
      </w:r>
      <w:r w:rsidRPr="006A32D9">
        <w:rPr>
          <w:rFonts w:ascii="Verdana" w:eastAsia="Times New Roman" w:hAnsi="Verdana" w:cs="Times New Roman"/>
          <w:color w:val="000000"/>
          <w:sz w:val="20"/>
          <w:szCs w:val="20"/>
        </w:rPr>
        <w:fldChar w:fldCharType="end"/>
      </w:r>
      <w:hyperlink r:id="rId5" w:history="1">
        <w:r w:rsidRPr="006A32D9">
          <w:rPr>
            <w:rFonts w:ascii="Times New Roman" w:eastAsia="Times New Roman" w:hAnsi="Times New Roman" w:cs="Times New Roman"/>
            <w:b/>
            <w:bCs/>
            <w:color w:val="FFFFFF"/>
            <w:sz w:val="20"/>
            <w:u w:val="single"/>
          </w:rPr>
          <w:t xml:space="preserve">← </w:t>
        </w:r>
        <w:proofErr w:type="spellStart"/>
        <w:r w:rsidRPr="006A32D9">
          <w:rPr>
            <w:rFonts w:ascii="Times New Roman" w:eastAsia="Times New Roman" w:hAnsi="Times New Roman" w:cs="Times New Roman"/>
            <w:b/>
            <w:bCs/>
            <w:color w:val="FFFFFF"/>
            <w:sz w:val="20"/>
            <w:u w:val="single"/>
          </w:rPr>
          <w:t>prev</w:t>
        </w:r>
        <w:proofErr w:type="spellEnd"/>
      </w:hyperlink>
    </w:p>
    <w:p w:rsidR="006A32D9" w:rsidRPr="006A32D9" w:rsidRDefault="006A32D9" w:rsidP="006A32D9">
      <w:pPr>
        <w:spacing w:before="75" w:after="100" w:afterAutospacing="1" w:line="312" w:lineRule="atLeast"/>
        <w:ind w:left="300"/>
        <w:outlineLvl w:val="0"/>
        <w:rPr>
          <w:rFonts w:ascii="Helvetica" w:eastAsia="Times New Roman" w:hAnsi="Helvetica" w:cs="Helvetica"/>
          <w:color w:val="610B38"/>
          <w:kern w:val="36"/>
          <w:sz w:val="44"/>
          <w:szCs w:val="44"/>
        </w:rPr>
      </w:pPr>
      <w:r w:rsidRPr="006A32D9">
        <w:rPr>
          <w:rFonts w:ascii="Helvetica" w:eastAsia="Times New Roman" w:hAnsi="Helvetica" w:cs="Helvetica"/>
          <w:color w:val="610B38"/>
          <w:kern w:val="36"/>
          <w:sz w:val="44"/>
          <w:szCs w:val="44"/>
        </w:rPr>
        <w:t>Upstream and Downstream</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 xml:space="preserve">The term upstream and downstream refers to the repository. Generally, upstream is from where you clone the repository, and downstream is any project that integrates your work with other works. However, these terms are not restricted to </w:t>
      </w:r>
      <w:proofErr w:type="spellStart"/>
      <w:r w:rsidRPr="006A32D9">
        <w:rPr>
          <w:rFonts w:ascii="Verdana" w:eastAsia="Times New Roman" w:hAnsi="Verdana" w:cs="Times New Roman"/>
          <w:color w:val="000000"/>
          <w:sz w:val="20"/>
          <w:szCs w:val="20"/>
        </w:rPr>
        <w:t>Git</w:t>
      </w:r>
      <w:proofErr w:type="spellEnd"/>
      <w:r w:rsidRPr="006A32D9">
        <w:rPr>
          <w:rFonts w:ascii="Verdana" w:eastAsia="Times New Roman" w:hAnsi="Verdana" w:cs="Times New Roman"/>
          <w:color w:val="000000"/>
          <w:sz w:val="20"/>
          <w:szCs w:val="20"/>
        </w:rPr>
        <w:t xml:space="preserve"> repositories.</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 xml:space="preserve">There are two different contexts in </w:t>
      </w:r>
      <w:proofErr w:type="spellStart"/>
      <w:r w:rsidRPr="006A32D9">
        <w:rPr>
          <w:rFonts w:ascii="Verdana" w:eastAsia="Times New Roman" w:hAnsi="Verdana" w:cs="Times New Roman"/>
          <w:color w:val="000000"/>
          <w:sz w:val="20"/>
          <w:szCs w:val="20"/>
        </w:rPr>
        <w:t>Git</w:t>
      </w:r>
      <w:proofErr w:type="spellEnd"/>
      <w:r w:rsidRPr="006A32D9">
        <w:rPr>
          <w:rFonts w:ascii="Verdana" w:eastAsia="Times New Roman" w:hAnsi="Verdana" w:cs="Times New Roman"/>
          <w:color w:val="000000"/>
          <w:sz w:val="20"/>
          <w:szCs w:val="20"/>
        </w:rPr>
        <w:t xml:space="preserve"> for upstream/downstream, which are remotes and time/history. In the reference of remote upstream/downstream, the downstream repo will be pulled from the upstream repository. Data will flow downstream naturally.</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In the reference of time/history, it can be unclear, because upstream in time means downstream in history, and vice-versa. So it is better if we use the parent/child terms in place of upstream/downstream in case of time/history.</w:t>
      </w:r>
    </w:p>
    <w:p w:rsidR="006A32D9" w:rsidRPr="006A32D9" w:rsidRDefault="006A32D9" w:rsidP="006A32D9">
      <w:pPr>
        <w:spacing w:before="100" w:beforeAutospacing="1" w:after="100" w:afterAutospacing="1" w:line="312" w:lineRule="atLeast"/>
        <w:ind w:left="300"/>
        <w:outlineLvl w:val="1"/>
        <w:rPr>
          <w:rFonts w:ascii="Helvetica" w:eastAsia="Times New Roman" w:hAnsi="Helvetica" w:cs="Helvetica"/>
          <w:color w:val="610B38"/>
          <w:sz w:val="38"/>
          <w:szCs w:val="38"/>
        </w:rPr>
      </w:pPr>
      <w:proofErr w:type="spellStart"/>
      <w:r w:rsidRPr="006A32D9">
        <w:rPr>
          <w:rFonts w:ascii="Helvetica" w:eastAsia="Times New Roman" w:hAnsi="Helvetica" w:cs="Helvetica"/>
          <w:color w:val="610B38"/>
          <w:sz w:val="38"/>
          <w:szCs w:val="38"/>
        </w:rPr>
        <w:t>Git</w:t>
      </w:r>
      <w:proofErr w:type="spellEnd"/>
      <w:r w:rsidRPr="006A32D9">
        <w:rPr>
          <w:rFonts w:ascii="Helvetica" w:eastAsia="Times New Roman" w:hAnsi="Helvetica" w:cs="Helvetica"/>
          <w:color w:val="610B38"/>
          <w:sz w:val="38"/>
          <w:szCs w:val="38"/>
        </w:rPr>
        <w:t xml:space="preserve"> set-upstream</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 xml:space="preserve">The </w:t>
      </w:r>
      <w:proofErr w:type="spellStart"/>
      <w:r w:rsidRPr="006A32D9">
        <w:rPr>
          <w:rFonts w:ascii="Verdana" w:eastAsia="Times New Roman" w:hAnsi="Verdana" w:cs="Times New Roman"/>
          <w:color w:val="000000"/>
          <w:sz w:val="20"/>
          <w:szCs w:val="20"/>
        </w:rPr>
        <w:t>git</w:t>
      </w:r>
      <w:proofErr w:type="spellEnd"/>
      <w:r w:rsidRPr="006A32D9">
        <w:rPr>
          <w:rFonts w:ascii="Verdana" w:eastAsia="Times New Roman" w:hAnsi="Verdana" w:cs="Times New Roman"/>
          <w:color w:val="000000"/>
          <w:sz w:val="20"/>
          <w:szCs w:val="20"/>
        </w:rPr>
        <w:t xml:space="preserve"> set-upstream allows you to set the default remote branch for your current local branch. By default, every pull command sets the master as your default remote branch.</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Sometimes we are trying to push some changes to the remote server, but it will show the error like "</w:t>
      </w:r>
      <w:r w:rsidRPr="006A32D9">
        <w:rPr>
          <w:rFonts w:ascii="Verdana" w:eastAsia="Times New Roman" w:hAnsi="Verdana" w:cs="Times New Roman"/>
          <w:b/>
          <w:bCs/>
          <w:color w:val="000000"/>
          <w:sz w:val="20"/>
        </w:rPr>
        <w:t>error: failed to push some refs to 'https :&lt; remote repository Address&gt;</w:t>
      </w:r>
      <w:r w:rsidRPr="006A32D9">
        <w:rPr>
          <w:rFonts w:ascii="Verdana" w:eastAsia="Times New Roman" w:hAnsi="Verdana" w:cs="Times New Roman"/>
          <w:color w:val="000000"/>
          <w:sz w:val="20"/>
          <w:szCs w:val="20"/>
        </w:rPr>
        <w:t>." There may be the reason that you have not set your remote branch. We can set the remote branch for the local branch. We will implement the following process to set the remote server:</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To check the remote server, use the below command:</w:t>
      </w:r>
    </w:p>
    <w:p w:rsidR="006A32D9" w:rsidRPr="006A32D9" w:rsidRDefault="006A32D9" w:rsidP="006A32D9">
      <w:pPr>
        <w:numPr>
          <w:ilvl w:val="0"/>
          <w:numId w:val="1"/>
        </w:numPr>
        <w:spacing w:after="120" w:line="31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bdr w:val="none" w:sz="0" w:space="0" w:color="auto" w:frame="1"/>
        </w:rPr>
        <w:t>$ </w:t>
      </w:r>
      <w:proofErr w:type="spellStart"/>
      <w:r w:rsidRPr="006A32D9">
        <w:rPr>
          <w:rFonts w:ascii="Verdana" w:eastAsia="Times New Roman" w:hAnsi="Verdana" w:cs="Times New Roman"/>
          <w:color w:val="000000"/>
          <w:sz w:val="20"/>
          <w:szCs w:val="20"/>
          <w:bdr w:val="none" w:sz="0" w:space="0" w:color="auto" w:frame="1"/>
        </w:rPr>
        <w:t>git</w:t>
      </w:r>
      <w:proofErr w:type="spellEnd"/>
      <w:r w:rsidRPr="006A32D9">
        <w:rPr>
          <w:rFonts w:ascii="Verdana" w:eastAsia="Times New Roman" w:hAnsi="Verdana" w:cs="Times New Roman"/>
          <w:color w:val="000000"/>
          <w:sz w:val="20"/>
          <w:szCs w:val="20"/>
          <w:bdr w:val="none" w:sz="0" w:space="0" w:color="auto" w:frame="1"/>
        </w:rPr>
        <w:t> remote -v  </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It will result as follows:</w:t>
      </w:r>
    </w:p>
    <w:p w:rsidR="006A32D9" w:rsidRPr="006A32D9" w:rsidRDefault="006A32D9" w:rsidP="006A32D9">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238875" cy="752475"/>
            <wp:effectExtent l="19050" t="0" r="9525" b="0"/>
            <wp:docPr id="5" name="Picture 1" descr="Git Up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Upstream and Downstream"/>
                    <pic:cNvPicPr>
                      <a:picLocks noChangeAspect="1" noChangeArrowheads="1"/>
                    </pic:cNvPicPr>
                  </pic:nvPicPr>
                  <pic:blipFill>
                    <a:blip r:embed="rId6"/>
                    <a:srcRect/>
                    <a:stretch>
                      <a:fillRect/>
                    </a:stretch>
                  </pic:blipFill>
                  <pic:spPr bwMode="auto">
                    <a:xfrm>
                      <a:off x="0" y="0"/>
                      <a:ext cx="6238875" cy="752475"/>
                    </a:xfrm>
                    <a:prstGeom prst="rect">
                      <a:avLst/>
                    </a:prstGeom>
                    <a:noFill/>
                    <a:ln w="9525">
                      <a:noFill/>
                      <a:miter lim="800000"/>
                      <a:headEnd/>
                      <a:tailEnd/>
                    </a:ln>
                  </pic:spPr>
                </pic:pic>
              </a:graphicData>
            </a:graphic>
          </wp:inline>
        </w:drawing>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The above output is displaying the remote server name. To better understand remote server, </w:t>
      </w:r>
      <w:hyperlink r:id="rId7" w:history="1">
        <w:proofErr w:type="gramStart"/>
        <w:r w:rsidRPr="006A32D9">
          <w:rPr>
            <w:rFonts w:ascii="Verdana" w:eastAsia="Times New Roman" w:hAnsi="Verdana" w:cs="Times New Roman"/>
            <w:color w:val="008000"/>
            <w:sz w:val="20"/>
            <w:u w:val="single"/>
          </w:rPr>
          <w:t>Click</w:t>
        </w:r>
        <w:proofErr w:type="gramEnd"/>
        <w:r w:rsidRPr="006A32D9">
          <w:rPr>
            <w:rFonts w:ascii="Verdana" w:eastAsia="Times New Roman" w:hAnsi="Verdana" w:cs="Times New Roman"/>
            <w:color w:val="008000"/>
            <w:sz w:val="20"/>
            <w:u w:val="single"/>
          </w:rPr>
          <w:t xml:space="preserve"> here</w:t>
        </w:r>
      </w:hyperlink>
      <w:r w:rsidRPr="006A32D9">
        <w:rPr>
          <w:rFonts w:ascii="Verdana" w:eastAsia="Times New Roman" w:hAnsi="Verdana" w:cs="Times New Roman"/>
          <w:color w:val="000000"/>
          <w:sz w:val="20"/>
          <w:szCs w:val="20"/>
        </w:rPr>
        <w:t>. Now, check the available branches, run the below command:</w:t>
      </w:r>
    </w:p>
    <w:p w:rsidR="006A32D9" w:rsidRPr="006A32D9" w:rsidRDefault="006A32D9" w:rsidP="006A32D9">
      <w:pPr>
        <w:numPr>
          <w:ilvl w:val="0"/>
          <w:numId w:val="2"/>
        </w:numPr>
        <w:spacing w:after="120" w:line="31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bdr w:val="none" w:sz="0" w:space="0" w:color="auto" w:frame="1"/>
        </w:rPr>
        <w:lastRenderedPageBreak/>
        <w:t>$ </w:t>
      </w:r>
      <w:proofErr w:type="spellStart"/>
      <w:r w:rsidRPr="006A32D9">
        <w:rPr>
          <w:rFonts w:ascii="Verdana" w:eastAsia="Times New Roman" w:hAnsi="Verdana" w:cs="Times New Roman"/>
          <w:color w:val="000000"/>
          <w:sz w:val="20"/>
          <w:szCs w:val="20"/>
          <w:bdr w:val="none" w:sz="0" w:space="0" w:color="auto" w:frame="1"/>
        </w:rPr>
        <w:t>git</w:t>
      </w:r>
      <w:proofErr w:type="spellEnd"/>
      <w:r w:rsidRPr="006A32D9">
        <w:rPr>
          <w:rFonts w:ascii="Verdana" w:eastAsia="Times New Roman" w:hAnsi="Verdana" w:cs="Times New Roman"/>
          <w:color w:val="000000"/>
          <w:sz w:val="20"/>
          <w:szCs w:val="20"/>
          <w:bdr w:val="none" w:sz="0" w:space="0" w:color="auto" w:frame="1"/>
        </w:rPr>
        <w:t> branch -a  </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It will result as follows:</w:t>
      </w:r>
    </w:p>
    <w:p w:rsidR="006A32D9" w:rsidRPr="006A32D9" w:rsidRDefault="006A32D9" w:rsidP="006A32D9">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238875" cy="1609725"/>
            <wp:effectExtent l="19050" t="0" r="9525" b="0"/>
            <wp:docPr id="6" name="Picture 2" descr="Git Up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Upstream and Downstream"/>
                    <pic:cNvPicPr>
                      <a:picLocks noChangeAspect="1" noChangeArrowheads="1"/>
                    </pic:cNvPicPr>
                  </pic:nvPicPr>
                  <pic:blipFill>
                    <a:blip r:embed="rId8"/>
                    <a:srcRect/>
                    <a:stretch>
                      <a:fillRect/>
                    </a:stretch>
                  </pic:blipFill>
                  <pic:spPr bwMode="auto">
                    <a:xfrm>
                      <a:off x="0" y="0"/>
                      <a:ext cx="6238875" cy="1609725"/>
                    </a:xfrm>
                    <a:prstGeom prst="rect">
                      <a:avLst/>
                    </a:prstGeom>
                    <a:noFill/>
                    <a:ln w="9525">
                      <a:noFill/>
                      <a:miter lim="800000"/>
                      <a:headEnd/>
                      <a:tailEnd/>
                    </a:ln>
                  </pic:spPr>
                </pic:pic>
              </a:graphicData>
            </a:graphic>
          </wp:inline>
        </w:drawing>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The above command will list the branches on the local and remote repository. To learn more about branches, </w:t>
      </w:r>
      <w:hyperlink r:id="rId9" w:history="1">
        <w:r w:rsidRPr="006A32D9">
          <w:rPr>
            <w:rFonts w:ascii="Verdana" w:eastAsia="Times New Roman" w:hAnsi="Verdana" w:cs="Times New Roman"/>
            <w:color w:val="008000"/>
            <w:sz w:val="20"/>
            <w:u w:val="single"/>
          </w:rPr>
          <w:t>click here</w:t>
        </w:r>
      </w:hyperlink>
      <w:r w:rsidRPr="006A32D9">
        <w:rPr>
          <w:rFonts w:ascii="Verdana" w:eastAsia="Times New Roman" w:hAnsi="Verdana" w:cs="Times New Roman"/>
          <w:color w:val="000000"/>
          <w:sz w:val="20"/>
          <w:szCs w:val="20"/>
        </w:rPr>
        <w:t>. Now push the changes to remote server and set the particular branch as default remote branch for the local repository. To push the changes and set the remote branch as default, run the below command:</w:t>
      </w:r>
    </w:p>
    <w:p w:rsidR="006A32D9" w:rsidRPr="006A32D9" w:rsidRDefault="006A32D9" w:rsidP="006A32D9">
      <w:pPr>
        <w:numPr>
          <w:ilvl w:val="0"/>
          <w:numId w:val="3"/>
        </w:numPr>
        <w:spacing w:after="120" w:line="31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bdr w:val="none" w:sz="0" w:space="0" w:color="auto" w:frame="1"/>
        </w:rPr>
        <w:t>$ </w:t>
      </w:r>
      <w:proofErr w:type="spellStart"/>
      <w:r w:rsidRPr="006A32D9">
        <w:rPr>
          <w:rFonts w:ascii="Verdana" w:eastAsia="Times New Roman" w:hAnsi="Verdana" w:cs="Times New Roman"/>
          <w:color w:val="000000"/>
          <w:sz w:val="20"/>
          <w:szCs w:val="20"/>
          <w:bdr w:val="none" w:sz="0" w:space="0" w:color="auto" w:frame="1"/>
        </w:rPr>
        <w:t>git</w:t>
      </w:r>
      <w:proofErr w:type="spellEnd"/>
      <w:r w:rsidRPr="006A32D9">
        <w:rPr>
          <w:rFonts w:ascii="Verdana" w:eastAsia="Times New Roman" w:hAnsi="Verdana" w:cs="Times New Roman"/>
          <w:color w:val="000000"/>
          <w:sz w:val="20"/>
          <w:szCs w:val="20"/>
          <w:bdr w:val="none" w:sz="0" w:space="0" w:color="auto" w:frame="1"/>
        </w:rPr>
        <w:t> push --set-upstream origin master  </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The above command will set the master branch as the default remote branch. To better understand the origin master </w:t>
      </w:r>
      <w:hyperlink r:id="rId10" w:history="1">
        <w:r w:rsidRPr="006A32D9">
          <w:rPr>
            <w:rFonts w:ascii="Verdana" w:eastAsia="Times New Roman" w:hAnsi="Verdana" w:cs="Times New Roman"/>
            <w:color w:val="008000"/>
            <w:sz w:val="20"/>
            <w:u w:val="single"/>
          </w:rPr>
          <w:t>click here</w:t>
        </w:r>
      </w:hyperlink>
      <w:r w:rsidRPr="006A32D9">
        <w:rPr>
          <w:rFonts w:ascii="Verdana" w:eastAsia="Times New Roman" w:hAnsi="Verdana" w:cs="Times New Roman"/>
          <w:color w:val="000000"/>
          <w:sz w:val="20"/>
          <w:szCs w:val="20"/>
        </w:rPr>
        <w:t>.</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Consider the below output:</w:t>
      </w:r>
    </w:p>
    <w:p w:rsidR="006A32D9" w:rsidRPr="006A32D9" w:rsidRDefault="006A32D9" w:rsidP="006A32D9">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238875" cy="790575"/>
            <wp:effectExtent l="19050" t="0" r="9525" b="0"/>
            <wp:docPr id="7" name="Picture 3" descr="Git Up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Upstream and Downstream"/>
                    <pic:cNvPicPr>
                      <a:picLocks noChangeAspect="1" noChangeArrowheads="1"/>
                    </pic:cNvPicPr>
                  </pic:nvPicPr>
                  <pic:blipFill>
                    <a:blip r:embed="rId11"/>
                    <a:srcRect/>
                    <a:stretch>
                      <a:fillRect/>
                    </a:stretch>
                  </pic:blipFill>
                  <pic:spPr bwMode="auto">
                    <a:xfrm>
                      <a:off x="0" y="0"/>
                      <a:ext cx="6238875" cy="790575"/>
                    </a:xfrm>
                    <a:prstGeom prst="rect">
                      <a:avLst/>
                    </a:prstGeom>
                    <a:noFill/>
                    <a:ln w="9525">
                      <a:noFill/>
                      <a:miter lim="800000"/>
                      <a:headEnd/>
                      <a:tailEnd/>
                    </a:ln>
                  </pic:spPr>
                </pic:pic>
              </a:graphicData>
            </a:graphic>
          </wp:inline>
        </w:drawing>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In the given output, everything is up to date with the remote branch.</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 xml:space="preserve">We can also set the default remote branch by using the </w:t>
      </w:r>
      <w:proofErr w:type="spellStart"/>
      <w:r w:rsidRPr="006A32D9">
        <w:rPr>
          <w:rFonts w:ascii="Verdana" w:eastAsia="Times New Roman" w:hAnsi="Verdana" w:cs="Times New Roman"/>
          <w:color w:val="000000"/>
          <w:sz w:val="20"/>
          <w:szCs w:val="20"/>
        </w:rPr>
        <w:t>git</w:t>
      </w:r>
      <w:proofErr w:type="spellEnd"/>
      <w:r w:rsidRPr="006A32D9">
        <w:rPr>
          <w:rFonts w:ascii="Verdana" w:eastAsia="Times New Roman" w:hAnsi="Verdana" w:cs="Times New Roman"/>
          <w:color w:val="000000"/>
          <w:sz w:val="20"/>
          <w:szCs w:val="20"/>
        </w:rPr>
        <w:t xml:space="preserve"> branch command. To do so, run the below command:</w:t>
      </w:r>
    </w:p>
    <w:p w:rsidR="006A32D9" w:rsidRPr="006A32D9" w:rsidRDefault="006A32D9" w:rsidP="006A32D9">
      <w:pPr>
        <w:numPr>
          <w:ilvl w:val="0"/>
          <w:numId w:val="4"/>
        </w:numPr>
        <w:spacing w:after="120" w:line="31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bdr w:val="none" w:sz="0" w:space="0" w:color="auto" w:frame="1"/>
        </w:rPr>
        <w:t>$ </w:t>
      </w:r>
      <w:proofErr w:type="spellStart"/>
      <w:r w:rsidRPr="006A32D9">
        <w:rPr>
          <w:rFonts w:ascii="Verdana" w:eastAsia="Times New Roman" w:hAnsi="Verdana" w:cs="Times New Roman"/>
          <w:color w:val="000000"/>
          <w:sz w:val="20"/>
          <w:szCs w:val="20"/>
          <w:bdr w:val="none" w:sz="0" w:space="0" w:color="auto" w:frame="1"/>
        </w:rPr>
        <w:t>git</w:t>
      </w:r>
      <w:proofErr w:type="spellEnd"/>
      <w:r w:rsidRPr="006A32D9">
        <w:rPr>
          <w:rFonts w:ascii="Verdana" w:eastAsia="Times New Roman" w:hAnsi="Verdana" w:cs="Times New Roman"/>
          <w:color w:val="000000"/>
          <w:sz w:val="20"/>
          <w:szCs w:val="20"/>
          <w:bdr w:val="none" w:sz="0" w:space="0" w:color="auto" w:frame="1"/>
        </w:rPr>
        <w:t> branch --set-upstream-to origin master  </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t>To display default remote branches, run the below command:</w:t>
      </w:r>
    </w:p>
    <w:p w:rsidR="006A32D9" w:rsidRPr="006A32D9" w:rsidRDefault="006A32D9" w:rsidP="006A32D9">
      <w:pPr>
        <w:numPr>
          <w:ilvl w:val="0"/>
          <w:numId w:val="5"/>
        </w:numPr>
        <w:spacing w:after="120" w:line="31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bdr w:val="none" w:sz="0" w:space="0" w:color="auto" w:frame="1"/>
        </w:rPr>
        <w:t>$ </w:t>
      </w:r>
      <w:proofErr w:type="spellStart"/>
      <w:r w:rsidRPr="006A32D9">
        <w:rPr>
          <w:rFonts w:ascii="Verdana" w:eastAsia="Times New Roman" w:hAnsi="Verdana" w:cs="Times New Roman"/>
          <w:color w:val="000000"/>
          <w:sz w:val="20"/>
          <w:szCs w:val="20"/>
          <w:bdr w:val="none" w:sz="0" w:space="0" w:color="auto" w:frame="1"/>
        </w:rPr>
        <w:t>git</w:t>
      </w:r>
      <w:proofErr w:type="spellEnd"/>
      <w:r w:rsidRPr="006A32D9">
        <w:rPr>
          <w:rFonts w:ascii="Verdana" w:eastAsia="Times New Roman" w:hAnsi="Verdana" w:cs="Times New Roman"/>
          <w:color w:val="000000"/>
          <w:sz w:val="20"/>
          <w:szCs w:val="20"/>
          <w:bdr w:val="none" w:sz="0" w:space="0" w:color="auto" w:frame="1"/>
        </w:rPr>
        <w:t> branch -vv  </w:t>
      </w:r>
    </w:p>
    <w:p w:rsidR="006A32D9" w:rsidRPr="006A32D9" w:rsidRDefault="006A32D9" w:rsidP="006A32D9">
      <w:pPr>
        <w:spacing w:before="100" w:beforeAutospacing="1" w:after="100" w:afterAutospacing="1" w:line="345" w:lineRule="atLeast"/>
        <w:ind w:left="300"/>
        <w:rPr>
          <w:rFonts w:ascii="Verdana" w:eastAsia="Times New Roman" w:hAnsi="Verdana" w:cs="Times New Roman"/>
          <w:color w:val="000000"/>
          <w:sz w:val="20"/>
          <w:szCs w:val="20"/>
        </w:rPr>
      </w:pPr>
      <w:r w:rsidRPr="006A32D9">
        <w:rPr>
          <w:rFonts w:ascii="Verdana" w:eastAsia="Times New Roman" w:hAnsi="Verdana" w:cs="Times New Roman"/>
          <w:color w:val="000000"/>
          <w:sz w:val="20"/>
          <w:szCs w:val="20"/>
        </w:rPr>
        <w:lastRenderedPageBreak/>
        <w:t>Consider the below output:</w:t>
      </w:r>
    </w:p>
    <w:p w:rsidR="006A32D9" w:rsidRPr="006A32D9" w:rsidRDefault="006A32D9" w:rsidP="006A32D9">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238875" cy="1066800"/>
            <wp:effectExtent l="19050" t="0" r="9525" b="0"/>
            <wp:docPr id="8" name="Picture 4" descr="Git Up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Upstream and Downstream"/>
                    <pic:cNvPicPr>
                      <a:picLocks noChangeAspect="1" noChangeArrowheads="1"/>
                    </pic:cNvPicPr>
                  </pic:nvPicPr>
                  <pic:blipFill>
                    <a:blip r:embed="rId12"/>
                    <a:srcRect/>
                    <a:stretch>
                      <a:fillRect/>
                    </a:stretch>
                  </pic:blipFill>
                  <pic:spPr bwMode="auto">
                    <a:xfrm>
                      <a:off x="0" y="0"/>
                      <a:ext cx="6238875" cy="1066800"/>
                    </a:xfrm>
                    <a:prstGeom prst="rect">
                      <a:avLst/>
                    </a:prstGeom>
                    <a:noFill/>
                    <a:ln w="9525">
                      <a:noFill/>
                      <a:miter lim="800000"/>
                      <a:headEnd/>
                      <a:tailEnd/>
                    </a:ln>
                  </pic:spPr>
                </pic:pic>
              </a:graphicData>
            </a:graphic>
          </wp:inline>
        </w:drawing>
      </w:r>
    </w:p>
    <w:p w:rsidR="00974C4C" w:rsidRDefault="006A32D9" w:rsidP="006A32D9">
      <w:r w:rsidRPr="006A32D9">
        <w:rPr>
          <w:rFonts w:ascii="Verdana" w:eastAsia="Times New Roman" w:hAnsi="Verdana" w:cs="Times New Roman"/>
          <w:color w:val="000000"/>
          <w:sz w:val="20"/>
          <w:szCs w:val="20"/>
        </w:rPr>
        <w:t>The above output is displaying the branches available on the repository. We can see that the default remote branch is specified by highlighted letters.</w:t>
      </w:r>
    </w:p>
    <w:sectPr w:rsidR="00974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D687D"/>
    <w:multiLevelType w:val="multilevel"/>
    <w:tmpl w:val="7D58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B85BBA"/>
    <w:multiLevelType w:val="multilevel"/>
    <w:tmpl w:val="5EA2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382845"/>
    <w:multiLevelType w:val="multilevel"/>
    <w:tmpl w:val="2EF0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8206B4"/>
    <w:multiLevelType w:val="multilevel"/>
    <w:tmpl w:val="B07A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E07938"/>
    <w:multiLevelType w:val="multilevel"/>
    <w:tmpl w:val="232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32D9"/>
    <w:rsid w:val="006A32D9"/>
    <w:rsid w:val="0097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3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32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A32D9"/>
    <w:rPr>
      <w:color w:val="0000FF"/>
      <w:u w:val="single"/>
    </w:rPr>
  </w:style>
  <w:style w:type="paragraph" w:styleId="NormalWeb">
    <w:name w:val="Normal (Web)"/>
    <w:basedOn w:val="Normal"/>
    <w:uiPriority w:val="99"/>
    <w:unhideWhenUsed/>
    <w:rsid w:val="006A3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32D9"/>
    <w:rPr>
      <w:b/>
      <w:bCs/>
    </w:rPr>
  </w:style>
  <w:style w:type="paragraph" w:styleId="BalloonText">
    <w:name w:val="Balloon Text"/>
    <w:basedOn w:val="Normal"/>
    <w:link w:val="BalloonTextChar"/>
    <w:uiPriority w:val="99"/>
    <w:semiHidden/>
    <w:unhideWhenUsed/>
    <w:rsid w:val="006A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9156650">
      <w:bodyDiv w:val="1"/>
      <w:marLeft w:val="0"/>
      <w:marRight w:val="0"/>
      <w:marTop w:val="0"/>
      <w:marBottom w:val="0"/>
      <w:divBdr>
        <w:top w:val="none" w:sz="0" w:space="0" w:color="auto"/>
        <w:left w:val="none" w:sz="0" w:space="0" w:color="auto"/>
        <w:bottom w:val="none" w:sz="0" w:space="0" w:color="auto"/>
        <w:right w:val="none" w:sz="0" w:space="0" w:color="auto"/>
      </w:divBdr>
      <w:divsChild>
        <w:div w:id="1654141057">
          <w:marLeft w:val="0"/>
          <w:marRight w:val="0"/>
          <w:marTop w:val="0"/>
          <w:marBottom w:val="0"/>
          <w:divBdr>
            <w:top w:val="none" w:sz="0" w:space="0" w:color="auto"/>
            <w:left w:val="none" w:sz="0" w:space="0" w:color="auto"/>
            <w:bottom w:val="none" w:sz="0" w:space="0" w:color="auto"/>
            <w:right w:val="none" w:sz="0" w:space="0" w:color="auto"/>
          </w:divBdr>
        </w:div>
        <w:div w:id="1291403727">
          <w:marLeft w:val="0"/>
          <w:marRight w:val="0"/>
          <w:marTop w:val="0"/>
          <w:marBottom w:val="120"/>
          <w:divBdr>
            <w:top w:val="single" w:sz="6" w:space="0" w:color="D5DDC6"/>
            <w:left w:val="single" w:sz="24" w:space="0" w:color="66BB55"/>
            <w:bottom w:val="single" w:sz="6" w:space="0" w:color="D5DDC6"/>
            <w:right w:val="single" w:sz="6" w:space="0" w:color="D5DDC6"/>
          </w:divBdr>
        </w:div>
        <w:div w:id="1534923280">
          <w:marLeft w:val="0"/>
          <w:marRight w:val="0"/>
          <w:marTop w:val="0"/>
          <w:marBottom w:val="120"/>
          <w:divBdr>
            <w:top w:val="single" w:sz="6" w:space="0" w:color="D5DDC6"/>
            <w:left w:val="single" w:sz="24" w:space="0" w:color="66BB55"/>
            <w:bottom w:val="single" w:sz="6" w:space="0" w:color="D5DDC6"/>
            <w:right w:val="single" w:sz="6" w:space="0" w:color="D5DDC6"/>
          </w:divBdr>
        </w:div>
        <w:div w:id="105082046">
          <w:marLeft w:val="0"/>
          <w:marRight w:val="0"/>
          <w:marTop w:val="0"/>
          <w:marBottom w:val="120"/>
          <w:divBdr>
            <w:top w:val="single" w:sz="6" w:space="0" w:color="D5DDC6"/>
            <w:left w:val="single" w:sz="24" w:space="0" w:color="66BB55"/>
            <w:bottom w:val="single" w:sz="6" w:space="0" w:color="D5DDC6"/>
            <w:right w:val="single" w:sz="6" w:space="0" w:color="D5DDC6"/>
          </w:divBdr>
        </w:div>
        <w:div w:id="2050254717">
          <w:marLeft w:val="0"/>
          <w:marRight w:val="0"/>
          <w:marTop w:val="0"/>
          <w:marBottom w:val="120"/>
          <w:divBdr>
            <w:top w:val="single" w:sz="6" w:space="0" w:color="D5DDC6"/>
            <w:left w:val="single" w:sz="24" w:space="0" w:color="66BB55"/>
            <w:bottom w:val="single" w:sz="6" w:space="0" w:color="D5DDC6"/>
            <w:right w:val="single" w:sz="6" w:space="0" w:color="D5DDC6"/>
          </w:divBdr>
        </w:div>
        <w:div w:id="11932226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git-remot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javatpoint.com/git-tags" TargetMode="External"/><Relationship Id="rId10" Type="http://schemas.openxmlformats.org/officeDocument/2006/relationships/hyperlink" Target="https://www.javatpoint.com/git-origin-master" TargetMode="External"/><Relationship Id="rId4" Type="http://schemas.openxmlformats.org/officeDocument/2006/relationships/webSettings" Target="webSettings.xml"/><Relationship Id="rId9" Type="http://schemas.openxmlformats.org/officeDocument/2006/relationships/hyperlink" Target="https://www.javatpoint.com/git-bran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2020-01-17T07:14:00Z</dcterms:created>
  <dcterms:modified xsi:type="dcterms:W3CDTF">2020-01-17T07:14:00Z</dcterms:modified>
</cp:coreProperties>
</file>