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r>
        <w:rPr>
          <w:rFonts w:ascii="Outfit" w:hAnsi="Outfit"/>
          <w:b/>
          <w:color w:val="0F4C81"/>
          <w:sz w:val="48"/>
        </w:rPr>
        <w:t>TABLE SUMMARY REPORT</w:t>
      </w:r>
    </w:p>
    <w:p>
      <w:pPr>
        <w:spacing w:before="240" w:after="120"/>
      </w:pPr>
      <w:r>
        <w:rPr>
          <w:rFonts w:ascii="Outfit" w:hAnsi="Outfit"/>
          <w:b/>
          <w:color w:val="0F4C81"/>
          <w:sz w:val="32"/>
        </w:rPr>
        <w:t>OVERALL METADATA SUMMARY</w:t>
      </w:r>
    </w:p>
    <w:p>
      <w:pPr>
        <w:spacing w:after="80"/>
      </w:pPr>
      <w:r>
        <w:rPr>
          <w:b/>
        </w:rPr>
        <w:t>Total Number of Tables:</w:t>
      </w:r>
      <w:r>
        <w:t xml:space="preserve"> 25</w:t>
      </w:r>
    </w:p>
    <w:p>
      <w:pPr>
        <w:spacing w:after="80"/>
      </w:pPr>
      <w:r>
        <w:rPr>
          <w:b/>
        </w:rPr>
        <w:t>Total Number of Columns:</w:t>
      </w:r>
      <w:r>
        <w:t xml:space="preserve"> 453</w:t>
      </w:r>
    </w:p>
    <w:p>
      <w:pPr>
        <w:spacing w:after="80"/>
      </w:pPr>
      <w:r>
        <w:rPr>
          <w:b/>
        </w:rPr>
        <w:t>Total Data Size:</w:t>
      </w:r>
      <w:r>
        <w:t xml:space="preserve"> 0.0 MB</w:t>
      </w:r>
    </w:p>
    <w:p>
      <w:pPr>
        <w:spacing w:after="80"/>
      </w:pPr>
      <w:r>
        <w:rPr>
          <w:b/>
        </w:rPr>
        <w:t>Total Row Count:</w:t>
      </w:r>
      <w:r>
        <w:t xml:space="preserve"> 561183</w:t>
      </w:r>
    </w:p>
    <w:p>
      <w:pPr>
        <w:spacing w:after="80"/>
      </w:pPr>
      <w:r>
        <w:rPr>
          <w:b/>
        </w:rPr>
        <w:t>Top 5 Largest Tables by Size:</w:t>
      </w:r>
      <w:r/>
    </w:p>
    <w:p>
      <w:pPr>
        <w:spacing w:after="80"/>
      </w:pPr>
      <w:r>
        <w:t xml:space="preserve">  1. dim_card (0.0 MB)</w:t>
      </w:r>
    </w:p>
    <w:p>
      <w:pPr>
        <w:spacing w:after="80"/>
      </w:pPr>
      <w:r>
        <w:t xml:space="preserve">  2. fact_card_transaction (0.0 MB)</w:t>
      </w:r>
    </w:p>
    <w:p>
      <w:pPr>
        <w:spacing w:after="80"/>
      </w:pPr>
      <w:r>
        <w:t xml:space="preserve">  3. fact_dispute (0.0 MB)</w:t>
      </w:r>
    </w:p>
    <w:p>
      <w:pPr>
        <w:spacing w:after="80"/>
      </w:pPr>
      <w:r>
        <w:t xml:space="preserve">  4. dim_account (0.0 MB)</w:t>
      </w:r>
    </w:p>
    <w:p>
      <w:pPr>
        <w:spacing w:after="80"/>
      </w:pPr>
      <w:r>
        <w:t xml:space="preserve">  5. dim_branch (0.0 MB)</w:t>
      </w:r>
    </w:p>
    <w:p>
      <w:pPr>
        <w:spacing w:after="80"/>
      </w:pPr>
      <w:r>
        <w:rPr>
          <w:b/>
        </w:rPr>
        <w:t>Top 5 Largest Tables by Row Count:</w:t>
      </w:r>
      <w:r/>
    </w:p>
    <w:p>
      <w:pPr>
        <w:spacing w:after="80"/>
      </w:pPr>
      <w:r>
        <w:t xml:space="preserve">  1. fact_transaction (200000 rows)</w:t>
      </w:r>
    </w:p>
    <w:p>
      <w:pPr>
        <w:spacing w:after="80"/>
      </w:pPr>
      <w:r>
        <w:t xml:space="preserve">  2. fact_upi_payment (150000 rows)</w:t>
      </w:r>
    </w:p>
    <w:p>
      <w:pPr>
        <w:spacing w:after="80"/>
      </w:pPr>
      <w:r>
        <w:t xml:space="preserve">  3. fact_card_transaction (125000 rows)</w:t>
      </w:r>
    </w:p>
    <w:p>
      <w:pPr>
        <w:spacing w:after="80"/>
      </w:pPr>
      <w:r>
        <w:t xml:space="preserve">  4. fact_neft_rtgs (20000 rows)</w:t>
      </w:r>
    </w:p>
    <w:p>
      <w:pPr>
        <w:spacing w:after="80"/>
      </w:pPr>
      <w:r>
        <w:t xml:space="preserve">  5. fact_loan_repayment (18000 rows)</w:t>
      </w:r>
    </w:p>
    <w:p>
      <w:pPr>
        <w:spacing w:after="80"/>
      </w:pPr>
      <w:r>
        <w:rPr>
          <w:b/>
        </w:rPr>
        <w:t>Distinct Schemas:</w:t>
      </w:r>
      <w:r>
        <w:t xml:space="preserve"> cards, core_banking, insurance, lending, payments, risk_compliance, sp_demo, wealth</w:t>
      </w:r>
    </w:p>
    <w:p>
      <w:pPr>
        <w:spacing w:after="80"/>
      </w:pPr>
      <w:r>
        <w:rPr>
          <w:b/>
        </w:rPr>
        <w:t>Metadata Refresh Date (if available):</w:t>
      </w:r>
      <w:r>
        <w:t xml:space="preserve"> 2026-08-24 16:00:50</w:t>
      </w:r>
    </w:p>
    <w:p>
      <w:pPr>
        <w:spacing w:after="240"/>
      </w:pPr>
      <w:r>
        <w:rPr>
          <w:color w:val="808080"/>
        </w:rPr>
        <w:t>--------------------------------------------------</w:t>
      </w:r>
    </w:p>
    <w:p>
      <w:pPr>
        <w:spacing w:after="60" w:before="240"/>
      </w:pPr>
      <w:r>
        <w:rPr>
          <w:b/>
          <w:color w:val="0F4C81"/>
          <w:sz w:val="26"/>
        </w:rPr>
        <w:t xml:space="preserve">Table Name: </w:t>
      </w:r>
      <w:r>
        <w:rPr>
          <w:b/>
          <w:color w:val="0F4C81"/>
          <w:sz w:val="26"/>
        </w:rPr>
        <w:t>dim_card</w:t>
      </w:r>
    </w:p>
    <w:p>
      <w:pPr>
        <w:spacing w:after="60"/>
      </w:pPr>
      <w:r>
        <w:rPr>
          <w:b/>
        </w:rPr>
        <w:t xml:space="preserve">Schema: </w:t>
      </w:r>
      <w:r>
        <w:t>cards</w:t>
      </w:r>
    </w:p>
    <w:p>
      <w:pPr>
        <w:spacing w:after="60" w:before="160"/>
      </w:pPr>
      <w:r>
        <w:rPr>
          <w:b/>
          <w:color w:val="2874A6"/>
        </w:rPr>
        <w:t>General Info:</w:t>
      </w:r>
    </w:p>
    <w:p>
      <w:pPr>
        <w:spacing w:after="60"/>
      </w:pPr>
      <w:r>
        <w:rPr>
          <w:b/>
        </w:rPr>
        <w:t>- Row Count:</w:t>
      </w:r>
      <w:r>
        <w:t xml:space="preserve"> 4000</w:t>
      </w:r>
    </w:p>
    <w:p>
      <w:pPr>
        <w:spacing w:after="60"/>
      </w:pPr>
      <w:r>
        <w:rPr>
          <w:b/>
        </w:rPr>
        <w:t>- Size (MB):</w:t>
      </w:r>
      <w:r>
        <w:t xml:space="preserve"> 0.0</w:t>
      </w:r>
    </w:p>
    <w:p>
      <w:pPr>
        <w:spacing w:after="60"/>
      </w:pPr>
      <w:r>
        <w:rPr>
          <w:b/>
        </w:rPr>
        <w:t>- Size Category:</w:t>
      </w:r>
      <w:r>
        <w:t xml:space="preserve"> Medium</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23</w:t>
      </w:r>
    </w:p>
    <w:p>
      <w:pPr>
        <w:spacing w:after="60"/>
      </w:pPr>
      <w:r>
        <w:rPr>
          <w:b/>
        </w:rPr>
        <w:t>- Columns:</w:t>
      </w:r>
      <w:r/>
    </w:p>
    <w:p>
      <w:pPr>
        <w:spacing w:after="60"/>
        <w:ind w:left="360"/>
      </w:pPr>
      <w:r>
        <w:t xml:space="preserve">  • card_id (STRING)</w:t>
      </w:r>
    </w:p>
    <w:p>
      <w:pPr>
        <w:spacing w:after="60"/>
        <w:ind w:left="360"/>
      </w:pPr>
      <w:r>
        <w:t xml:space="preserve">  • customer_id (STRING)</w:t>
      </w:r>
    </w:p>
    <w:p>
      <w:pPr>
        <w:spacing w:after="60"/>
        <w:ind w:left="360"/>
      </w:pPr>
      <w:r>
        <w:t xml:space="preserve">  • card_number (STRING)</w:t>
      </w:r>
    </w:p>
    <w:p>
      <w:pPr>
        <w:spacing w:after="60"/>
        <w:ind w:left="360"/>
      </w:pPr>
      <w:r>
        <w:t xml:space="preserve">  • card_number_masked (STRING)</w:t>
      </w:r>
    </w:p>
    <w:p>
      <w:pPr>
        <w:spacing w:after="60"/>
        <w:ind w:left="360"/>
      </w:pPr>
      <w:r>
        <w:t xml:space="preserve">  • card_network (STRING)</w:t>
      </w:r>
    </w:p>
    <w:p>
      <w:pPr>
        <w:spacing w:after="60"/>
        <w:ind w:left="360"/>
      </w:pPr>
      <w:r>
        <w:t xml:space="preserve">  • card_type (STRING)</w:t>
      </w:r>
    </w:p>
    <w:p>
      <w:pPr>
        <w:spacing w:after="60"/>
        <w:ind w:left="360"/>
      </w:pPr>
      <w:r>
        <w:t xml:space="preserve">  • product_name (STRING)</w:t>
      </w:r>
    </w:p>
    <w:p>
      <w:pPr>
        <w:spacing w:after="60"/>
        <w:ind w:left="360"/>
      </w:pPr>
      <w:r>
        <w:t xml:space="preserve">  • cardholder_name (STRING)</w:t>
      </w:r>
    </w:p>
    <w:p>
      <w:pPr>
        <w:spacing w:after="60"/>
        <w:ind w:left="360"/>
      </w:pPr>
      <w:r>
        <w:t xml:space="preserve">  • issue_date (DATE)</w:t>
      </w:r>
    </w:p>
    <w:p>
      <w:pPr>
        <w:spacing w:after="60"/>
        <w:ind w:left="360"/>
      </w:pPr>
      <w:r>
        <w:t xml:space="preserve">  • expiry_date (DATE)</w:t>
      </w:r>
    </w:p>
    <w:p>
      <w:pPr>
        <w:spacing w:after="60"/>
        <w:ind w:left="360"/>
      </w:pPr>
      <w:r>
        <w:t xml:space="preserve">  • cvv_stored (STRING)</w:t>
      </w:r>
    </w:p>
    <w:p>
      <w:pPr>
        <w:spacing w:after="60"/>
        <w:ind w:left="360"/>
      </w:pPr>
      <w:r>
        <w:t xml:space="preserve">  • credit_limit (DOUBLE)</w:t>
      </w:r>
    </w:p>
    <w:p>
      <w:pPr>
        <w:spacing w:after="60"/>
        <w:ind w:left="360"/>
      </w:pPr>
      <w:r>
        <w:t xml:space="preserve">  • available_limit (DOUBLE)</w:t>
      </w:r>
    </w:p>
    <w:p>
      <w:pPr>
        <w:spacing w:after="60"/>
        <w:ind w:left="360"/>
      </w:pPr>
      <w:r>
        <w:t xml:space="preserve">  • cash_limit (DOUBLE)</w:t>
      </w:r>
    </w:p>
    <w:p>
      <w:pPr>
        <w:spacing w:after="60"/>
        <w:ind w:left="360"/>
      </w:pPr>
      <w:r>
        <w:t xml:space="preserve">  • current_outstanding (DOUBLE)</w:t>
      </w:r>
    </w:p>
    <w:p>
      <w:pPr>
        <w:spacing w:after="60"/>
        <w:ind w:left="360"/>
      </w:pPr>
      <w:r>
        <w:t xml:space="preserve">  • min_amount_due (DOUBLE)</w:t>
      </w:r>
    </w:p>
    <w:p>
      <w:pPr>
        <w:spacing w:after="60"/>
        <w:ind w:left="360"/>
      </w:pPr>
      <w:r>
        <w:t xml:space="preserve">  • total_amount_due (DOUBLE)</w:t>
      </w:r>
    </w:p>
    <w:p>
      <w:pPr>
        <w:spacing w:after="60"/>
        <w:ind w:left="360"/>
      </w:pPr>
      <w:r>
        <w:t xml:space="preserve">  • statement_date (DATE)</w:t>
      </w:r>
    </w:p>
    <w:p>
      <w:pPr>
        <w:spacing w:after="60"/>
        <w:ind w:left="360"/>
      </w:pPr>
      <w:r>
        <w:t xml:space="preserve">  • payment_due_date (DATE)</w:t>
      </w:r>
    </w:p>
    <w:p>
      <w:pPr>
        <w:spacing w:after="60"/>
        <w:ind w:left="360"/>
      </w:pPr>
      <w:r>
        <w:t xml:space="preserve">  • reward_points (INT)</w:t>
      </w:r>
    </w:p>
    <w:p>
      <w:pPr>
        <w:spacing w:after="60"/>
        <w:ind w:left="360"/>
      </w:pPr>
      <w:r>
        <w:t xml:space="preserve">  • card_status (STRING)</w:t>
      </w:r>
    </w:p>
    <w:p>
      <w:pPr>
        <w:spacing w:after="60"/>
        <w:ind w:left="360"/>
      </w:pPr>
      <w:r>
        <w:t xml:space="preserve">  • is_contactless (STRING)</w:t>
      </w:r>
    </w:p>
    <w:p>
      <w:pPr>
        <w:spacing w:after="60"/>
        <w:ind w:left="360"/>
      </w:pPr>
      <w:r>
        <w:t xml:space="preserve">  • is_international_enabled (STRING)</w:t>
      </w:r>
    </w:p>
    <w:p>
      <w:pPr>
        <w:spacing w:after="60"/>
      </w:pPr>
      <w:r>
        <w:rPr>
          <w:b/>
        </w:rPr>
        <w:t>- Primary Keys:</w:t>
      </w:r>
      <w:r>
        <w:t xml:space="preserve"> card_id, customer_id</w:t>
      </w:r>
    </w:p>
    <w:p>
      <w:pPr>
        <w:spacing w:after="60"/>
      </w:pPr>
      <w:r>
        <w:rPr>
          <w:b/>
        </w:rPr>
        <w:t>- Foreign Keys:</w:t>
      </w:r>
      <w:r>
        <w:t xml:space="preserve"> FK_dim_card_customer_id_dim_customer → dim_customer</w:t>
      </w:r>
    </w:p>
    <w:p>
      <w:pPr>
        <w:spacing w:after="60" w:before="160"/>
      </w:pPr>
      <w:r>
        <w:rPr>
          <w:b/>
          <w:color w:val="2874A6"/>
        </w:rPr>
        <w:t>Dependencies:</w:t>
      </w:r>
    </w:p>
    <w:p>
      <w:pPr>
        <w:spacing w:after="60"/>
      </w:pPr>
      <w:r>
        <w:rPr>
          <w:b/>
        </w:rPr>
        <w:t>- Referenced Tables:</w:t>
      </w:r>
      <w:r>
        <w:t xml:space="preserve"> dim_customer</w:t>
      </w:r>
    </w:p>
    <w:p>
      <w:pPr>
        <w:spacing w:after="60"/>
      </w:pPr>
      <w:r>
        <w:rPr>
          <w:b/>
        </w:rPr>
        <w:t>- Dependent Tables:</w:t>
      </w:r>
      <w:r>
        <w:t xml:space="preserve"> fact_card_transaction, fact_dispute</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dim_card has a composite primary key (card_id, customer_id) and also enforces a relationship to dim_customer via customer_id, indicating customer is a core parent entity for card records. It is referenced downstream by fact_card_transaction and fact_dispute, so changes to key columns (especially card_id and customer_id) would directly impact those dependent fact tables. The table combines identifier and descriptive attributes (network/type/product/cardholder/status/feature flags) with multiple financial limit and balance measures and several lifecycle dates (issue/expiry/statement/due), suggesting it supports both card master data and operational reporting joins.</w:t>
      </w:r>
    </w:p>
    <w:p>
      <w:pPr>
        <w:spacing w:before="240" w:after="240"/>
      </w:pPr>
      <w:r>
        <w:rPr>
          <w:color w:val="808080"/>
        </w:rPr>
        <w:t>--------------------------------------------------</w:t>
      </w:r>
    </w:p>
    <w:p>
      <w:pPr>
        <w:spacing w:after="60" w:before="240"/>
      </w:pPr>
      <w:r>
        <w:rPr>
          <w:b/>
          <w:color w:val="0F4C81"/>
          <w:sz w:val="26"/>
        </w:rPr>
        <w:t xml:space="preserve">Table Name: </w:t>
      </w:r>
      <w:r>
        <w:rPr>
          <w:b/>
          <w:color w:val="0F4C81"/>
          <w:sz w:val="26"/>
        </w:rPr>
        <w:t>fact_card_transaction</w:t>
      </w:r>
    </w:p>
    <w:p>
      <w:pPr>
        <w:spacing w:after="60"/>
      </w:pPr>
      <w:r>
        <w:rPr>
          <w:b/>
        </w:rPr>
        <w:t xml:space="preserve">Schema: </w:t>
      </w:r>
      <w:r>
        <w:t>cards</w:t>
      </w:r>
    </w:p>
    <w:p>
      <w:pPr>
        <w:spacing w:after="60" w:before="160"/>
      </w:pPr>
      <w:r>
        <w:rPr>
          <w:b/>
          <w:color w:val="2874A6"/>
        </w:rPr>
        <w:t>General Info:</w:t>
      </w:r>
    </w:p>
    <w:p>
      <w:pPr>
        <w:spacing w:after="60"/>
      </w:pPr>
      <w:r>
        <w:rPr>
          <w:b/>
        </w:rPr>
        <w:t>- Row Count:</w:t>
      </w:r>
      <w:r>
        <w:t xml:space="preserve"> 125000</w:t>
      </w:r>
    </w:p>
    <w:p>
      <w:pPr>
        <w:spacing w:after="60"/>
      </w:pPr>
      <w:r>
        <w:rPr>
          <w:b/>
        </w:rPr>
        <w:t>- Size (MB):</w:t>
      </w:r>
      <w:r>
        <w:t xml:space="preserve"> 0.0</w:t>
      </w:r>
    </w:p>
    <w:p>
      <w:pPr>
        <w:spacing w:after="60"/>
      </w:pPr>
      <w:r>
        <w:rPr>
          <w:b/>
        </w:rPr>
        <w:t>- Size Category:</w:t>
      </w:r>
      <w:r>
        <w:t xml:space="preserve"> Large</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22</w:t>
      </w:r>
    </w:p>
    <w:p>
      <w:pPr>
        <w:spacing w:after="60"/>
      </w:pPr>
      <w:r>
        <w:rPr>
          <w:b/>
        </w:rPr>
        <w:t>- Columns:</w:t>
      </w:r>
      <w:r/>
    </w:p>
    <w:p>
      <w:pPr>
        <w:spacing w:after="60"/>
        <w:ind w:left="360"/>
      </w:pPr>
      <w:r>
        <w:t xml:space="preserve">  • card_txn_id (STRING)</w:t>
      </w:r>
    </w:p>
    <w:p>
      <w:pPr>
        <w:spacing w:after="60"/>
        <w:ind w:left="360"/>
      </w:pPr>
      <w:r>
        <w:t xml:space="preserve">  • card_id (STRING)</w:t>
      </w:r>
    </w:p>
    <w:p>
      <w:pPr>
        <w:spacing w:after="60"/>
        <w:ind w:left="360"/>
      </w:pPr>
      <w:r>
        <w:t xml:space="preserve">  • customer_id (STRING)</w:t>
      </w:r>
    </w:p>
    <w:p>
      <w:pPr>
        <w:spacing w:after="60"/>
        <w:ind w:left="360"/>
      </w:pPr>
      <w:r>
        <w:t xml:space="preserve">  • txn_timestamp (TIMESTAMP)</w:t>
      </w:r>
    </w:p>
    <w:p>
      <w:pPr>
        <w:spacing w:after="60"/>
        <w:ind w:left="360"/>
      </w:pPr>
      <w:r>
        <w:t xml:space="preserve">  • posting_date (DATE)</w:t>
      </w:r>
    </w:p>
    <w:p>
      <w:pPr>
        <w:spacing w:after="60"/>
        <w:ind w:left="360"/>
      </w:pPr>
      <w:r>
        <w:t xml:space="preserve">  • amount (DOUBLE)</w:t>
      </w:r>
    </w:p>
    <w:p>
      <w:pPr>
        <w:spacing w:after="60"/>
        <w:ind w:left="360"/>
      </w:pPr>
      <w:r>
        <w:t xml:space="preserve">  • currency_code (STRING)</w:t>
      </w:r>
    </w:p>
    <w:p>
      <w:pPr>
        <w:spacing w:after="60"/>
        <w:ind w:left="360"/>
      </w:pPr>
      <w:r>
        <w:t xml:space="preserve">  • billing_amount_inr (DOUBLE)</w:t>
      </w:r>
    </w:p>
    <w:p>
      <w:pPr>
        <w:spacing w:after="60"/>
        <w:ind w:left="360"/>
      </w:pPr>
      <w:r>
        <w:t xml:space="preserve">  • fx_rate (DOUBLE)</w:t>
      </w:r>
    </w:p>
    <w:p>
      <w:pPr>
        <w:spacing w:after="60"/>
        <w:ind w:left="360"/>
      </w:pPr>
      <w:r>
        <w:t xml:space="preserve">  • merchant_id (STRING)</w:t>
      </w:r>
    </w:p>
    <w:p>
      <w:pPr>
        <w:spacing w:after="60"/>
        <w:ind w:left="360"/>
      </w:pPr>
      <w:r>
        <w:t xml:space="preserve">  • merchant_name (STRING)</w:t>
      </w:r>
    </w:p>
    <w:p>
      <w:pPr>
        <w:spacing w:after="60"/>
        <w:ind w:left="360"/>
      </w:pPr>
      <w:r>
        <w:t xml:space="preserve">  • merchant_category_code (STRING)</w:t>
      </w:r>
    </w:p>
    <w:p>
      <w:pPr>
        <w:spacing w:after="60"/>
        <w:ind w:left="360"/>
      </w:pPr>
      <w:r>
        <w:t xml:space="preserve">  • merchant_city (STRING)</w:t>
      </w:r>
    </w:p>
    <w:p>
      <w:pPr>
        <w:spacing w:after="60"/>
        <w:ind w:left="360"/>
      </w:pPr>
      <w:r>
        <w:t xml:space="preserve">  • merchant_country (STRING)</w:t>
      </w:r>
    </w:p>
    <w:p>
      <w:pPr>
        <w:spacing w:after="60"/>
        <w:ind w:left="360"/>
      </w:pPr>
      <w:r>
        <w:t xml:space="preserve">  • entry_mode (STRING)</w:t>
      </w:r>
    </w:p>
    <w:p>
      <w:pPr>
        <w:spacing w:after="60"/>
        <w:ind w:left="360"/>
      </w:pPr>
      <w:r>
        <w:t xml:space="preserve">  • auth_code (STRING)</w:t>
      </w:r>
    </w:p>
    <w:p>
      <w:pPr>
        <w:spacing w:after="60"/>
        <w:ind w:left="360"/>
      </w:pPr>
      <w:r>
        <w:t xml:space="preserve">  • approval_status (STRING)</w:t>
      </w:r>
    </w:p>
    <w:p>
      <w:pPr>
        <w:spacing w:after="60"/>
        <w:ind w:left="360"/>
      </w:pPr>
      <w:r>
        <w:t xml:space="preserve">  • decline_reason (STRING)</w:t>
      </w:r>
    </w:p>
    <w:p>
      <w:pPr>
        <w:spacing w:after="60"/>
        <w:ind w:left="360"/>
      </w:pPr>
      <w:r>
        <w:t xml:space="preserve">  • is_international (STRING)</w:t>
      </w:r>
    </w:p>
    <w:p>
      <w:pPr>
        <w:spacing w:after="60"/>
        <w:ind w:left="360"/>
      </w:pPr>
      <w:r>
        <w:t xml:space="preserve">  • is_emi_converted (STRING)</w:t>
      </w:r>
    </w:p>
    <w:p>
      <w:pPr>
        <w:spacing w:after="60"/>
        <w:ind w:left="360"/>
      </w:pPr>
      <w:r>
        <w:t xml:space="preserve">  • fraud_score (DOUBLE)</w:t>
      </w:r>
    </w:p>
    <w:p>
      <w:pPr>
        <w:spacing w:after="60"/>
        <w:ind w:left="360"/>
      </w:pPr>
      <w:r>
        <w:t xml:space="preserve">  • is_fraud_flagged (STRING)</w:t>
      </w:r>
    </w:p>
    <w:p>
      <w:pPr>
        <w:spacing w:after="60"/>
      </w:pPr>
      <w:r>
        <w:rPr>
          <w:b/>
        </w:rPr>
        <w:t>- Primary Keys:</w:t>
      </w:r>
      <w:r>
        <w:t xml:space="preserve"> card_txn_id, card_id, customer_id, merchant_id</w:t>
      </w:r>
    </w:p>
    <w:p>
      <w:pPr>
        <w:spacing w:after="60"/>
      </w:pPr>
      <w:r>
        <w:rPr>
          <w:b/>
        </w:rPr>
        <w:t>- Foreign Keys:</w:t>
      </w:r>
      <w:r>
        <w:t xml:space="preserve"> FK_fact_card_transaction_card_id_dim_card → dim_card; FK_fact_card_transaction_customer_id_dim_customer → dim_customer</w:t>
      </w:r>
    </w:p>
    <w:p>
      <w:pPr>
        <w:spacing w:after="60" w:before="160"/>
      </w:pPr>
      <w:r>
        <w:rPr>
          <w:b/>
          <w:color w:val="2874A6"/>
        </w:rPr>
        <w:t>Dependencies:</w:t>
      </w:r>
    </w:p>
    <w:p>
      <w:pPr>
        <w:spacing w:after="60"/>
      </w:pPr>
      <w:r>
        <w:rPr>
          <w:b/>
        </w:rPr>
        <w:t>- Referenced Tables:</w:t>
      </w:r>
      <w:r>
        <w:t xml:space="preserve"> dim_card, dim_customer</w:t>
      </w:r>
    </w:p>
    <w:p>
      <w:pPr>
        <w:spacing w:after="60"/>
      </w:pPr>
      <w:r>
        <w:rPr>
          <w:b/>
        </w:rPr>
        <w:t>- Dependent Tables:</w:t>
      </w:r>
      <w:r>
        <w:t xml:space="preserve"> fact_transaction</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This is a managed fact table with 22 columns capturing transaction identifiers, dates/timestamps, monetary amounts, merchant attributes, and fraud indicators. It references two dimensions via foreign keys (dim_card and dim_customer), indicating dimensional joins are expected on card_id and customer_id. A dependent table (fact_transaction) relies on this table, and the declared primary key spans four columns, reflecting a multi-attribute transaction grain tied to card, customer, and merchant.</w:t>
      </w:r>
    </w:p>
    <w:p>
      <w:pPr>
        <w:spacing w:before="240" w:after="240"/>
      </w:pPr>
      <w:r>
        <w:rPr>
          <w:color w:val="808080"/>
        </w:rPr>
        <w:t>--------------------------------------------------</w:t>
      </w:r>
    </w:p>
    <w:p>
      <w:pPr>
        <w:spacing w:after="60" w:before="240"/>
      </w:pPr>
      <w:r>
        <w:rPr>
          <w:b/>
          <w:color w:val="0F4C81"/>
          <w:sz w:val="26"/>
        </w:rPr>
        <w:t xml:space="preserve">Table Name: </w:t>
      </w:r>
      <w:r>
        <w:rPr>
          <w:b/>
          <w:color w:val="0F4C81"/>
          <w:sz w:val="26"/>
        </w:rPr>
        <w:t>fact_dispute</w:t>
      </w:r>
    </w:p>
    <w:p>
      <w:pPr>
        <w:spacing w:after="60"/>
      </w:pPr>
      <w:r>
        <w:rPr>
          <w:b/>
        </w:rPr>
        <w:t xml:space="preserve">Schema: </w:t>
      </w:r>
      <w:r>
        <w:t>cards</w:t>
      </w:r>
    </w:p>
    <w:p>
      <w:pPr>
        <w:spacing w:after="60" w:before="160"/>
      </w:pPr>
      <w:r>
        <w:rPr>
          <w:b/>
          <w:color w:val="2874A6"/>
        </w:rPr>
        <w:t>General Info:</w:t>
      </w:r>
    </w:p>
    <w:p>
      <w:pPr>
        <w:spacing w:after="60"/>
      </w:pPr>
      <w:r>
        <w:rPr>
          <w:b/>
        </w:rPr>
        <w:t>- Row Count:</w:t>
      </w:r>
      <w:r>
        <w:t xml:space="preserve"> 250</w:t>
      </w:r>
    </w:p>
    <w:p>
      <w:pPr>
        <w:spacing w:after="60"/>
      </w:pPr>
      <w:r>
        <w:rPr>
          <w:b/>
        </w:rPr>
        <w:t>- Size (MB):</w:t>
      </w:r>
      <w:r>
        <w:t xml:space="preserve"> 0.0</w:t>
      </w:r>
    </w:p>
    <w:p>
      <w:pPr>
        <w:spacing w:after="60"/>
      </w:pPr>
      <w:r>
        <w:rPr>
          <w:b/>
        </w:rPr>
        <w:t>- Size Category:</w:t>
      </w:r>
      <w:r>
        <w:t xml:space="preserve"> Small</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15</w:t>
      </w:r>
    </w:p>
    <w:p>
      <w:pPr>
        <w:spacing w:after="60"/>
      </w:pPr>
      <w:r>
        <w:rPr>
          <w:b/>
        </w:rPr>
        <w:t>- Columns:</w:t>
      </w:r>
      <w:r/>
    </w:p>
    <w:p>
      <w:pPr>
        <w:spacing w:after="60"/>
        <w:ind w:left="360"/>
      </w:pPr>
      <w:r>
        <w:t xml:space="preserve">  • dispute_id (STRING)</w:t>
      </w:r>
    </w:p>
    <w:p>
      <w:pPr>
        <w:spacing w:after="60"/>
        <w:ind w:left="360"/>
      </w:pPr>
      <w:r>
        <w:t xml:space="preserve">  • card_id (STRING)</w:t>
      </w:r>
    </w:p>
    <w:p>
      <w:pPr>
        <w:spacing w:after="60"/>
        <w:ind w:left="360"/>
      </w:pPr>
      <w:r>
        <w:t xml:space="preserve">  • card_txn_id (STRING)</w:t>
      </w:r>
    </w:p>
    <w:p>
      <w:pPr>
        <w:spacing w:after="60"/>
        <w:ind w:left="360"/>
      </w:pPr>
      <w:r>
        <w:t xml:space="preserve">  • raised_date (DATE)</w:t>
      </w:r>
    </w:p>
    <w:p>
      <w:pPr>
        <w:spacing w:after="60"/>
        <w:ind w:left="360"/>
      </w:pPr>
      <w:r>
        <w:t xml:space="preserve">  • dispute_amount (DOUBLE)</w:t>
      </w:r>
    </w:p>
    <w:p>
      <w:pPr>
        <w:spacing w:after="60"/>
        <w:ind w:left="360"/>
      </w:pPr>
      <w:r>
        <w:t xml:space="preserve">  • reason_code (STRING)</w:t>
      </w:r>
    </w:p>
    <w:p>
      <w:pPr>
        <w:spacing w:after="60"/>
        <w:ind w:left="360"/>
      </w:pPr>
      <w:r>
        <w:t xml:space="preserve">  • reason_description (STRING)</w:t>
      </w:r>
    </w:p>
    <w:p>
      <w:pPr>
        <w:spacing w:after="60"/>
        <w:ind w:left="360"/>
      </w:pPr>
      <w:r>
        <w:t xml:space="preserve">  • dispute_status (STRING)</w:t>
      </w:r>
    </w:p>
    <w:p>
      <w:pPr>
        <w:spacing w:after="60"/>
        <w:ind w:left="360"/>
      </w:pPr>
      <w:r>
        <w:t xml:space="preserve">  • chargeback_stage (STRING)</w:t>
      </w:r>
    </w:p>
    <w:p>
      <w:pPr>
        <w:spacing w:after="60"/>
        <w:ind w:left="360"/>
      </w:pPr>
      <w:r>
        <w:t xml:space="preserve">  • resolution_date (DATE)</w:t>
      </w:r>
    </w:p>
    <w:p>
      <w:pPr>
        <w:spacing w:after="60"/>
        <w:ind w:left="360"/>
      </w:pPr>
      <w:r>
        <w:t xml:space="preserve">  • resolved_in_favour_of (STRING)</w:t>
      </w:r>
    </w:p>
    <w:p>
      <w:pPr>
        <w:spacing w:after="60"/>
        <w:ind w:left="360"/>
      </w:pPr>
      <w:r>
        <w:t xml:space="preserve">  • provisional_credit_given (STRING)</w:t>
      </w:r>
    </w:p>
    <w:p>
      <w:pPr>
        <w:spacing w:after="60"/>
        <w:ind w:left="360"/>
      </w:pPr>
      <w:r>
        <w:t xml:space="preserve">  • recovery_amount (DOUBLE)</w:t>
      </w:r>
    </w:p>
    <w:p>
      <w:pPr>
        <w:spacing w:after="60"/>
        <w:ind w:left="360"/>
      </w:pPr>
      <w:r>
        <w:t xml:space="preserve">  • analyst_id (STRING)</w:t>
      </w:r>
    </w:p>
    <w:p>
      <w:pPr>
        <w:spacing w:after="60"/>
        <w:ind w:left="360"/>
      </w:pPr>
      <w:r>
        <w:t xml:space="preserve">  • sla_breached (STRING)</w:t>
      </w:r>
    </w:p>
    <w:p>
      <w:pPr>
        <w:spacing w:after="60"/>
      </w:pPr>
      <w:r>
        <w:rPr>
          <w:b/>
        </w:rPr>
        <w:t>- Primary Keys:</w:t>
      </w:r>
      <w:r>
        <w:t xml:space="preserve"> dispute_id, card_id, card_txn_id, analyst_id</w:t>
      </w:r>
    </w:p>
    <w:p>
      <w:pPr>
        <w:spacing w:after="60"/>
      </w:pPr>
      <w:r>
        <w:rPr>
          <w:b/>
        </w:rPr>
        <w:t>- Foreign Keys:</w:t>
      </w:r>
      <w:r>
        <w:t xml:space="preserve"> FK_fact_dispute_card_id_dim_card → dim_card</w:t>
      </w:r>
    </w:p>
    <w:p>
      <w:pPr>
        <w:spacing w:after="60" w:before="160"/>
      </w:pPr>
      <w:r>
        <w:rPr>
          <w:b/>
          <w:color w:val="2874A6"/>
        </w:rPr>
        <w:t>Dependencies:</w:t>
      </w:r>
    </w:p>
    <w:p>
      <w:pPr>
        <w:spacing w:after="60"/>
      </w:pPr>
      <w:r>
        <w:rPr>
          <w:b/>
        </w:rPr>
        <w:t>- Referenced Tables:</w:t>
      </w:r>
      <w:r>
        <w:t xml:space="preserve"> dim_card</w:t>
      </w:r>
    </w:p>
    <w:p>
      <w:pPr>
        <w:spacing w:after="60"/>
      </w:pPr>
      <w:r>
        <w:rPr>
          <w:b/>
        </w:rPr>
        <w:t>- Dependent Tables:</w:t>
      </w:r>
      <w:r>
        <w:t xml:space="preserve"> None</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This is a small fact-style table (250 rows) with 15 columns, including two DATE fields (raised_date, resolution_date) and two DOUBLE measure fields (dispute_amount, recovery_amount). It has a composite primary key across dispute_id, card_id, card_txn_id, and analyst_id, indicating uniqueness is defined by multiple identifiers rather than a single column. The only declared relationship is a foreign key from card_id to dim_card, and there are no dependent tables, views, or stored procedures recorded in the provided metadata.</w:t>
      </w:r>
    </w:p>
    <w:p>
      <w:pPr>
        <w:spacing w:before="240" w:after="240"/>
      </w:pPr>
      <w:r>
        <w:rPr>
          <w:color w:val="808080"/>
        </w:rPr>
        <w:t>--------------------------------------------------</w:t>
      </w:r>
    </w:p>
    <w:p>
      <w:pPr>
        <w:spacing w:after="60" w:before="240"/>
      </w:pPr>
      <w:r>
        <w:rPr>
          <w:b/>
          <w:color w:val="0F4C81"/>
          <w:sz w:val="26"/>
        </w:rPr>
        <w:t xml:space="preserve">Table Name: </w:t>
      </w:r>
      <w:r>
        <w:rPr>
          <w:b/>
          <w:color w:val="0F4C81"/>
          <w:sz w:val="26"/>
        </w:rPr>
        <w:t>dim_account</w:t>
      </w:r>
    </w:p>
    <w:p>
      <w:pPr>
        <w:spacing w:after="60"/>
      </w:pPr>
      <w:r>
        <w:rPr>
          <w:b/>
        </w:rPr>
        <w:t xml:space="preserve">Schema: </w:t>
      </w:r>
      <w:r>
        <w:t>core_banking</w:t>
      </w:r>
    </w:p>
    <w:p>
      <w:pPr>
        <w:spacing w:after="60" w:before="160"/>
      </w:pPr>
      <w:r>
        <w:rPr>
          <w:b/>
          <w:color w:val="2874A6"/>
        </w:rPr>
        <w:t>General Info:</w:t>
      </w:r>
    </w:p>
    <w:p>
      <w:pPr>
        <w:spacing w:after="60"/>
      </w:pPr>
      <w:r>
        <w:rPr>
          <w:b/>
        </w:rPr>
        <w:t>- Row Count:</w:t>
      </w:r>
      <w:r>
        <w:t xml:space="preserve"> 8000</w:t>
      </w:r>
    </w:p>
    <w:p>
      <w:pPr>
        <w:spacing w:after="60"/>
      </w:pPr>
      <w:r>
        <w:rPr>
          <w:b/>
        </w:rPr>
        <w:t>- Size (MB):</w:t>
      </w:r>
      <w:r>
        <w:t xml:space="preserve"> 0.0</w:t>
      </w:r>
    </w:p>
    <w:p>
      <w:pPr>
        <w:spacing w:after="60"/>
      </w:pPr>
      <w:r>
        <w:rPr>
          <w:b/>
        </w:rPr>
        <w:t>- Size Category:</w:t>
      </w:r>
      <w:r>
        <w:t xml:space="preserve"> Medium</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20</w:t>
      </w:r>
    </w:p>
    <w:p>
      <w:pPr>
        <w:spacing w:after="60"/>
      </w:pPr>
      <w:r>
        <w:rPr>
          <w:b/>
        </w:rPr>
        <w:t>- Columns:</w:t>
      </w:r>
      <w:r/>
    </w:p>
    <w:p>
      <w:pPr>
        <w:spacing w:after="60"/>
        <w:ind w:left="360"/>
      </w:pPr>
      <w:r>
        <w:t xml:space="preserve">  • account_id (STRING)</w:t>
      </w:r>
    </w:p>
    <w:p>
      <w:pPr>
        <w:spacing w:after="60"/>
        <w:ind w:left="360"/>
      </w:pPr>
      <w:r>
        <w:t xml:space="preserve">  • account_number (STRING)</w:t>
      </w:r>
    </w:p>
    <w:p>
      <w:pPr>
        <w:spacing w:after="60"/>
        <w:ind w:left="360"/>
      </w:pPr>
      <w:r>
        <w:t xml:space="preserve">  • iban (STRING)</w:t>
      </w:r>
    </w:p>
    <w:p>
      <w:pPr>
        <w:spacing w:after="60"/>
        <w:ind w:left="360"/>
      </w:pPr>
      <w:r>
        <w:t xml:space="preserve">  • customer_id (STRING)</w:t>
      </w:r>
    </w:p>
    <w:p>
      <w:pPr>
        <w:spacing w:after="60"/>
        <w:ind w:left="360"/>
      </w:pPr>
      <w:r>
        <w:t xml:space="preserve">  • branch_id (STRING)</w:t>
      </w:r>
    </w:p>
    <w:p>
      <w:pPr>
        <w:spacing w:after="60"/>
        <w:ind w:left="360"/>
      </w:pPr>
      <w:r>
        <w:t xml:space="preserve">  • ifsc_code (STRING)</w:t>
      </w:r>
    </w:p>
    <w:p>
      <w:pPr>
        <w:spacing w:after="60"/>
        <w:ind w:left="360"/>
      </w:pPr>
      <w:r>
        <w:t xml:space="preserve">  • account_type (STRING)</w:t>
      </w:r>
    </w:p>
    <w:p>
      <w:pPr>
        <w:spacing w:after="60"/>
        <w:ind w:left="360"/>
      </w:pPr>
      <w:r>
        <w:t xml:space="preserve">  • product_code (STRING)</w:t>
      </w:r>
    </w:p>
    <w:p>
      <w:pPr>
        <w:spacing w:after="60"/>
        <w:ind w:left="360"/>
      </w:pPr>
      <w:r>
        <w:t xml:space="preserve">  • currency_code (STRING)</w:t>
      </w:r>
    </w:p>
    <w:p>
      <w:pPr>
        <w:spacing w:after="60"/>
        <w:ind w:left="360"/>
      </w:pPr>
      <w:r>
        <w:t xml:space="preserve">  • open_date (DATE)</w:t>
      </w:r>
    </w:p>
    <w:p>
      <w:pPr>
        <w:spacing w:after="60"/>
        <w:ind w:left="360"/>
      </w:pPr>
      <w:r>
        <w:t xml:space="preserve">  • close_date (DATE)</w:t>
      </w:r>
    </w:p>
    <w:p>
      <w:pPr>
        <w:spacing w:after="60"/>
        <w:ind w:left="360"/>
      </w:pPr>
      <w:r>
        <w:t xml:space="preserve">  • current_balance (DOUBLE)</w:t>
      </w:r>
    </w:p>
    <w:p>
      <w:pPr>
        <w:spacing w:after="60"/>
        <w:ind w:left="360"/>
      </w:pPr>
      <w:r>
        <w:t xml:space="preserve">  • available_balance (DOUBLE)</w:t>
      </w:r>
    </w:p>
    <w:p>
      <w:pPr>
        <w:spacing w:after="60"/>
        <w:ind w:left="360"/>
      </w:pPr>
      <w:r>
        <w:t xml:space="preserve">  • avg_monthly_balance (DOUBLE)</w:t>
      </w:r>
    </w:p>
    <w:p>
      <w:pPr>
        <w:spacing w:after="60"/>
        <w:ind w:left="360"/>
      </w:pPr>
      <w:r>
        <w:t xml:space="preserve">  • overdraft_limit (DOUBLE)</w:t>
      </w:r>
    </w:p>
    <w:p>
      <w:pPr>
        <w:spacing w:after="60"/>
        <w:ind w:left="360"/>
      </w:pPr>
      <w:r>
        <w:t xml:space="preserve">  • interest_rate_pct (DOUBLE)</w:t>
      </w:r>
    </w:p>
    <w:p>
      <w:pPr>
        <w:spacing w:after="60"/>
        <w:ind w:left="360"/>
      </w:pPr>
      <w:r>
        <w:t xml:space="preserve">  • account_status (STRING)</w:t>
      </w:r>
    </w:p>
    <w:p>
      <w:pPr>
        <w:spacing w:after="60"/>
        <w:ind w:left="360"/>
      </w:pPr>
      <w:r>
        <w:t xml:space="preserve">  • last_txn_date (DATE)</w:t>
      </w:r>
    </w:p>
    <w:p>
      <w:pPr>
        <w:spacing w:after="60"/>
        <w:ind w:left="360"/>
      </w:pPr>
      <w:r>
        <w:t xml:space="preserve">  • is_dormant (STRING)</w:t>
      </w:r>
    </w:p>
    <w:p>
      <w:pPr>
        <w:spacing w:after="60"/>
        <w:ind w:left="360"/>
      </w:pPr>
      <w:r>
        <w:t xml:space="preserve">  • nominee_name (STRING)</w:t>
      </w:r>
    </w:p>
    <w:p>
      <w:pPr>
        <w:spacing w:after="60"/>
      </w:pPr>
      <w:r>
        <w:rPr>
          <w:b/>
        </w:rPr>
        <w:t>- Primary Keys:</w:t>
      </w:r>
      <w:r>
        <w:t xml:space="preserve"> account_id, customer_id, branch_id</w:t>
      </w:r>
    </w:p>
    <w:p>
      <w:pPr>
        <w:spacing w:after="60"/>
      </w:pPr>
      <w:r>
        <w:rPr>
          <w:b/>
        </w:rPr>
        <w:t>- Foreign Keys:</w:t>
      </w:r>
      <w:r>
        <w:t xml:space="preserve"> FK_dim_account_customer_id_dim_customer → dim_customer; FK_dim_account_branch_id_dim_branch → dim_branch</w:t>
      </w:r>
    </w:p>
    <w:p>
      <w:pPr>
        <w:spacing w:after="60" w:before="160"/>
      </w:pPr>
      <w:r>
        <w:rPr>
          <w:b/>
          <w:color w:val="2874A6"/>
        </w:rPr>
        <w:t>Dependencies:</w:t>
      </w:r>
    </w:p>
    <w:p>
      <w:pPr>
        <w:spacing w:after="60"/>
      </w:pPr>
      <w:r>
        <w:rPr>
          <w:b/>
        </w:rPr>
        <w:t>- Referenced Tables:</w:t>
      </w:r>
      <w:r>
        <w:t xml:space="preserve"> dim_customer, dim_branch</w:t>
      </w:r>
    </w:p>
    <w:p>
      <w:pPr>
        <w:spacing w:after="60"/>
      </w:pPr>
      <w:r>
        <w:rPr>
          <w:b/>
        </w:rPr>
        <w:t>- Dependent Tables:</w:t>
      </w:r>
      <w:r>
        <w:t xml:space="preserve"> fact_transaction, fact_aml_alert</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dim_account has 20 columns combining identifier fields (account_id, customer_id, branch_id), descriptive attributes (account_type, product_code, currency_code, account_status), and multiple monetary measures (current_balance, available_balance, avg_monthly_balance, overdraft_limit, interest_rate_pct) stored as DOUBLE. It declares a composite primary key across account_id, customer_id, and branch_id, and includes two foreign-key relationships to dim_customer and dim_branch. The table is referenced downstream by fact_transaction and fact_aml_alert, indicating it functions as a shared dimension for transactional and AML-related fact data.</w:t>
      </w:r>
    </w:p>
    <w:p>
      <w:pPr>
        <w:spacing w:before="240" w:after="240"/>
      </w:pPr>
      <w:r>
        <w:rPr>
          <w:color w:val="808080"/>
        </w:rPr>
        <w:t>--------------------------------------------------</w:t>
      </w:r>
    </w:p>
    <w:p>
      <w:pPr>
        <w:spacing w:after="60" w:before="240"/>
      </w:pPr>
      <w:r>
        <w:rPr>
          <w:b/>
          <w:color w:val="0F4C81"/>
          <w:sz w:val="26"/>
        </w:rPr>
        <w:t xml:space="preserve">Table Name: </w:t>
      </w:r>
      <w:r>
        <w:rPr>
          <w:b/>
          <w:color w:val="0F4C81"/>
          <w:sz w:val="26"/>
        </w:rPr>
        <w:t>dim_branch</w:t>
      </w:r>
    </w:p>
    <w:p>
      <w:pPr>
        <w:spacing w:after="60"/>
      </w:pPr>
      <w:r>
        <w:rPr>
          <w:b/>
        </w:rPr>
        <w:t xml:space="preserve">Schema: </w:t>
      </w:r>
      <w:r>
        <w:t>core_banking</w:t>
      </w:r>
    </w:p>
    <w:p>
      <w:pPr>
        <w:spacing w:after="60" w:before="160"/>
      </w:pPr>
      <w:r>
        <w:rPr>
          <w:b/>
          <w:color w:val="2874A6"/>
        </w:rPr>
        <w:t>General Info:</w:t>
      </w:r>
    </w:p>
    <w:p>
      <w:pPr>
        <w:spacing w:after="60"/>
      </w:pPr>
      <w:r>
        <w:rPr>
          <w:b/>
        </w:rPr>
        <w:t>- Row Count:</w:t>
      </w:r>
      <w:r>
        <w:t xml:space="preserve"> 25</w:t>
      </w:r>
    </w:p>
    <w:p>
      <w:pPr>
        <w:spacing w:after="60"/>
      </w:pPr>
      <w:r>
        <w:rPr>
          <w:b/>
        </w:rPr>
        <w:t>- Size (MB):</w:t>
      </w:r>
      <w:r>
        <w:t xml:space="preserve"> 0.0</w:t>
      </w:r>
    </w:p>
    <w:p>
      <w:pPr>
        <w:spacing w:after="60"/>
      </w:pPr>
      <w:r>
        <w:rPr>
          <w:b/>
        </w:rPr>
        <w:t>- Size Category:</w:t>
      </w:r>
      <w:r>
        <w:t xml:space="preserve"> Small</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11</w:t>
      </w:r>
    </w:p>
    <w:p>
      <w:pPr>
        <w:spacing w:after="60"/>
      </w:pPr>
      <w:r>
        <w:rPr>
          <w:b/>
        </w:rPr>
        <w:t>- Columns:</w:t>
      </w:r>
      <w:r/>
    </w:p>
    <w:p>
      <w:pPr>
        <w:spacing w:after="60"/>
        <w:ind w:left="360"/>
      </w:pPr>
      <w:r>
        <w:t xml:space="preserve">  • branch_id (STRING)</w:t>
      </w:r>
    </w:p>
    <w:p>
      <w:pPr>
        <w:spacing w:after="60"/>
        <w:ind w:left="360"/>
      </w:pPr>
      <w:r>
        <w:t xml:space="preserve">  • branch_code (STRING)</w:t>
      </w:r>
    </w:p>
    <w:p>
      <w:pPr>
        <w:spacing w:after="60"/>
        <w:ind w:left="360"/>
      </w:pPr>
      <w:r>
        <w:t xml:space="preserve">  • branch_name (STRING)</w:t>
      </w:r>
    </w:p>
    <w:p>
      <w:pPr>
        <w:spacing w:after="60"/>
        <w:ind w:left="360"/>
      </w:pPr>
      <w:r>
        <w:t xml:space="preserve">  • ifsc_code (STRING)</w:t>
      </w:r>
    </w:p>
    <w:p>
      <w:pPr>
        <w:spacing w:after="60"/>
        <w:ind w:left="360"/>
      </w:pPr>
      <w:r>
        <w:t xml:space="preserve">  • city (STRING)</w:t>
      </w:r>
    </w:p>
    <w:p>
      <w:pPr>
        <w:spacing w:after="60"/>
        <w:ind w:left="360"/>
      </w:pPr>
      <w:r>
        <w:t xml:space="preserve">  • state (STRING)</w:t>
      </w:r>
    </w:p>
    <w:p>
      <w:pPr>
        <w:spacing w:after="60"/>
        <w:ind w:left="360"/>
      </w:pPr>
      <w:r>
        <w:t xml:space="preserve">  • pincode (STRING)</w:t>
      </w:r>
    </w:p>
    <w:p>
      <w:pPr>
        <w:spacing w:after="60"/>
        <w:ind w:left="360"/>
      </w:pPr>
      <w:r>
        <w:t xml:space="preserve">  • region (STRING)</w:t>
      </w:r>
    </w:p>
    <w:p>
      <w:pPr>
        <w:spacing w:after="60"/>
        <w:ind w:left="360"/>
      </w:pPr>
      <w:r>
        <w:t xml:space="preserve">  • branch_type (STRING)</w:t>
      </w:r>
    </w:p>
    <w:p>
      <w:pPr>
        <w:spacing w:after="60"/>
        <w:ind w:left="360"/>
      </w:pPr>
      <w:r>
        <w:t xml:space="preserve">  • opened_date (DATE)</w:t>
      </w:r>
    </w:p>
    <w:p>
      <w:pPr>
        <w:spacing w:after="60"/>
        <w:ind w:left="360"/>
      </w:pPr>
      <w:r>
        <w:t xml:space="preserve">  • is_active (STRING)</w:t>
      </w:r>
    </w:p>
    <w:p>
      <w:pPr>
        <w:spacing w:after="60"/>
      </w:pPr>
      <w:r>
        <w:rPr>
          <w:b/>
        </w:rPr>
        <w:t>- Primary Keys:</w:t>
      </w:r>
      <w:r>
        <w:t xml:space="preserve"> branch_id</w:t>
      </w:r>
    </w:p>
    <w:p>
      <w:pPr>
        <w:spacing w:after="60"/>
      </w:pPr>
      <w:r>
        <w:rPr>
          <w:b/>
        </w:rPr>
        <w:t>- Foreign Keys:</w:t>
      </w:r>
      <w:r>
        <w:t xml:space="preserve"> None</w:t>
      </w:r>
    </w:p>
    <w:p>
      <w:pPr>
        <w:spacing w:after="60" w:before="160"/>
      </w:pPr>
      <w:r>
        <w:rPr>
          <w:b/>
          <w:color w:val="2874A6"/>
        </w:rPr>
        <w:t>Dependencies:</w:t>
      </w:r>
    </w:p>
    <w:p>
      <w:pPr>
        <w:spacing w:after="60"/>
      </w:pPr>
      <w:r>
        <w:rPr>
          <w:b/>
        </w:rPr>
        <w:t>- Referenced Tables:</w:t>
      </w:r>
      <w:r>
        <w:t xml:space="preserve"> None</w:t>
      </w:r>
    </w:p>
    <w:p>
      <w:pPr>
        <w:spacing w:after="60"/>
      </w:pPr>
      <w:r>
        <w:rPr>
          <w:b/>
        </w:rPr>
        <w:t>- Dependent Tables:</w:t>
      </w:r>
      <w:r>
        <w:t xml:space="preserve"> dim_account, fact_transaction, dim_loan, fact_loan_application</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dim_branch is a small dimension-style table (25 rows, 11 columns) keyed by branch_id as the sole primary key. It has no foreign keys and does not reference other tables, indicating it is a standalone lookup entity. Multiple downstream tables (dim_account, dim_loan, fact_transaction, fact_loan_application) depend on it, suggesting branch_id is a commonly used join key across both dimensions and facts.</w:t>
      </w:r>
    </w:p>
    <w:p>
      <w:pPr>
        <w:spacing w:before="240" w:after="240"/>
      </w:pPr>
      <w:r>
        <w:rPr>
          <w:color w:val="808080"/>
        </w:rPr>
        <w:t>--------------------------------------------------</w:t>
      </w:r>
    </w:p>
    <w:p>
      <w:pPr>
        <w:spacing w:after="60" w:before="240"/>
      </w:pPr>
      <w:r>
        <w:rPr>
          <w:b/>
          <w:color w:val="0F4C81"/>
          <w:sz w:val="26"/>
        </w:rPr>
        <w:t xml:space="preserve">Table Name: </w:t>
      </w:r>
      <w:r>
        <w:rPr>
          <w:b/>
          <w:color w:val="0F4C81"/>
          <w:sz w:val="26"/>
        </w:rPr>
        <w:t>dim_customer</w:t>
      </w:r>
    </w:p>
    <w:p>
      <w:pPr>
        <w:spacing w:after="60"/>
      </w:pPr>
      <w:r>
        <w:rPr>
          <w:b/>
        </w:rPr>
        <w:t xml:space="preserve">Schema: </w:t>
      </w:r>
      <w:r>
        <w:t>core_banking</w:t>
      </w:r>
    </w:p>
    <w:p>
      <w:pPr>
        <w:spacing w:after="60" w:before="160"/>
      </w:pPr>
      <w:r>
        <w:rPr>
          <w:b/>
          <w:color w:val="2874A6"/>
        </w:rPr>
        <w:t>General Info:</w:t>
      </w:r>
    </w:p>
    <w:p>
      <w:pPr>
        <w:spacing w:after="60"/>
      </w:pPr>
      <w:r>
        <w:rPr>
          <w:b/>
        </w:rPr>
        <w:t>- Row Count:</w:t>
      </w:r>
      <w:r>
        <w:t xml:space="preserve"> 5000</w:t>
      </w:r>
    </w:p>
    <w:p>
      <w:pPr>
        <w:spacing w:after="60"/>
      </w:pPr>
      <w:r>
        <w:rPr>
          <w:b/>
        </w:rPr>
        <w:t>- Size (MB):</w:t>
      </w:r>
      <w:r>
        <w:t xml:space="preserve"> 0.0</w:t>
      </w:r>
    </w:p>
    <w:p>
      <w:pPr>
        <w:spacing w:after="60"/>
      </w:pPr>
      <w:r>
        <w:rPr>
          <w:b/>
        </w:rPr>
        <w:t>- Size Category:</w:t>
      </w:r>
      <w:r>
        <w:t xml:space="preserve"> Medium</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26</w:t>
      </w:r>
    </w:p>
    <w:p>
      <w:pPr>
        <w:spacing w:after="60"/>
      </w:pPr>
      <w:r>
        <w:rPr>
          <w:b/>
        </w:rPr>
        <w:t>- Columns:</w:t>
      </w:r>
      <w:r/>
    </w:p>
    <w:p>
      <w:pPr>
        <w:spacing w:after="60"/>
        <w:ind w:left="360"/>
      </w:pPr>
      <w:r>
        <w:t xml:space="preserve">  • customer_id (STRING)</w:t>
      </w:r>
    </w:p>
    <w:p>
      <w:pPr>
        <w:spacing w:after="60"/>
        <w:ind w:left="360"/>
      </w:pPr>
      <w:r>
        <w:t xml:space="preserve">  • cif_number (STRING)</w:t>
      </w:r>
    </w:p>
    <w:p>
      <w:pPr>
        <w:spacing w:after="60"/>
        <w:ind w:left="360"/>
      </w:pPr>
      <w:r>
        <w:t xml:space="preserve">  • first_name (STRING)</w:t>
      </w:r>
    </w:p>
    <w:p>
      <w:pPr>
        <w:spacing w:after="60"/>
        <w:ind w:left="360"/>
      </w:pPr>
      <w:r>
        <w:t xml:space="preserve">  • last_name (STRING)</w:t>
      </w:r>
    </w:p>
    <w:p>
      <w:pPr>
        <w:spacing w:after="60"/>
        <w:ind w:left="360"/>
      </w:pPr>
      <w:r>
        <w:t xml:space="preserve">  • gender (STRING)</w:t>
      </w:r>
    </w:p>
    <w:p>
      <w:pPr>
        <w:spacing w:after="60"/>
        <w:ind w:left="360"/>
      </w:pPr>
      <w:r>
        <w:t xml:space="preserve">  • date_of_birth (DATE)</w:t>
      </w:r>
    </w:p>
    <w:p>
      <w:pPr>
        <w:spacing w:after="60"/>
        <w:ind w:left="360"/>
      </w:pPr>
      <w:r>
        <w:t xml:space="preserve">  • email (STRING)</w:t>
      </w:r>
    </w:p>
    <w:p>
      <w:pPr>
        <w:spacing w:after="60"/>
        <w:ind w:left="360"/>
      </w:pPr>
      <w:r>
        <w:t xml:space="preserve">  • mobile_number (STRING)</w:t>
      </w:r>
    </w:p>
    <w:p>
      <w:pPr>
        <w:spacing w:after="60"/>
        <w:ind w:left="360"/>
      </w:pPr>
      <w:r>
        <w:t xml:space="preserve">  • pan_number (STRING)</w:t>
      </w:r>
    </w:p>
    <w:p>
      <w:pPr>
        <w:spacing w:after="60"/>
        <w:ind w:left="360"/>
      </w:pPr>
      <w:r>
        <w:t xml:space="preserve">  • national_id_masked (STRING)</w:t>
      </w:r>
    </w:p>
    <w:p>
      <w:pPr>
        <w:spacing w:after="60"/>
        <w:ind w:left="360"/>
      </w:pPr>
      <w:r>
        <w:t xml:space="preserve">  • address_line1 (STRING)</w:t>
      </w:r>
    </w:p>
    <w:p>
      <w:pPr>
        <w:spacing w:after="60"/>
        <w:ind w:left="360"/>
      </w:pPr>
      <w:r>
        <w:t xml:space="preserve">  • city (STRING)</w:t>
      </w:r>
    </w:p>
    <w:p>
      <w:pPr>
        <w:spacing w:after="60"/>
        <w:ind w:left="360"/>
      </w:pPr>
      <w:r>
        <w:t xml:space="preserve">  • state (STRING)</w:t>
      </w:r>
    </w:p>
    <w:p>
      <w:pPr>
        <w:spacing w:after="60"/>
        <w:ind w:left="360"/>
      </w:pPr>
      <w:r>
        <w:t xml:space="preserve">  • pincode (STRING)</w:t>
      </w:r>
    </w:p>
    <w:p>
      <w:pPr>
        <w:spacing w:after="60"/>
        <w:ind w:left="360"/>
      </w:pPr>
      <w:r>
        <w:t xml:space="preserve">  • country (STRING)</w:t>
      </w:r>
    </w:p>
    <w:p>
      <w:pPr>
        <w:spacing w:after="60"/>
        <w:ind w:left="360"/>
      </w:pPr>
      <w:r>
        <w:t xml:space="preserve">  • occupation (STRING)</w:t>
      </w:r>
    </w:p>
    <w:p>
      <w:pPr>
        <w:spacing w:after="60"/>
        <w:ind w:left="360"/>
      </w:pPr>
      <w:r>
        <w:t xml:space="preserve">  • annual_income_inr (LONG)</w:t>
      </w:r>
    </w:p>
    <w:p>
      <w:pPr>
        <w:spacing w:after="60"/>
        <w:ind w:left="360"/>
      </w:pPr>
      <w:r>
        <w:t xml:space="preserve">  • customer_segment (STRING)</w:t>
      </w:r>
    </w:p>
    <w:p>
      <w:pPr>
        <w:spacing w:after="60"/>
        <w:ind w:left="360"/>
      </w:pPr>
      <w:r>
        <w:t xml:space="preserve">  • risk_rating (STRING)</w:t>
      </w:r>
    </w:p>
    <w:p>
      <w:pPr>
        <w:spacing w:after="60"/>
        <w:ind w:left="360"/>
      </w:pPr>
      <w:r>
        <w:t xml:space="preserve">  • kyc_status (STRING)</w:t>
      </w:r>
    </w:p>
    <w:p>
      <w:pPr>
        <w:spacing w:after="60"/>
        <w:ind w:left="360"/>
      </w:pPr>
      <w:r>
        <w:t xml:space="preserve">  • relationship_start_date (DATE)</w:t>
      </w:r>
    </w:p>
    <w:p>
      <w:pPr>
        <w:spacing w:after="60"/>
        <w:ind w:left="360"/>
      </w:pPr>
      <w:r>
        <w:t xml:space="preserve">  • home_branch_id (STRING)</w:t>
      </w:r>
    </w:p>
    <w:p>
      <w:pPr>
        <w:spacing w:after="60"/>
        <w:ind w:left="360"/>
      </w:pPr>
      <w:r>
        <w:t xml:space="preserve">  • is_pep (STRING)</w:t>
      </w:r>
    </w:p>
    <w:p>
      <w:pPr>
        <w:spacing w:after="60"/>
        <w:ind w:left="360"/>
      </w:pPr>
      <w:r>
        <w:t xml:space="preserve">  • consent_marketing (STRING)</w:t>
      </w:r>
    </w:p>
    <w:p>
      <w:pPr>
        <w:spacing w:after="60"/>
        <w:ind w:left="360"/>
      </w:pPr>
      <w:r>
        <w:t xml:space="preserve">  • created_ts (TIMESTAMP)</w:t>
      </w:r>
    </w:p>
    <w:p>
      <w:pPr>
        <w:spacing w:after="60"/>
        <w:ind w:left="360"/>
      </w:pPr>
      <w:r>
        <w:t xml:space="preserve">  • updated_ts (TIMESTAMP)</w:t>
      </w:r>
    </w:p>
    <w:p>
      <w:pPr>
        <w:spacing w:after="60"/>
      </w:pPr>
      <w:r>
        <w:rPr>
          <w:b/>
        </w:rPr>
        <w:t>- Primary Keys:</w:t>
      </w:r>
      <w:r>
        <w:t xml:space="preserve"> customer_id, national_id_masked, home_branch_id</w:t>
      </w:r>
    </w:p>
    <w:p>
      <w:pPr>
        <w:spacing w:after="60"/>
      </w:pPr>
      <w:r>
        <w:rPr>
          <w:b/>
        </w:rPr>
        <w:t>- Foreign Keys:</w:t>
      </w:r>
      <w:r>
        <w:t xml:space="preserve"> None</w:t>
      </w:r>
    </w:p>
    <w:p>
      <w:pPr>
        <w:spacing w:after="60" w:before="160"/>
      </w:pPr>
      <w:r>
        <w:rPr>
          <w:b/>
          <w:color w:val="2874A6"/>
        </w:rPr>
        <w:t>Dependencies:</w:t>
      </w:r>
    </w:p>
    <w:p>
      <w:pPr>
        <w:spacing w:after="60"/>
      </w:pPr>
      <w:r>
        <w:rPr>
          <w:b/>
        </w:rPr>
        <w:t>- Referenced Tables:</w:t>
      </w:r>
      <w:r>
        <w:t xml:space="preserve"> None</w:t>
      </w:r>
    </w:p>
    <w:p>
      <w:pPr>
        <w:spacing w:after="60"/>
      </w:pPr>
      <w:r>
        <w:rPr>
          <w:b/>
        </w:rPr>
        <w:t>- Dependent Tables:</w:t>
      </w:r>
      <w:r>
        <w:t xml:space="preserve"> dim_card, fact_card_transaction, dim_account, fact_transaction, dim_policy, fact_claim, dim_loan, fact_loan_application, dim_kyc, fact_aml_alert, archived_orders, customer_summary, orders, dim_portfolio, fact_trade</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dim_customer is a medium-sized customer dimension with 26 columns spanning identifiers, demographics, contact/address attributes, segmentation and compliance fields, plus created and updated timestamps. It defines a composite primary key across customer_id, national_id_masked, and home_branch_id, and has no declared foreign keys or referenced tables. The table is widely consumed, with numerous downstream dimension and fact tables (including transactions, loans, claims, AML alerts, and trading) depending on it.</w:t>
      </w:r>
    </w:p>
    <w:p>
      <w:pPr>
        <w:spacing w:before="240" w:after="240"/>
      </w:pPr>
      <w:r>
        <w:rPr>
          <w:color w:val="808080"/>
        </w:rPr>
        <w:t>--------------------------------------------------</w:t>
      </w:r>
    </w:p>
    <w:p>
      <w:pPr>
        <w:spacing w:after="60" w:before="240"/>
      </w:pPr>
      <w:r>
        <w:rPr>
          <w:b/>
          <w:color w:val="0F4C81"/>
          <w:sz w:val="26"/>
        </w:rPr>
        <w:t xml:space="preserve">Table Name: </w:t>
      </w:r>
      <w:r>
        <w:rPr>
          <w:b/>
          <w:color w:val="0F4C81"/>
          <w:sz w:val="26"/>
        </w:rPr>
        <w:t>fact_transaction</w:t>
      </w:r>
    </w:p>
    <w:p>
      <w:pPr>
        <w:spacing w:after="60"/>
      </w:pPr>
      <w:r>
        <w:rPr>
          <w:b/>
        </w:rPr>
        <w:t xml:space="preserve">Schema: </w:t>
      </w:r>
      <w:r>
        <w:t>core_banking</w:t>
      </w:r>
    </w:p>
    <w:p>
      <w:pPr>
        <w:spacing w:after="60" w:before="160"/>
      </w:pPr>
      <w:r>
        <w:rPr>
          <w:b/>
          <w:color w:val="2874A6"/>
        </w:rPr>
        <w:t>General Info:</w:t>
      </w:r>
    </w:p>
    <w:p>
      <w:pPr>
        <w:spacing w:after="60"/>
      </w:pPr>
      <w:r>
        <w:rPr>
          <w:b/>
        </w:rPr>
        <w:t>- Row Count:</w:t>
      </w:r>
      <w:r>
        <w:t xml:space="preserve"> 200000</w:t>
      </w:r>
    </w:p>
    <w:p>
      <w:pPr>
        <w:spacing w:after="60"/>
      </w:pPr>
      <w:r>
        <w:rPr>
          <w:b/>
        </w:rPr>
        <w:t>- Size (MB):</w:t>
      </w:r>
      <w:r>
        <w:t xml:space="preserve"> 0.0</w:t>
      </w:r>
    </w:p>
    <w:p>
      <w:pPr>
        <w:spacing w:after="60"/>
      </w:pPr>
      <w:r>
        <w:rPr>
          <w:b/>
        </w:rPr>
        <w:t>- Size Category:</w:t>
      </w:r>
      <w:r>
        <w:t xml:space="preserve"> Large</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20</w:t>
      </w:r>
    </w:p>
    <w:p>
      <w:pPr>
        <w:spacing w:after="60"/>
      </w:pPr>
      <w:r>
        <w:rPr>
          <w:b/>
        </w:rPr>
        <w:t>- Columns:</w:t>
      </w:r>
      <w:r/>
    </w:p>
    <w:p>
      <w:pPr>
        <w:spacing w:after="60"/>
        <w:ind w:left="360"/>
      </w:pPr>
      <w:r>
        <w:t xml:space="preserve">  • transaction_id (STRING)</w:t>
      </w:r>
    </w:p>
    <w:p>
      <w:pPr>
        <w:spacing w:after="60"/>
        <w:ind w:left="360"/>
      </w:pPr>
      <w:r>
        <w:t xml:space="preserve">  • account_id (STRING)</w:t>
      </w:r>
    </w:p>
    <w:p>
      <w:pPr>
        <w:spacing w:after="60"/>
        <w:ind w:left="360"/>
      </w:pPr>
      <w:r>
        <w:t xml:space="preserve">  • customer_id (STRING)</w:t>
      </w:r>
    </w:p>
    <w:p>
      <w:pPr>
        <w:spacing w:after="60"/>
        <w:ind w:left="360"/>
      </w:pPr>
      <w:r>
        <w:t xml:space="preserve">  • txn_date (DATE)</w:t>
      </w:r>
    </w:p>
    <w:p>
      <w:pPr>
        <w:spacing w:after="60"/>
        <w:ind w:left="360"/>
      </w:pPr>
      <w:r>
        <w:t xml:space="preserve">  • txn_timestamp (TIMESTAMP)</w:t>
      </w:r>
    </w:p>
    <w:p>
      <w:pPr>
        <w:spacing w:after="60"/>
        <w:ind w:left="360"/>
      </w:pPr>
      <w:r>
        <w:t xml:space="preserve">  • value_date (DATE)</w:t>
      </w:r>
    </w:p>
    <w:p>
      <w:pPr>
        <w:spacing w:after="60"/>
        <w:ind w:left="360"/>
      </w:pPr>
      <w:r>
        <w:t xml:space="preserve">  • txn_type (STRING)</w:t>
      </w:r>
    </w:p>
    <w:p>
      <w:pPr>
        <w:spacing w:after="60"/>
        <w:ind w:left="360"/>
      </w:pPr>
      <w:r>
        <w:t xml:space="preserve">  • txn_channel (STRING)</w:t>
      </w:r>
    </w:p>
    <w:p>
      <w:pPr>
        <w:spacing w:after="60"/>
        <w:ind w:left="360"/>
      </w:pPr>
      <w:r>
        <w:t xml:space="preserve">  • txn_code (STRING)</w:t>
      </w:r>
    </w:p>
    <w:p>
      <w:pPr>
        <w:spacing w:after="60"/>
        <w:ind w:left="360"/>
      </w:pPr>
      <w:r>
        <w:t xml:space="preserve">  • amount (DOUBLE)</w:t>
      </w:r>
    </w:p>
    <w:p>
      <w:pPr>
        <w:spacing w:after="60"/>
        <w:ind w:left="360"/>
      </w:pPr>
      <w:r>
        <w:t xml:space="preserve">  • currency_code (STRING)</w:t>
      </w:r>
    </w:p>
    <w:p>
      <w:pPr>
        <w:spacing w:after="60"/>
        <w:ind w:left="360"/>
      </w:pPr>
      <w:r>
        <w:t xml:space="preserve">  • running_balance (DOUBLE)</w:t>
      </w:r>
    </w:p>
    <w:p>
      <w:pPr>
        <w:spacing w:after="60"/>
        <w:ind w:left="360"/>
      </w:pPr>
      <w:r>
        <w:t xml:space="preserve">  • counterparty_name (STRING)</w:t>
      </w:r>
    </w:p>
    <w:p>
      <w:pPr>
        <w:spacing w:after="60"/>
        <w:ind w:left="360"/>
      </w:pPr>
      <w:r>
        <w:t xml:space="preserve">  • counterparty_account (STRING)</w:t>
      </w:r>
    </w:p>
    <w:p>
      <w:pPr>
        <w:spacing w:after="60"/>
        <w:ind w:left="360"/>
      </w:pPr>
      <w:r>
        <w:t xml:space="preserve">  • counterparty_ifsc (STRING)</w:t>
      </w:r>
    </w:p>
    <w:p>
      <w:pPr>
        <w:spacing w:after="60"/>
        <w:ind w:left="360"/>
      </w:pPr>
      <w:r>
        <w:t xml:space="preserve">  • merchant_category (STRING)</w:t>
      </w:r>
    </w:p>
    <w:p>
      <w:pPr>
        <w:spacing w:after="60"/>
        <w:ind w:left="360"/>
      </w:pPr>
      <w:r>
        <w:t xml:space="preserve">  • narration (STRING)</w:t>
      </w:r>
    </w:p>
    <w:p>
      <w:pPr>
        <w:spacing w:after="60"/>
        <w:ind w:left="360"/>
      </w:pPr>
      <w:r>
        <w:t xml:space="preserve">  • branch_id (STRING)</w:t>
      </w:r>
    </w:p>
    <w:p>
      <w:pPr>
        <w:spacing w:after="60"/>
        <w:ind w:left="360"/>
      </w:pPr>
      <w:r>
        <w:t xml:space="preserve">  • is_reversed (STRING)</w:t>
      </w:r>
    </w:p>
    <w:p>
      <w:pPr>
        <w:spacing w:after="60"/>
        <w:ind w:left="360"/>
      </w:pPr>
      <w:r>
        <w:t xml:space="preserve">  • is_flagged_suspicious (STRING)</w:t>
      </w:r>
    </w:p>
    <w:p>
      <w:pPr>
        <w:spacing w:after="60"/>
      </w:pPr>
      <w:r>
        <w:rPr>
          <w:b/>
        </w:rPr>
        <w:t>- Primary Keys:</w:t>
      </w:r>
      <w:r>
        <w:t xml:space="preserve"> transaction_id, account_id, customer_id, branch_id</w:t>
      </w:r>
    </w:p>
    <w:p>
      <w:pPr>
        <w:spacing w:after="60"/>
      </w:pPr>
      <w:r>
        <w:rPr>
          <w:b/>
        </w:rPr>
        <w:t>- Foreign Keys:</w:t>
      </w:r>
      <w:r>
        <w:t xml:space="preserve"> FK_fact_transaction_transaction_id_fact_card_transaction → fact_card_transaction; FK_fact_transaction_account_id_dim_account → dim_account; FK_fact_transaction_customer_id_dim_customer → dim_customer; FK_fact_transaction_branch_id_dim_branch → dim_branch</w:t>
      </w:r>
    </w:p>
    <w:p>
      <w:pPr>
        <w:spacing w:after="60" w:before="160"/>
      </w:pPr>
      <w:r>
        <w:rPr>
          <w:b/>
          <w:color w:val="2874A6"/>
        </w:rPr>
        <w:t>Dependencies:</w:t>
      </w:r>
    </w:p>
    <w:p>
      <w:pPr>
        <w:spacing w:after="60"/>
      </w:pPr>
      <w:r>
        <w:rPr>
          <w:b/>
        </w:rPr>
        <w:t>- Referenced Tables:</w:t>
      </w:r>
      <w:r>
        <w:t xml:space="preserve"> fact_card_transaction, dim_account, dim_customer, dim_branch</w:t>
      </w:r>
    </w:p>
    <w:p>
      <w:pPr>
        <w:spacing w:after="60"/>
      </w:pPr>
      <w:r>
        <w:rPr>
          <w:b/>
        </w:rPr>
        <w:t>- Dependent Tables:</w:t>
      </w:r>
      <w:r>
        <w:t xml:space="preserve"> None</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fact_transaction is a wide fact-style table (20 columns) keyed by a composite primary key spanning transaction_id, account_id, customer_id, and branch_id. It links to four upstream tables via foreign keys, connecting transactional records to core dimensions (account, customer, branch) and to fact_card_transaction via transaction_id. No dependent tables, views, or stored procedures are recorded, indicating no captured downstream object-level dependencies in the provided metadata.</w:t>
      </w:r>
    </w:p>
    <w:p>
      <w:pPr>
        <w:spacing w:before="240" w:after="240"/>
      </w:pPr>
      <w:r>
        <w:rPr>
          <w:color w:val="808080"/>
        </w:rPr>
        <w:t>--------------------------------------------------</w:t>
      </w:r>
    </w:p>
    <w:p>
      <w:pPr>
        <w:spacing w:after="60" w:before="240"/>
      </w:pPr>
      <w:r>
        <w:rPr>
          <w:b/>
          <w:color w:val="0F4C81"/>
          <w:sz w:val="26"/>
        </w:rPr>
        <w:t xml:space="preserve">Table Name: </w:t>
      </w:r>
      <w:r>
        <w:rPr>
          <w:b/>
          <w:color w:val="0F4C81"/>
          <w:sz w:val="26"/>
        </w:rPr>
        <w:t>dim_policy</w:t>
      </w:r>
    </w:p>
    <w:p>
      <w:pPr>
        <w:spacing w:after="60"/>
      </w:pPr>
      <w:r>
        <w:rPr>
          <w:b/>
        </w:rPr>
        <w:t xml:space="preserve">Schema: </w:t>
      </w:r>
      <w:r>
        <w:t>insurance</w:t>
      </w:r>
    </w:p>
    <w:p>
      <w:pPr>
        <w:spacing w:after="60" w:before="160"/>
      </w:pPr>
      <w:r>
        <w:rPr>
          <w:b/>
          <w:color w:val="2874A6"/>
        </w:rPr>
        <w:t>General Info:</w:t>
      </w:r>
    </w:p>
    <w:p>
      <w:pPr>
        <w:spacing w:after="60"/>
      </w:pPr>
      <w:r>
        <w:rPr>
          <w:b/>
        </w:rPr>
        <w:t>- Row Count:</w:t>
      </w:r>
      <w:r>
        <w:t xml:space="preserve"> 2000</w:t>
      </w:r>
    </w:p>
    <w:p>
      <w:pPr>
        <w:spacing w:after="60"/>
      </w:pPr>
      <w:r>
        <w:rPr>
          <w:b/>
        </w:rPr>
        <w:t>- Size (MB):</w:t>
      </w:r>
      <w:r>
        <w:t xml:space="preserve"> 0.0</w:t>
      </w:r>
    </w:p>
    <w:p>
      <w:pPr>
        <w:spacing w:after="60"/>
      </w:pPr>
      <w:r>
        <w:rPr>
          <w:b/>
        </w:rPr>
        <w:t>- Size Category:</w:t>
      </w:r>
      <w:r>
        <w:t xml:space="preserve"> Medium</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27</w:t>
      </w:r>
    </w:p>
    <w:p>
      <w:pPr>
        <w:spacing w:after="60"/>
      </w:pPr>
      <w:r>
        <w:rPr>
          <w:b/>
        </w:rPr>
        <w:t>- Columns:</w:t>
      </w:r>
      <w:r/>
    </w:p>
    <w:p>
      <w:pPr>
        <w:spacing w:after="60"/>
        <w:ind w:left="360"/>
      </w:pPr>
      <w:r>
        <w:t xml:space="preserve">  • policy_id (STRING)</w:t>
      </w:r>
    </w:p>
    <w:p>
      <w:pPr>
        <w:spacing w:after="60"/>
        <w:ind w:left="360"/>
      </w:pPr>
      <w:r>
        <w:t xml:space="preserve">  • policy_number (STRING)</w:t>
      </w:r>
    </w:p>
    <w:p>
      <w:pPr>
        <w:spacing w:after="60"/>
        <w:ind w:left="360"/>
      </w:pPr>
      <w:r>
        <w:t xml:space="preserve">  • customer_id (STRING)</w:t>
      </w:r>
    </w:p>
    <w:p>
      <w:pPr>
        <w:spacing w:after="60"/>
        <w:ind w:left="360"/>
      </w:pPr>
      <w:r>
        <w:t xml:space="preserve">  • proposer_name (STRING)</w:t>
      </w:r>
    </w:p>
    <w:p>
      <w:pPr>
        <w:spacing w:after="60"/>
        <w:ind w:left="360"/>
      </w:pPr>
      <w:r>
        <w:t xml:space="preserve">  • insured_name (STRING)</w:t>
      </w:r>
    </w:p>
    <w:p>
      <w:pPr>
        <w:spacing w:after="60"/>
        <w:ind w:left="360"/>
      </w:pPr>
      <w:r>
        <w:t xml:space="preserve">  • insured_dob (DATE)</w:t>
      </w:r>
    </w:p>
    <w:p>
      <w:pPr>
        <w:spacing w:after="60"/>
        <w:ind w:left="360"/>
      </w:pPr>
      <w:r>
        <w:t xml:space="preserve">  • relationship_to_proposer (STRING)</w:t>
      </w:r>
    </w:p>
    <w:p>
      <w:pPr>
        <w:spacing w:after="60"/>
        <w:ind w:left="360"/>
      </w:pPr>
      <w:r>
        <w:t xml:space="preserve">  • policy_type (STRING)</w:t>
      </w:r>
    </w:p>
    <w:p>
      <w:pPr>
        <w:spacing w:after="60"/>
        <w:ind w:left="360"/>
      </w:pPr>
      <w:r>
        <w:t xml:space="preserve">  • product_name (STRING)</w:t>
      </w:r>
    </w:p>
    <w:p>
      <w:pPr>
        <w:spacing w:after="60"/>
        <w:ind w:left="360"/>
      </w:pPr>
      <w:r>
        <w:t xml:space="preserve">  • sum_assured (DOUBLE)</w:t>
      </w:r>
    </w:p>
    <w:p>
      <w:pPr>
        <w:spacing w:after="60"/>
        <w:ind w:left="360"/>
      </w:pPr>
      <w:r>
        <w:t xml:space="preserve">  • premium_amount (DOUBLE)</w:t>
      </w:r>
    </w:p>
    <w:p>
      <w:pPr>
        <w:spacing w:after="60"/>
        <w:ind w:left="360"/>
      </w:pPr>
      <w:r>
        <w:t xml:space="preserve">  • premium_frequency (STRING)</w:t>
      </w:r>
    </w:p>
    <w:p>
      <w:pPr>
        <w:spacing w:after="60"/>
        <w:ind w:left="360"/>
      </w:pPr>
      <w:r>
        <w:t xml:space="preserve">  • policy_start_date (DATE)</w:t>
      </w:r>
    </w:p>
    <w:p>
      <w:pPr>
        <w:spacing w:after="60"/>
        <w:ind w:left="360"/>
      </w:pPr>
      <w:r>
        <w:t xml:space="preserve">  • policy_end_date (DATE)</w:t>
      </w:r>
    </w:p>
    <w:p>
      <w:pPr>
        <w:spacing w:after="60"/>
        <w:ind w:left="360"/>
      </w:pPr>
      <w:r>
        <w:t xml:space="preserve">  • next_due_date (DATE)</w:t>
      </w:r>
    </w:p>
    <w:p>
      <w:pPr>
        <w:spacing w:after="60"/>
        <w:ind w:left="360"/>
      </w:pPr>
      <w:r>
        <w:t xml:space="preserve">  • term_years (INT)</w:t>
      </w:r>
    </w:p>
    <w:p>
      <w:pPr>
        <w:spacing w:after="60"/>
        <w:ind w:left="360"/>
      </w:pPr>
      <w:r>
        <w:t xml:space="preserve">  • policy_status (STRING)</w:t>
      </w:r>
    </w:p>
    <w:p>
      <w:pPr>
        <w:spacing w:after="60"/>
        <w:ind w:left="360"/>
      </w:pPr>
      <w:r>
        <w:t xml:space="preserve">  • lapse_date (DATE)</w:t>
      </w:r>
    </w:p>
    <w:p>
      <w:pPr>
        <w:spacing w:after="60"/>
        <w:ind w:left="360"/>
      </w:pPr>
      <w:r>
        <w:t xml:space="preserve">  • nominee_name (STRING)</w:t>
      </w:r>
    </w:p>
    <w:p>
      <w:pPr>
        <w:spacing w:after="60"/>
        <w:ind w:left="360"/>
      </w:pPr>
      <w:r>
        <w:t xml:space="preserve">  • nominee_relationship (STRING)</w:t>
      </w:r>
    </w:p>
    <w:p>
      <w:pPr>
        <w:spacing w:after="60"/>
        <w:ind w:left="360"/>
      </w:pPr>
      <w:r>
        <w:t xml:space="preserve">  • agent_code (STRING)</w:t>
      </w:r>
    </w:p>
    <w:p>
      <w:pPr>
        <w:spacing w:after="60"/>
        <w:ind w:left="360"/>
      </w:pPr>
      <w:r>
        <w:t xml:space="preserve">  • agent_name (STRING)</w:t>
      </w:r>
    </w:p>
    <w:p>
      <w:pPr>
        <w:spacing w:after="60"/>
        <w:ind w:left="360"/>
      </w:pPr>
      <w:r>
        <w:t xml:space="preserve">  • channel (STRING)</w:t>
      </w:r>
    </w:p>
    <w:p>
      <w:pPr>
        <w:spacing w:after="60"/>
        <w:ind w:left="360"/>
      </w:pPr>
      <w:r>
        <w:t xml:space="preserve">  • medical_underwriting_flag (STRING)</w:t>
      </w:r>
    </w:p>
    <w:p>
      <w:pPr>
        <w:spacing w:after="60"/>
        <w:ind w:left="360"/>
      </w:pPr>
      <w:r>
        <w:t xml:space="preserve">  • pre_existing_conditions (STRING)</w:t>
      </w:r>
    </w:p>
    <w:p>
      <w:pPr>
        <w:spacing w:after="60"/>
        <w:ind w:left="360"/>
      </w:pPr>
      <w:r>
        <w:t xml:space="preserve">  • vehicle_registration_no (STRING)</w:t>
      </w:r>
    </w:p>
    <w:p>
      <w:pPr>
        <w:spacing w:after="60"/>
        <w:ind w:left="360"/>
      </w:pPr>
      <w:r>
        <w:t xml:space="preserve">  • idv_value (DOUBLE)</w:t>
      </w:r>
    </w:p>
    <w:p>
      <w:pPr>
        <w:spacing w:after="60"/>
      </w:pPr>
      <w:r>
        <w:rPr>
          <w:b/>
        </w:rPr>
        <w:t>- Primary Keys:</w:t>
      </w:r>
      <w:r>
        <w:t xml:space="preserve"> policy_id, customer_id, idv_value</w:t>
      </w:r>
    </w:p>
    <w:p>
      <w:pPr>
        <w:spacing w:after="60"/>
      </w:pPr>
      <w:r>
        <w:rPr>
          <w:b/>
        </w:rPr>
        <w:t>- Foreign Keys:</w:t>
      </w:r>
      <w:r>
        <w:t xml:space="preserve"> FK_dim_policy_customer_id_dim_customer → dim_customer</w:t>
      </w:r>
    </w:p>
    <w:p>
      <w:pPr>
        <w:spacing w:after="60" w:before="160"/>
      </w:pPr>
      <w:r>
        <w:rPr>
          <w:b/>
          <w:color w:val="2874A6"/>
        </w:rPr>
        <w:t>Dependencies:</w:t>
      </w:r>
    </w:p>
    <w:p>
      <w:pPr>
        <w:spacing w:after="60"/>
      </w:pPr>
      <w:r>
        <w:rPr>
          <w:b/>
        </w:rPr>
        <w:t>- Referenced Tables:</w:t>
      </w:r>
      <w:r>
        <w:t xml:space="preserve"> dim_customer</w:t>
      </w:r>
    </w:p>
    <w:p>
      <w:pPr>
        <w:spacing w:after="60"/>
      </w:pPr>
      <w:r>
        <w:rPr>
          <w:b/>
        </w:rPr>
        <w:t>- Dependent Tables:</w:t>
      </w:r>
      <w:r>
        <w:t xml:space="preserve"> fact_claim, fact_premium</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dim_policy is a 27-column managed dimension-style table with a mixed schema of STRING attributes plus DATE and numeric measures (DOUBLE and INT) for policy financials and term details.</w:t>
      </w:r>
    </w:p>
    <w:p>
      <w:pPr>
        <w:spacing w:after="60"/>
      </w:pPr>
      <w:r>
        <w:t>It declares a composite primary key across policy_id, customer_id, and idv_value, and it also enforces a customer relationship via the foreign key on customer_id referencing dim_customer.</w:t>
      </w:r>
    </w:p>
    <w:p>
      <w:pPr>
        <w:spacing w:after="60"/>
      </w:pPr>
      <w:r>
        <w:t>The table is directly consumed downstream by fact_claim and fact_premium, indicating it serves as a shared policy reference dimension for multiple fact datasets.</w:t>
      </w:r>
    </w:p>
    <w:p>
      <w:pPr>
        <w:spacing w:before="240" w:after="240"/>
      </w:pPr>
      <w:r>
        <w:rPr>
          <w:color w:val="808080"/>
        </w:rPr>
        <w:t>--------------------------------------------------</w:t>
      </w:r>
    </w:p>
    <w:p>
      <w:pPr>
        <w:spacing w:after="60" w:before="240"/>
      </w:pPr>
      <w:r>
        <w:rPr>
          <w:b/>
          <w:color w:val="0F4C81"/>
          <w:sz w:val="26"/>
        </w:rPr>
        <w:t xml:space="preserve">Table Name: </w:t>
      </w:r>
      <w:r>
        <w:rPr>
          <w:b/>
          <w:color w:val="0F4C81"/>
          <w:sz w:val="26"/>
        </w:rPr>
        <w:t>fact_claim</w:t>
      </w:r>
    </w:p>
    <w:p>
      <w:pPr>
        <w:spacing w:after="60"/>
      </w:pPr>
      <w:r>
        <w:rPr>
          <w:b/>
        </w:rPr>
        <w:t xml:space="preserve">Schema: </w:t>
      </w:r>
      <w:r>
        <w:t>insurance</w:t>
      </w:r>
    </w:p>
    <w:p>
      <w:pPr>
        <w:spacing w:after="60" w:before="160"/>
      </w:pPr>
      <w:r>
        <w:rPr>
          <w:b/>
          <w:color w:val="2874A6"/>
        </w:rPr>
        <w:t>General Info:</w:t>
      </w:r>
    </w:p>
    <w:p>
      <w:pPr>
        <w:spacing w:after="60"/>
      </w:pPr>
      <w:r>
        <w:rPr>
          <w:b/>
        </w:rPr>
        <w:t>- Row Count:</w:t>
      </w:r>
      <w:r>
        <w:t xml:space="preserve"> 400</w:t>
      </w:r>
    </w:p>
    <w:p>
      <w:pPr>
        <w:spacing w:after="60"/>
      </w:pPr>
      <w:r>
        <w:rPr>
          <w:b/>
        </w:rPr>
        <w:t>- Size (MB):</w:t>
      </w:r>
      <w:r>
        <w:t xml:space="preserve"> 0.0</w:t>
      </w:r>
    </w:p>
    <w:p>
      <w:pPr>
        <w:spacing w:after="60"/>
      </w:pPr>
      <w:r>
        <w:rPr>
          <w:b/>
        </w:rPr>
        <w:t>- Size Category:</w:t>
      </w:r>
      <w:r>
        <w:t xml:space="preserve"> Small</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21</w:t>
      </w:r>
    </w:p>
    <w:p>
      <w:pPr>
        <w:spacing w:after="60"/>
      </w:pPr>
      <w:r>
        <w:rPr>
          <w:b/>
        </w:rPr>
        <w:t>- Columns:</w:t>
      </w:r>
      <w:r/>
    </w:p>
    <w:p>
      <w:pPr>
        <w:spacing w:after="60"/>
        <w:ind w:left="360"/>
      </w:pPr>
      <w:r>
        <w:t xml:space="preserve">  • claim_id (STRING)</w:t>
      </w:r>
    </w:p>
    <w:p>
      <w:pPr>
        <w:spacing w:after="60"/>
        <w:ind w:left="360"/>
      </w:pPr>
      <w:r>
        <w:t xml:space="preserve">  • policy_id (STRING)</w:t>
      </w:r>
    </w:p>
    <w:p>
      <w:pPr>
        <w:spacing w:after="60"/>
        <w:ind w:left="360"/>
      </w:pPr>
      <w:r>
        <w:t xml:space="preserve">  • customer_id (STRING)</w:t>
      </w:r>
    </w:p>
    <w:p>
      <w:pPr>
        <w:spacing w:after="60"/>
        <w:ind w:left="360"/>
      </w:pPr>
      <w:r>
        <w:t xml:space="preserve">  • claim_type (STRING)</w:t>
      </w:r>
    </w:p>
    <w:p>
      <w:pPr>
        <w:spacing w:after="60"/>
        <w:ind w:left="360"/>
      </w:pPr>
      <w:r>
        <w:t xml:space="preserve">  • intimation_date (DATE)</w:t>
      </w:r>
    </w:p>
    <w:p>
      <w:pPr>
        <w:spacing w:after="60"/>
        <w:ind w:left="360"/>
      </w:pPr>
      <w:r>
        <w:t xml:space="preserve">  • incident_date (DATE)</w:t>
      </w:r>
    </w:p>
    <w:p>
      <w:pPr>
        <w:spacing w:after="60"/>
        <w:ind w:left="360"/>
      </w:pPr>
      <w:r>
        <w:t xml:space="preserve">  • registration_date (DATE)</w:t>
      </w:r>
    </w:p>
    <w:p>
      <w:pPr>
        <w:spacing w:after="60"/>
        <w:ind w:left="360"/>
      </w:pPr>
      <w:r>
        <w:t xml:space="preserve">  • claimed_amount (DOUBLE)</w:t>
      </w:r>
    </w:p>
    <w:p>
      <w:pPr>
        <w:spacing w:after="60"/>
        <w:ind w:left="360"/>
      </w:pPr>
      <w:r>
        <w:t xml:space="preserve">  • assessed_amount (DOUBLE)</w:t>
      </w:r>
    </w:p>
    <w:p>
      <w:pPr>
        <w:spacing w:after="60"/>
        <w:ind w:left="360"/>
      </w:pPr>
      <w:r>
        <w:t xml:space="preserve">  • approved_amount (DOUBLE)</w:t>
      </w:r>
    </w:p>
    <w:p>
      <w:pPr>
        <w:spacing w:after="60"/>
        <w:ind w:left="360"/>
      </w:pPr>
      <w:r>
        <w:t xml:space="preserve">  • deductible (DOUBLE)</w:t>
      </w:r>
    </w:p>
    <w:p>
      <w:pPr>
        <w:spacing w:after="60"/>
        <w:ind w:left="360"/>
      </w:pPr>
      <w:r>
        <w:t xml:space="preserve">  • claim_status (STRING)</w:t>
      </w:r>
    </w:p>
    <w:p>
      <w:pPr>
        <w:spacing w:after="60"/>
        <w:ind w:left="360"/>
      </w:pPr>
      <w:r>
        <w:t xml:space="preserve">  • rejection_reason (STRING)</w:t>
      </w:r>
    </w:p>
    <w:p>
      <w:pPr>
        <w:spacing w:after="60"/>
        <w:ind w:left="360"/>
      </w:pPr>
      <w:r>
        <w:t xml:space="preserve">  • settlement_date (DATE)</w:t>
      </w:r>
    </w:p>
    <w:p>
      <w:pPr>
        <w:spacing w:after="60"/>
        <w:ind w:left="360"/>
      </w:pPr>
      <w:r>
        <w:t xml:space="preserve">  • settlement_mode (STRING)</w:t>
      </w:r>
    </w:p>
    <w:p>
      <w:pPr>
        <w:spacing w:after="60"/>
        <w:ind w:left="360"/>
      </w:pPr>
      <w:r>
        <w:t xml:space="preserve">  • hospital_or_garage_name (STRING)</w:t>
      </w:r>
    </w:p>
    <w:p>
      <w:pPr>
        <w:spacing w:after="60"/>
        <w:ind w:left="360"/>
      </w:pPr>
      <w:r>
        <w:t xml:space="preserve">  • surveyor_id (STRING)</w:t>
      </w:r>
    </w:p>
    <w:p>
      <w:pPr>
        <w:spacing w:after="60"/>
        <w:ind w:left="360"/>
      </w:pPr>
      <w:r>
        <w:t xml:space="preserve">  • tpa_name (STRING)</w:t>
      </w:r>
    </w:p>
    <w:p>
      <w:pPr>
        <w:spacing w:after="60"/>
        <w:ind w:left="360"/>
      </w:pPr>
      <w:r>
        <w:t xml:space="preserve">  • fraud_indicator_score (DOUBLE)</w:t>
      </w:r>
    </w:p>
    <w:p>
      <w:pPr>
        <w:spacing w:after="60"/>
        <w:ind w:left="360"/>
      </w:pPr>
      <w:r>
        <w:t xml:space="preserve">  • is_investigated (STRING)</w:t>
      </w:r>
    </w:p>
    <w:p>
      <w:pPr>
        <w:spacing w:after="60"/>
        <w:ind w:left="360"/>
      </w:pPr>
      <w:r>
        <w:t xml:space="preserve">  • turnaround_days (INT)</w:t>
      </w:r>
    </w:p>
    <w:p>
      <w:pPr>
        <w:spacing w:after="60"/>
      </w:pPr>
      <w:r>
        <w:rPr>
          <w:b/>
        </w:rPr>
        <w:t>- Primary Keys:</w:t>
      </w:r>
      <w:r>
        <w:t xml:space="preserve"> claim_id, policy_id, customer_id, incident_date, surveyor_id</w:t>
      </w:r>
    </w:p>
    <w:p>
      <w:pPr>
        <w:spacing w:after="60"/>
      </w:pPr>
      <w:r>
        <w:rPr>
          <w:b/>
        </w:rPr>
        <w:t>- Foreign Keys:</w:t>
      </w:r>
      <w:r>
        <w:t xml:space="preserve"> FK_fact_claim_policy_id_dim_policy → dim_policy; FK_fact_claim_customer_id_dim_customer → dim_customer</w:t>
      </w:r>
    </w:p>
    <w:p>
      <w:pPr>
        <w:spacing w:after="60" w:before="160"/>
      </w:pPr>
      <w:r>
        <w:rPr>
          <w:b/>
          <w:color w:val="2874A6"/>
        </w:rPr>
        <w:t>Dependencies:</w:t>
      </w:r>
    </w:p>
    <w:p>
      <w:pPr>
        <w:spacing w:after="60"/>
      </w:pPr>
      <w:r>
        <w:rPr>
          <w:b/>
        </w:rPr>
        <w:t>- Referenced Tables:</w:t>
      </w:r>
      <w:r>
        <w:t xml:space="preserve"> dim_policy, dim_customer</w:t>
      </w:r>
    </w:p>
    <w:p>
      <w:pPr>
        <w:spacing w:after="60"/>
      </w:pPr>
      <w:r>
        <w:rPr>
          <w:b/>
        </w:rPr>
        <w:t>- Dependent Tables:</w:t>
      </w:r>
      <w:r>
        <w:t xml:space="preserve"> None</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This is a small fact-style table (400 rows) with 21 columns combining identifiers, multiple lifecycle dates, and several monetary measures (claimed, assessed, approved, deductible). It uses a composite primary key spanning five attributes, indicating uniqueness is defined across claim, policy, customer, incident date, and surveyor rather than a single surrogate key. Referential relationships are present to two dimensions (dim_policy and dim_customer) via foreign keys, and no downstream dependent tables, views, or stored procedures are recorded in the provided metadata.</w:t>
      </w:r>
    </w:p>
    <w:p>
      <w:pPr>
        <w:spacing w:before="240" w:after="240"/>
      </w:pPr>
      <w:r>
        <w:rPr>
          <w:color w:val="808080"/>
        </w:rPr>
        <w:t>--------------------------------------------------</w:t>
      </w:r>
    </w:p>
    <w:p>
      <w:pPr>
        <w:spacing w:after="60" w:before="240"/>
      </w:pPr>
      <w:r>
        <w:rPr>
          <w:b/>
          <w:color w:val="0F4C81"/>
          <w:sz w:val="26"/>
        </w:rPr>
        <w:t xml:space="preserve">Table Name: </w:t>
      </w:r>
      <w:r>
        <w:rPr>
          <w:b/>
          <w:color w:val="0F4C81"/>
          <w:sz w:val="26"/>
        </w:rPr>
        <w:t>fact_premium</w:t>
      </w:r>
    </w:p>
    <w:p>
      <w:pPr>
        <w:spacing w:after="60"/>
      </w:pPr>
      <w:r>
        <w:rPr>
          <w:b/>
        </w:rPr>
        <w:t xml:space="preserve">Schema: </w:t>
      </w:r>
      <w:r>
        <w:t>insurance</w:t>
      </w:r>
    </w:p>
    <w:p>
      <w:pPr>
        <w:spacing w:after="60" w:before="160"/>
      </w:pPr>
      <w:r>
        <w:rPr>
          <w:b/>
          <w:color w:val="2874A6"/>
        </w:rPr>
        <w:t>General Info:</w:t>
      </w:r>
    </w:p>
    <w:p>
      <w:pPr>
        <w:spacing w:after="60"/>
      </w:pPr>
      <w:r>
        <w:rPr>
          <w:b/>
        </w:rPr>
        <w:t>- Row Count:</w:t>
      </w:r>
      <w:r>
        <w:t xml:space="preserve"> 8000</w:t>
      </w:r>
    </w:p>
    <w:p>
      <w:pPr>
        <w:spacing w:after="60"/>
      </w:pPr>
      <w:r>
        <w:rPr>
          <w:b/>
        </w:rPr>
        <w:t>- Size (MB):</w:t>
      </w:r>
      <w:r>
        <w:t xml:space="preserve"> 0.0</w:t>
      </w:r>
    </w:p>
    <w:p>
      <w:pPr>
        <w:spacing w:after="60"/>
      </w:pPr>
      <w:r>
        <w:rPr>
          <w:b/>
        </w:rPr>
        <w:t>- Size Category:</w:t>
      </w:r>
      <w:r>
        <w:t xml:space="preserve"> Medium</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14</w:t>
      </w:r>
    </w:p>
    <w:p>
      <w:pPr>
        <w:spacing w:after="60"/>
      </w:pPr>
      <w:r>
        <w:rPr>
          <w:b/>
        </w:rPr>
        <w:t>- Columns:</w:t>
      </w:r>
      <w:r/>
    </w:p>
    <w:p>
      <w:pPr>
        <w:spacing w:after="60"/>
        <w:ind w:left="360"/>
      </w:pPr>
      <w:r>
        <w:t xml:space="preserve">  • premium_id (STRING)</w:t>
      </w:r>
    </w:p>
    <w:p>
      <w:pPr>
        <w:spacing w:after="60"/>
        <w:ind w:left="360"/>
      </w:pPr>
      <w:r>
        <w:t xml:space="preserve">  • policy_id (STRING)</w:t>
      </w:r>
    </w:p>
    <w:p>
      <w:pPr>
        <w:spacing w:after="60"/>
        <w:ind w:left="360"/>
      </w:pPr>
      <w:r>
        <w:t xml:space="preserve">  • due_date (DATE)</w:t>
      </w:r>
    </w:p>
    <w:p>
      <w:pPr>
        <w:spacing w:after="60"/>
        <w:ind w:left="360"/>
      </w:pPr>
      <w:r>
        <w:t xml:space="preserve">  • paid_date (DATE)</w:t>
      </w:r>
    </w:p>
    <w:p>
      <w:pPr>
        <w:spacing w:after="60"/>
        <w:ind w:left="360"/>
      </w:pPr>
      <w:r>
        <w:t xml:space="preserve">  • installment_number (INT)</w:t>
      </w:r>
    </w:p>
    <w:p>
      <w:pPr>
        <w:spacing w:after="60"/>
        <w:ind w:left="360"/>
      </w:pPr>
      <w:r>
        <w:t xml:space="preserve">  • base_premium (DOUBLE)</w:t>
      </w:r>
    </w:p>
    <w:p>
      <w:pPr>
        <w:spacing w:after="60"/>
        <w:ind w:left="360"/>
      </w:pPr>
      <w:r>
        <w:t xml:space="preserve">  • gst_amount (DOUBLE)</w:t>
      </w:r>
    </w:p>
    <w:p>
      <w:pPr>
        <w:spacing w:after="60"/>
        <w:ind w:left="360"/>
      </w:pPr>
      <w:r>
        <w:t xml:space="preserve">  • total_premium (DOUBLE)</w:t>
      </w:r>
    </w:p>
    <w:p>
      <w:pPr>
        <w:spacing w:after="60"/>
        <w:ind w:left="360"/>
      </w:pPr>
      <w:r>
        <w:t xml:space="preserve">  • late_fee (DOUBLE)</w:t>
      </w:r>
    </w:p>
    <w:p>
      <w:pPr>
        <w:spacing w:after="60"/>
        <w:ind w:left="360"/>
      </w:pPr>
      <w:r>
        <w:t xml:space="preserve">  • payment_mode (STRING)</w:t>
      </w:r>
    </w:p>
    <w:p>
      <w:pPr>
        <w:spacing w:after="60"/>
        <w:ind w:left="360"/>
      </w:pPr>
      <w:r>
        <w:t xml:space="preserve">  • payment_status (STRING)</w:t>
      </w:r>
    </w:p>
    <w:p>
      <w:pPr>
        <w:spacing w:after="60"/>
        <w:ind w:left="360"/>
      </w:pPr>
      <w:r>
        <w:t xml:space="preserve">  • receipt_number (STRING)</w:t>
      </w:r>
    </w:p>
    <w:p>
      <w:pPr>
        <w:spacing w:after="60"/>
        <w:ind w:left="360"/>
      </w:pPr>
      <w:r>
        <w:t xml:space="preserve">  • grace_period_end (DATE)</w:t>
      </w:r>
    </w:p>
    <w:p>
      <w:pPr>
        <w:spacing w:after="60"/>
        <w:ind w:left="360"/>
      </w:pPr>
      <w:r>
        <w:t xml:space="preserve">  • commission_amount (DOUBLE)</w:t>
      </w:r>
    </w:p>
    <w:p>
      <w:pPr>
        <w:spacing w:after="60"/>
      </w:pPr>
      <w:r>
        <w:rPr>
          <w:b/>
        </w:rPr>
        <w:t>- Primary Keys:</w:t>
      </w:r>
      <w:r>
        <w:t xml:space="preserve"> premium_id, policy_id, paid_date</w:t>
      </w:r>
    </w:p>
    <w:p>
      <w:pPr>
        <w:spacing w:after="60"/>
      </w:pPr>
      <w:r>
        <w:rPr>
          <w:b/>
        </w:rPr>
        <w:t>- Foreign Keys:</w:t>
      </w:r>
      <w:r>
        <w:t xml:space="preserve"> FK_fact_premium_policy_id_dim_policy → dim_policy</w:t>
      </w:r>
    </w:p>
    <w:p>
      <w:pPr>
        <w:spacing w:after="60" w:before="160"/>
      </w:pPr>
      <w:r>
        <w:rPr>
          <w:b/>
          <w:color w:val="2874A6"/>
        </w:rPr>
        <w:t>Dependencies:</w:t>
      </w:r>
    </w:p>
    <w:p>
      <w:pPr>
        <w:spacing w:after="60"/>
      </w:pPr>
      <w:r>
        <w:rPr>
          <w:b/>
        </w:rPr>
        <w:t>- Referenced Tables:</w:t>
      </w:r>
      <w:r>
        <w:t xml:space="preserve"> dim_policy</w:t>
      </w:r>
    </w:p>
    <w:p>
      <w:pPr>
        <w:spacing w:after="60"/>
      </w:pPr>
      <w:r>
        <w:rPr>
          <w:b/>
        </w:rPr>
        <w:t>- Dependent Tables:</w:t>
      </w:r>
      <w:r>
        <w:t xml:space="preserve"> None</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This is a 14-column premium transactions fact table combining identifiers and multiple monetary measures (base_premium, gst_amount, total_premium, late_fee, commission_amount) with key date fields (due_date, paid_date, grace_period_end). It uses a composite primary key across premium_id, policy_id, and paid_date, indicating uniqueness is defined by a premium and policy in combination with the payment date. The table has a single foreign key on policy_id to dim_policy and no recorded dependent tables, views, or stored procedures in the provided metadata.</w:t>
      </w:r>
    </w:p>
    <w:p>
      <w:pPr>
        <w:spacing w:before="240" w:after="240"/>
      </w:pPr>
      <w:r>
        <w:rPr>
          <w:color w:val="808080"/>
        </w:rPr>
        <w:t>--------------------------------------------------</w:t>
      </w:r>
    </w:p>
    <w:p>
      <w:pPr>
        <w:spacing w:after="60" w:before="240"/>
      </w:pPr>
      <w:r>
        <w:rPr>
          <w:b/>
          <w:color w:val="0F4C81"/>
          <w:sz w:val="26"/>
        </w:rPr>
        <w:t xml:space="preserve">Table Name: </w:t>
      </w:r>
      <w:r>
        <w:rPr>
          <w:b/>
          <w:color w:val="0F4C81"/>
          <w:sz w:val="26"/>
        </w:rPr>
        <w:t>dim_loan</w:t>
      </w:r>
    </w:p>
    <w:p>
      <w:pPr>
        <w:spacing w:after="60"/>
      </w:pPr>
      <w:r>
        <w:rPr>
          <w:b/>
        </w:rPr>
        <w:t xml:space="preserve">Schema: </w:t>
      </w:r>
      <w:r>
        <w:t>lending</w:t>
      </w:r>
    </w:p>
    <w:p>
      <w:pPr>
        <w:spacing w:after="60" w:before="160"/>
      </w:pPr>
      <w:r>
        <w:rPr>
          <w:b/>
          <w:color w:val="2874A6"/>
        </w:rPr>
        <w:t>General Info:</w:t>
      </w:r>
    </w:p>
    <w:p>
      <w:pPr>
        <w:spacing w:after="60"/>
      </w:pPr>
      <w:r>
        <w:rPr>
          <w:b/>
        </w:rPr>
        <w:t>- Row Count:</w:t>
      </w:r>
      <w:r>
        <w:t xml:space="preserve"> 1500</w:t>
      </w:r>
    </w:p>
    <w:p>
      <w:pPr>
        <w:spacing w:after="60"/>
      </w:pPr>
      <w:r>
        <w:rPr>
          <w:b/>
        </w:rPr>
        <w:t>- Size (MB):</w:t>
      </w:r>
      <w:r>
        <w:t xml:space="preserve"> 0.0</w:t>
      </w:r>
    </w:p>
    <w:p>
      <w:pPr>
        <w:spacing w:after="60"/>
      </w:pPr>
      <w:r>
        <w:rPr>
          <w:b/>
        </w:rPr>
        <w:t>- Size Category:</w:t>
      </w:r>
      <w:r>
        <w:t xml:space="preserve"> Medium</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26</w:t>
      </w:r>
    </w:p>
    <w:p>
      <w:pPr>
        <w:spacing w:after="60"/>
      </w:pPr>
      <w:r>
        <w:rPr>
          <w:b/>
        </w:rPr>
        <w:t>- Columns:</w:t>
      </w:r>
      <w:r/>
    </w:p>
    <w:p>
      <w:pPr>
        <w:spacing w:after="60"/>
        <w:ind w:left="360"/>
      </w:pPr>
      <w:r>
        <w:t xml:space="preserve">  • loan_id (STRING)</w:t>
      </w:r>
    </w:p>
    <w:p>
      <w:pPr>
        <w:spacing w:after="60"/>
        <w:ind w:left="360"/>
      </w:pPr>
      <w:r>
        <w:t xml:space="preserve">  • application_id (STRING)</w:t>
      </w:r>
    </w:p>
    <w:p>
      <w:pPr>
        <w:spacing w:after="60"/>
        <w:ind w:left="360"/>
      </w:pPr>
      <w:r>
        <w:t xml:space="preserve">  • customer_id (STRING)</w:t>
      </w:r>
    </w:p>
    <w:p>
      <w:pPr>
        <w:spacing w:after="60"/>
        <w:ind w:left="360"/>
      </w:pPr>
      <w:r>
        <w:t xml:space="preserve">  • loan_account_number (STRING)</w:t>
      </w:r>
    </w:p>
    <w:p>
      <w:pPr>
        <w:spacing w:after="60"/>
        <w:ind w:left="360"/>
      </w:pPr>
      <w:r>
        <w:t xml:space="preserve">  • product_type (STRING)</w:t>
      </w:r>
    </w:p>
    <w:p>
      <w:pPr>
        <w:spacing w:after="60"/>
        <w:ind w:left="360"/>
      </w:pPr>
      <w:r>
        <w:t xml:space="preserve">  • disbursed_amount (DOUBLE)</w:t>
      </w:r>
    </w:p>
    <w:p>
      <w:pPr>
        <w:spacing w:after="60"/>
        <w:ind w:left="360"/>
      </w:pPr>
      <w:r>
        <w:t xml:space="preserve">  • disbursement_date (DATE)</w:t>
      </w:r>
    </w:p>
    <w:p>
      <w:pPr>
        <w:spacing w:after="60"/>
        <w:ind w:left="360"/>
      </w:pPr>
      <w:r>
        <w:t xml:space="preserve">  • tenure_months (INT)</w:t>
      </w:r>
    </w:p>
    <w:p>
      <w:pPr>
        <w:spacing w:after="60"/>
        <w:ind w:left="360"/>
      </w:pPr>
      <w:r>
        <w:t xml:space="preserve">  • interest_rate_pct (DOUBLE)</w:t>
      </w:r>
    </w:p>
    <w:p>
      <w:pPr>
        <w:spacing w:after="60"/>
        <w:ind w:left="360"/>
      </w:pPr>
      <w:r>
        <w:t xml:space="preserve">  • rate_type (STRING)</w:t>
      </w:r>
    </w:p>
    <w:p>
      <w:pPr>
        <w:spacing w:after="60"/>
        <w:ind w:left="360"/>
      </w:pPr>
      <w:r>
        <w:t xml:space="preserve">  • emi_amount (DOUBLE)</w:t>
      </w:r>
    </w:p>
    <w:p>
      <w:pPr>
        <w:spacing w:after="60"/>
        <w:ind w:left="360"/>
      </w:pPr>
      <w:r>
        <w:t xml:space="preserve">  • first_emi_date (DATE)</w:t>
      </w:r>
    </w:p>
    <w:p>
      <w:pPr>
        <w:spacing w:after="60"/>
        <w:ind w:left="360"/>
      </w:pPr>
      <w:r>
        <w:t xml:space="preserve">  • maturity_date (DATE)</w:t>
      </w:r>
    </w:p>
    <w:p>
      <w:pPr>
        <w:spacing w:after="60"/>
        <w:ind w:left="360"/>
      </w:pPr>
      <w:r>
        <w:t xml:space="preserve">  • outstanding_principal (DOUBLE)</w:t>
      </w:r>
    </w:p>
    <w:p>
      <w:pPr>
        <w:spacing w:after="60"/>
        <w:ind w:left="360"/>
      </w:pPr>
      <w:r>
        <w:t xml:space="preserve">  • outstanding_interest (DOUBLE)</w:t>
      </w:r>
    </w:p>
    <w:p>
      <w:pPr>
        <w:spacing w:after="60"/>
        <w:ind w:left="360"/>
      </w:pPr>
      <w:r>
        <w:t xml:space="preserve">  • total_paid_to_date (DOUBLE)</w:t>
      </w:r>
    </w:p>
    <w:p>
      <w:pPr>
        <w:spacing w:after="60"/>
        <w:ind w:left="360"/>
      </w:pPr>
      <w:r>
        <w:t xml:space="preserve">  • emis_paid (INT)</w:t>
      </w:r>
    </w:p>
    <w:p>
      <w:pPr>
        <w:spacing w:after="60"/>
        <w:ind w:left="360"/>
      </w:pPr>
      <w:r>
        <w:t xml:space="preserve">  • emis_remaining (INT)</w:t>
      </w:r>
    </w:p>
    <w:p>
      <w:pPr>
        <w:spacing w:after="60"/>
        <w:ind w:left="360"/>
      </w:pPr>
      <w:r>
        <w:t xml:space="preserve">  • dpd_days (INT)</w:t>
      </w:r>
    </w:p>
    <w:p>
      <w:pPr>
        <w:spacing w:after="60"/>
        <w:ind w:left="360"/>
      </w:pPr>
      <w:r>
        <w:t xml:space="preserve">  • dpd_bucket (STRING)</w:t>
      </w:r>
    </w:p>
    <w:p>
      <w:pPr>
        <w:spacing w:after="60"/>
        <w:ind w:left="360"/>
      </w:pPr>
      <w:r>
        <w:t xml:space="preserve">  • asset_classification (STRING)</w:t>
      </w:r>
    </w:p>
    <w:p>
      <w:pPr>
        <w:spacing w:after="60"/>
        <w:ind w:left="360"/>
      </w:pPr>
      <w:r>
        <w:t xml:space="preserve">  • loan_status (STRING)</w:t>
      </w:r>
    </w:p>
    <w:p>
      <w:pPr>
        <w:spacing w:after="60"/>
        <w:ind w:left="360"/>
      </w:pPr>
      <w:r>
        <w:t xml:space="preserve">  • collateral_type (STRING)</w:t>
      </w:r>
    </w:p>
    <w:p>
      <w:pPr>
        <w:spacing w:after="60"/>
        <w:ind w:left="360"/>
      </w:pPr>
      <w:r>
        <w:t xml:space="preserve">  • collateral_value (DOUBLE)</w:t>
      </w:r>
    </w:p>
    <w:p>
      <w:pPr>
        <w:spacing w:after="60"/>
        <w:ind w:left="360"/>
      </w:pPr>
      <w:r>
        <w:t xml:space="preserve">  • insurance_linked (STRING)</w:t>
      </w:r>
    </w:p>
    <w:p>
      <w:pPr>
        <w:spacing w:after="60"/>
        <w:ind w:left="360"/>
      </w:pPr>
      <w:r>
        <w:t xml:space="preserve">  • branch_id (STRING)</w:t>
      </w:r>
    </w:p>
    <w:p>
      <w:pPr>
        <w:spacing w:after="60"/>
      </w:pPr>
      <w:r>
        <w:rPr>
          <w:b/>
        </w:rPr>
        <w:t>- Primary Keys:</w:t>
      </w:r>
      <w:r>
        <w:t xml:space="preserve"> loan_id, application_id, customer_id, total_paid_to_date, emis_paid, branch_id</w:t>
      </w:r>
    </w:p>
    <w:p>
      <w:pPr>
        <w:spacing w:after="60"/>
      </w:pPr>
      <w:r>
        <w:rPr>
          <w:b/>
        </w:rPr>
        <w:t>- Foreign Keys:</w:t>
      </w:r>
      <w:r/>
    </w:p>
    <w:p>
      <w:pPr>
        <w:spacing w:after="60"/>
        <w:ind w:left="360"/>
      </w:pPr>
      <w:r>
        <w:t xml:space="preserve">  • FK_dim_loan_application_id_fact_loan_application → fact_loan_application</w:t>
      </w:r>
    </w:p>
    <w:p>
      <w:pPr>
        <w:spacing w:after="60"/>
        <w:ind w:left="360"/>
      </w:pPr>
      <w:r>
        <w:t xml:space="preserve">  • FK_dim_loan_customer_id_dim_customer → dim_customer</w:t>
      </w:r>
    </w:p>
    <w:p>
      <w:pPr>
        <w:spacing w:after="60"/>
        <w:ind w:left="360"/>
      </w:pPr>
      <w:r>
        <w:t xml:space="preserve">  • FK_dim_loan_branch_id_dim_branch → dim_branch</w:t>
      </w:r>
    </w:p>
    <w:p>
      <w:pPr>
        <w:spacing w:after="60" w:before="160"/>
      </w:pPr>
      <w:r>
        <w:rPr>
          <w:b/>
          <w:color w:val="2874A6"/>
        </w:rPr>
        <w:t>Dependencies:</w:t>
      </w:r>
    </w:p>
    <w:p>
      <w:pPr>
        <w:spacing w:after="60"/>
      </w:pPr>
      <w:r>
        <w:rPr>
          <w:b/>
        </w:rPr>
        <w:t>- Referenced Tables:</w:t>
      </w:r>
      <w:r>
        <w:t xml:space="preserve"> fact_loan_application, dim_customer, dim_branch</w:t>
      </w:r>
    </w:p>
    <w:p>
      <w:pPr>
        <w:spacing w:after="60"/>
      </w:pPr>
      <w:r>
        <w:rPr>
          <w:b/>
        </w:rPr>
        <w:t>- Dependent Tables:</w:t>
      </w:r>
      <w:r>
        <w:t xml:space="preserve"> fact_collection_activity, fact_loan_repayment</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dim_loan is a 26-column lending dimension capturing identifiers plus key loan lifecycle measures and statuses (amounts, dates, EMI metrics, delinquency fields, collateral, and branch assignment).</w:t>
      </w:r>
    </w:p>
    <w:p>
      <w:pPr>
        <w:spacing w:after="60"/>
      </w:pPr>
      <w:r>
        <w:t>It references three upstream entities via foreign keys (fact_loan_application, dim_customer, dim_branch) and is, in turn, used by two downstream fact tables (fact_collection_activity and fact_loan_repayment), indicating it serves as a central join point for repayment and collections analytics.</w:t>
      </w:r>
    </w:p>
    <w:p>
      <w:pPr>
        <w:spacing w:after="60"/>
      </w:pPr>
      <w:r>
        <w:t>The declared primary key spans multiple fields (including measure fields total_paid_to_date and emis_paid), making uniqueness dependent on a composite set rather than a single loan identifier.</w:t>
      </w:r>
    </w:p>
    <w:p>
      <w:pPr>
        <w:spacing w:before="240" w:after="240"/>
      </w:pPr>
      <w:r>
        <w:rPr>
          <w:color w:val="808080"/>
        </w:rPr>
        <w:t>--------------------------------------------------</w:t>
      </w:r>
    </w:p>
    <w:p>
      <w:pPr>
        <w:spacing w:after="60" w:before="240"/>
      </w:pPr>
      <w:r>
        <w:rPr>
          <w:b/>
          <w:color w:val="0F4C81"/>
          <w:sz w:val="26"/>
        </w:rPr>
        <w:t xml:space="preserve">Table Name: </w:t>
      </w:r>
      <w:r>
        <w:rPr>
          <w:b/>
          <w:color w:val="0F4C81"/>
          <w:sz w:val="26"/>
        </w:rPr>
        <w:t>fact_collection_activity</w:t>
      </w:r>
    </w:p>
    <w:p>
      <w:pPr>
        <w:spacing w:after="60"/>
      </w:pPr>
      <w:r>
        <w:rPr>
          <w:b/>
        </w:rPr>
        <w:t xml:space="preserve">Schema: </w:t>
      </w:r>
      <w:r>
        <w:t>lending</w:t>
      </w:r>
    </w:p>
    <w:p>
      <w:pPr>
        <w:spacing w:after="60" w:before="160"/>
      </w:pPr>
      <w:r>
        <w:rPr>
          <w:b/>
          <w:color w:val="2874A6"/>
        </w:rPr>
        <w:t>General Info:</w:t>
      </w:r>
    </w:p>
    <w:p>
      <w:pPr>
        <w:spacing w:after="60"/>
      </w:pPr>
      <w:r>
        <w:rPr>
          <w:b/>
        </w:rPr>
        <w:t>- Row Count:</w:t>
      </w:r>
      <w:r>
        <w:t xml:space="preserve"> 600</w:t>
      </w:r>
    </w:p>
    <w:p>
      <w:pPr>
        <w:spacing w:after="60"/>
      </w:pPr>
      <w:r>
        <w:rPr>
          <w:b/>
        </w:rPr>
        <w:t>- Size (MB):</w:t>
      </w:r>
      <w:r>
        <w:t xml:space="preserve"> 0.0</w:t>
      </w:r>
    </w:p>
    <w:p>
      <w:pPr>
        <w:spacing w:after="60"/>
      </w:pPr>
      <w:r>
        <w:rPr>
          <w:b/>
        </w:rPr>
        <w:t>- Size Category:</w:t>
      </w:r>
      <w:r>
        <w:t xml:space="preserve"> Small</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14</w:t>
      </w:r>
    </w:p>
    <w:p>
      <w:pPr>
        <w:spacing w:after="60"/>
      </w:pPr>
      <w:r>
        <w:rPr>
          <w:b/>
        </w:rPr>
        <w:t>- Columns:</w:t>
      </w:r>
      <w:r/>
    </w:p>
    <w:p>
      <w:pPr>
        <w:spacing w:after="60"/>
        <w:ind w:left="360"/>
      </w:pPr>
      <w:r>
        <w:t xml:space="preserve">  • activity_id (STRING)</w:t>
      </w:r>
    </w:p>
    <w:p>
      <w:pPr>
        <w:spacing w:after="60"/>
        <w:ind w:left="360"/>
      </w:pPr>
      <w:r>
        <w:t xml:space="preserve">  • loan_id (STRING)</w:t>
      </w:r>
    </w:p>
    <w:p>
      <w:pPr>
        <w:spacing w:after="60"/>
        <w:ind w:left="360"/>
      </w:pPr>
      <w:r>
        <w:t xml:space="preserve">  • activity_date (DATE)</w:t>
      </w:r>
    </w:p>
    <w:p>
      <w:pPr>
        <w:spacing w:after="60"/>
        <w:ind w:left="360"/>
      </w:pPr>
      <w:r>
        <w:t xml:space="preserve">  • dpd_at_activity (INT)</w:t>
      </w:r>
    </w:p>
    <w:p>
      <w:pPr>
        <w:spacing w:after="60"/>
        <w:ind w:left="360"/>
      </w:pPr>
      <w:r>
        <w:t xml:space="preserve">  • bucket (STRING)</w:t>
      </w:r>
    </w:p>
    <w:p>
      <w:pPr>
        <w:spacing w:after="60"/>
        <w:ind w:left="360"/>
      </w:pPr>
      <w:r>
        <w:t xml:space="preserve">  • channel (STRING)</w:t>
      </w:r>
    </w:p>
    <w:p>
      <w:pPr>
        <w:spacing w:after="60"/>
        <w:ind w:left="360"/>
      </w:pPr>
      <w:r>
        <w:t xml:space="preserve">  • agent_id (STRING)</w:t>
      </w:r>
    </w:p>
    <w:p>
      <w:pPr>
        <w:spacing w:after="60"/>
        <w:ind w:left="360"/>
      </w:pPr>
      <w:r>
        <w:t xml:space="preserve">  • agency_name (STRING)</w:t>
      </w:r>
    </w:p>
    <w:p>
      <w:pPr>
        <w:spacing w:after="60"/>
        <w:ind w:left="360"/>
      </w:pPr>
      <w:r>
        <w:t xml:space="preserve">  • outcome (STRING)</w:t>
      </w:r>
    </w:p>
    <w:p>
      <w:pPr>
        <w:spacing w:after="60"/>
        <w:ind w:left="360"/>
      </w:pPr>
      <w:r>
        <w:t xml:space="preserve">  • promise_to_pay_date (DATE)</w:t>
      </w:r>
    </w:p>
    <w:p>
      <w:pPr>
        <w:spacing w:after="60"/>
        <w:ind w:left="360"/>
      </w:pPr>
      <w:r>
        <w:t xml:space="preserve">  • promise_amount (DOUBLE)</w:t>
      </w:r>
    </w:p>
    <w:p>
      <w:pPr>
        <w:spacing w:after="60"/>
        <w:ind w:left="360"/>
      </w:pPr>
      <w:r>
        <w:t xml:space="preserve">  • amount_collected (DOUBLE)</w:t>
      </w:r>
    </w:p>
    <w:p>
      <w:pPr>
        <w:spacing w:after="60"/>
        <w:ind w:left="360"/>
      </w:pPr>
      <w:r>
        <w:t xml:space="preserve">  • next_action_date (DATE)</w:t>
      </w:r>
    </w:p>
    <w:p>
      <w:pPr>
        <w:spacing w:after="60"/>
        <w:ind w:left="360"/>
      </w:pPr>
      <w:r>
        <w:t xml:space="preserve">  • remarks (STRING)</w:t>
      </w:r>
    </w:p>
    <w:p>
      <w:pPr>
        <w:spacing w:after="60"/>
      </w:pPr>
      <w:r>
        <w:rPr>
          <w:b/>
        </w:rPr>
        <w:t>- Primary Keys:</w:t>
      </w:r>
      <w:r>
        <w:t xml:space="preserve"> activity_id, loan_id, agent_id</w:t>
      </w:r>
    </w:p>
    <w:p>
      <w:pPr>
        <w:spacing w:after="60"/>
      </w:pPr>
      <w:r>
        <w:rPr>
          <w:b/>
        </w:rPr>
        <w:t>- Foreign Keys:</w:t>
      </w:r>
      <w:r>
        <w:t xml:space="preserve"> FK_fact_collection_activity_loan_id_dim_loan → dim_loan</w:t>
      </w:r>
    </w:p>
    <w:p>
      <w:pPr>
        <w:spacing w:after="60" w:before="160"/>
      </w:pPr>
      <w:r>
        <w:rPr>
          <w:b/>
          <w:color w:val="2874A6"/>
        </w:rPr>
        <w:t>Dependencies:</w:t>
      </w:r>
    </w:p>
    <w:p>
      <w:pPr>
        <w:spacing w:after="60"/>
      </w:pPr>
      <w:r>
        <w:rPr>
          <w:b/>
        </w:rPr>
        <w:t>- Referenced Tables:</w:t>
      </w:r>
      <w:r>
        <w:t xml:space="preserve"> dim_loan</w:t>
      </w:r>
    </w:p>
    <w:p>
      <w:pPr>
        <w:spacing w:after="60"/>
      </w:pPr>
      <w:r>
        <w:rPr>
          <w:b/>
        </w:rPr>
        <w:t>- Dependent Tables:</w:t>
      </w:r>
      <w:r>
        <w:t xml:space="preserve"> None</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This is a small fact-style activity table (600 rows) with 14 columns mixing identifiers, dates, status descriptors, and monetary amounts. The primary key is a composite of activity_id, loan_id, and agent_id, indicating uniqueness is defined across multiple identifiers rather than a single surrogate key. The only declared relationship is a foreign key from loan_id to dim_loan, and there are no downstream dependent tables, views, or stored procedures recorded in the provided metadata.</w:t>
      </w:r>
    </w:p>
    <w:p>
      <w:pPr>
        <w:spacing w:before="240" w:after="240"/>
      </w:pPr>
      <w:r>
        <w:rPr>
          <w:color w:val="808080"/>
        </w:rPr>
        <w:t>--------------------------------------------------</w:t>
      </w:r>
    </w:p>
    <w:p>
      <w:pPr>
        <w:spacing w:after="60" w:before="240"/>
      </w:pPr>
      <w:r>
        <w:rPr>
          <w:b/>
          <w:color w:val="0F4C81"/>
          <w:sz w:val="26"/>
        </w:rPr>
        <w:t xml:space="preserve">Table Name: </w:t>
      </w:r>
      <w:r>
        <w:rPr>
          <w:b/>
          <w:color w:val="0F4C81"/>
          <w:sz w:val="26"/>
        </w:rPr>
        <w:t>fact_loan_application</w:t>
      </w:r>
    </w:p>
    <w:p>
      <w:pPr>
        <w:spacing w:after="60"/>
      </w:pPr>
      <w:r>
        <w:rPr>
          <w:b/>
        </w:rPr>
        <w:t xml:space="preserve">Schema: </w:t>
      </w:r>
      <w:r>
        <w:t>lending</w:t>
      </w:r>
    </w:p>
    <w:p>
      <w:pPr>
        <w:spacing w:after="60" w:before="160"/>
      </w:pPr>
      <w:r>
        <w:rPr>
          <w:b/>
          <w:color w:val="2874A6"/>
        </w:rPr>
        <w:t>General Info:</w:t>
      </w:r>
    </w:p>
    <w:p>
      <w:pPr>
        <w:spacing w:after="60"/>
      </w:pPr>
      <w:r>
        <w:rPr>
          <w:b/>
        </w:rPr>
        <w:t>- Row Count:</w:t>
      </w:r>
      <w:r>
        <w:t xml:space="preserve"> 2500</w:t>
      </w:r>
    </w:p>
    <w:p>
      <w:pPr>
        <w:spacing w:after="60"/>
      </w:pPr>
      <w:r>
        <w:rPr>
          <w:b/>
        </w:rPr>
        <w:t>- Size (MB):</w:t>
      </w:r>
      <w:r>
        <w:t xml:space="preserve"> 0.0</w:t>
      </w:r>
    </w:p>
    <w:p>
      <w:pPr>
        <w:spacing w:after="60"/>
      </w:pPr>
      <w:r>
        <w:rPr>
          <w:b/>
        </w:rPr>
        <w:t>- Size Category:</w:t>
      </w:r>
      <w:r>
        <w:t xml:space="preserve"> Medium</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22</w:t>
      </w:r>
    </w:p>
    <w:p>
      <w:pPr>
        <w:spacing w:after="60"/>
      </w:pPr>
      <w:r>
        <w:rPr>
          <w:b/>
        </w:rPr>
        <w:t>- Columns:</w:t>
      </w:r>
      <w:r/>
    </w:p>
    <w:p>
      <w:pPr>
        <w:spacing w:after="60"/>
        <w:ind w:left="360"/>
      </w:pPr>
      <w:r>
        <w:t xml:space="preserve">  • application_id (STRING)</w:t>
      </w:r>
    </w:p>
    <w:p>
      <w:pPr>
        <w:spacing w:after="60"/>
        <w:ind w:left="360"/>
      </w:pPr>
      <w:r>
        <w:t xml:space="preserve">  • customer_id (STRING)</w:t>
      </w:r>
    </w:p>
    <w:p>
      <w:pPr>
        <w:spacing w:after="60"/>
        <w:ind w:left="360"/>
      </w:pPr>
      <w:r>
        <w:t xml:space="preserve">  • application_date (DATE)</w:t>
      </w:r>
    </w:p>
    <w:p>
      <w:pPr>
        <w:spacing w:after="60"/>
        <w:ind w:left="360"/>
      </w:pPr>
      <w:r>
        <w:t xml:space="preserve">  • product_type (STRING)</w:t>
      </w:r>
    </w:p>
    <w:p>
      <w:pPr>
        <w:spacing w:after="60"/>
        <w:ind w:left="360"/>
      </w:pPr>
      <w:r>
        <w:t xml:space="preserve">  • requested_amount (DOUBLE)</w:t>
      </w:r>
    </w:p>
    <w:p>
      <w:pPr>
        <w:spacing w:after="60"/>
        <w:ind w:left="360"/>
      </w:pPr>
      <w:r>
        <w:t xml:space="preserve">  • tenure_months (INT)</w:t>
      </w:r>
    </w:p>
    <w:p>
      <w:pPr>
        <w:spacing w:after="60"/>
        <w:ind w:left="360"/>
      </w:pPr>
      <w:r>
        <w:t xml:space="preserve">  • purpose (STRING)</w:t>
      </w:r>
    </w:p>
    <w:p>
      <w:pPr>
        <w:spacing w:after="60"/>
        <w:ind w:left="360"/>
      </w:pPr>
      <w:r>
        <w:t xml:space="preserve">  • employment_type (STRING)</w:t>
      </w:r>
    </w:p>
    <w:p>
      <w:pPr>
        <w:spacing w:after="60"/>
        <w:ind w:left="360"/>
      </w:pPr>
      <w:r>
        <w:t xml:space="preserve">  • declared_income_monthly (LONG)</w:t>
      </w:r>
    </w:p>
    <w:p>
      <w:pPr>
        <w:spacing w:after="60"/>
        <w:ind w:left="360"/>
      </w:pPr>
      <w:r>
        <w:t xml:space="preserve">  • existing_emi_total (LONG)</w:t>
      </w:r>
    </w:p>
    <w:p>
      <w:pPr>
        <w:spacing w:after="60"/>
        <w:ind w:left="360"/>
      </w:pPr>
      <w:r>
        <w:t xml:space="preserve">  • bureau_score (INT)</w:t>
      </w:r>
    </w:p>
    <w:p>
      <w:pPr>
        <w:spacing w:after="60"/>
        <w:ind w:left="360"/>
      </w:pPr>
      <w:r>
        <w:t xml:space="preserve">  • bureau_agency (STRING)</w:t>
      </w:r>
    </w:p>
    <w:p>
      <w:pPr>
        <w:spacing w:after="60"/>
        <w:ind w:left="360"/>
      </w:pPr>
      <w:r>
        <w:t xml:space="preserve">  • foir_pct (DOUBLE)</w:t>
      </w:r>
    </w:p>
    <w:p>
      <w:pPr>
        <w:spacing w:after="60"/>
        <w:ind w:left="360"/>
      </w:pPr>
      <w:r>
        <w:t xml:space="preserve">  • ltv_pct (DOUBLE)</w:t>
      </w:r>
    </w:p>
    <w:p>
      <w:pPr>
        <w:spacing w:after="60"/>
        <w:ind w:left="360"/>
      </w:pPr>
      <w:r>
        <w:t xml:space="preserve">  • application_status (STRING)</w:t>
      </w:r>
    </w:p>
    <w:p>
      <w:pPr>
        <w:spacing w:after="60"/>
        <w:ind w:left="360"/>
      </w:pPr>
      <w:r>
        <w:t xml:space="preserve">  • decision_date (DATE)</w:t>
      </w:r>
    </w:p>
    <w:p>
      <w:pPr>
        <w:spacing w:after="60"/>
        <w:ind w:left="360"/>
      </w:pPr>
      <w:r>
        <w:t xml:space="preserve">  • decision_reason (STRING)</w:t>
      </w:r>
    </w:p>
    <w:p>
      <w:pPr>
        <w:spacing w:after="60"/>
        <w:ind w:left="360"/>
      </w:pPr>
      <w:r>
        <w:t xml:space="preserve">  • sanctioned_amount (DOUBLE)</w:t>
      </w:r>
    </w:p>
    <w:p>
      <w:pPr>
        <w:spacing w:after="60"/>
        <w:ind w:left="360"/>
      </w:pPr>
      <w:r>
        <w:t xml:space="preserve">  • approved_roi_pct (DOUBLE)</w:t>
      </w:r>
    </w:p>
    <w:p>
      <w:pPr>
        <w:spacing w:after="60"/>
        <w:ind w:left="360"/>
      </w:pPr>
      <w:r>
        <w:t xml:space="preserve">  • sourcing_channel (STRING)</w:t>
      </w:r>
    </w:p>
    <w:p>
      <w:pPr>
        <w:spacing w:after="60"/>
        <w:ind w:left="360"/>
      </w:pPr>
      <w:r>
        <w:t xml:space="preserve">  • branch_id (STRING)</w:t>
      </w:r>
    </w:p>
    <w:p>
      <w:pPr>
        <w:spacing w:after="60"/>
        <w:ind w:left="360"/>
      </w:pPr>
      <w:r>
        <w:t xml:space="preserve">  • dsa_code (STRING)</w:t>
      </w:r>
    </w:p>
    <w:p>
      <w:pPr>
        <w:spacing w:after="60"/>
      </w:pPr>
      <w:r>
        <w:rPr>
          <w:b/>
        </w:rPr>
        <w:t>- Primary Keys:</w:t>
      </w:r>
      <w:r>
        <w:t xml:space="preserve"> application_id, customer_id, branch_id</w:t>
      </w:r>
    </w:p>
    <w:p>
      <w:pPr>
        <w:spacing w:after="60"/>
      </w:pPr>
      <w:r>
        <w:rPr>
          <w:b/>
        </w:rPr>
        <w:t>- Foreign Keys:</w:t>
      </w:r>
      <w:r>
        <w:t xml:space="preserve"> FK_fact_loan_application_customer_id_dim_customer → dim_customer; FK_fact_loan_application_branch_id_dim_branch → dim_branch</w:t>
      </w:r>
    </w:p>
    <w:p>
      <w:pPr>
        <w:spacing w:after="60" w:before="160"/>
      </w:pPr>
      <w:r>
        <w:rPr>
          <w:b/>
          <w:color w:val="2874A6"/>
        </w:rPr>
        <w:t>Dependencies:</w:t>
      </w:r>
    </w:p>
    <w:p>
      <w:pPr>
        <w:spacing w:after="60"/>
      </w:pPr>
      <w:r>
        <w:rPr>
          <w:b/>
        </w:rPr>
        <w:t>- Referenced Tables:</w:t>
      </w:r>
      <w:r>
        <w:t xml:space="preserve"> dim_customer, dim_branch</w:t>
      </w:r>
    </w:p>
    <w:p>
      <w:pPr>
        <w:spacing w:after="60"/>
      </w:pPr>
      <w:r>
        <w:rPr>
          <w:b/>
        </w:rPr>
        <w:t>- Dependent Tables:</w:t>
      </w:r>
      <w:r>
        <w:t xml:space="preserve"> dim_loan</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This table stores 2,500 loan application records with 22 columns, mixing identifiers (application_id, customer_id, branch_id) with key application and decision attributes (requested_amount, bureau_score, application_status, decision_date). It has a composite primary key spanning application_id, customer_id, and branch_id, indicating uniqueness is defined across these three fields rather than application_id alone. The table enforces relationships to dim_customer and dim_branch via foreign keys, and is referenced by dim_loan, making it an upstream dependency for that table.</w:t>
      </w:r>
    </w:p>
    <w:p>
      <w:pPr>
        <w:spacing w:before="240" w:after="240"/>
      </w:pPr>
      <w:r>
        <w:rPr>
          <w:color w:val="808080"/>
        </w:rPr>
        <w:t>--------------------------------------------------</w:t>
      </w:r>
    </w:p>
    <w:p>
      <w:pPr>
        <w:spacing w:after="60" w:before="240"/>
      </w:pPr>
      <w:r>
        <w:rPr>
          <w:b/>
          <w:color w:val="0F4C81"/>
          <w:sz w:val="26"/>
        </w:rPr>
        <w:t xml:space="preserve">Table Name: </w:t>
      </w:r>
      <w:r>
        <w:rPr>
          <w:b/>
          <w:color w:val="0F4C81"/>
          <w:sz w:val="26"/>
        </w:rPr>
        <w:t>fact_loan_repayment</w:t>
      </w:r>
    </w:p>
    <w:p>
      <w:pPr>
        <w:spacing w:after="60"/>
      </w:pPr>
      <w:r>
        <w:rPr>
          <w:b/>
        </w:rPr>
        <w:t xml:space="preserve">Schema: </w:t>
      </w:r>
      <w:r>
        <w:t>lending</w:t>
      </w:r>
    </w:p>
    <w:p>
      <w:pPr>
        <w:spacing w:after="60" w:before="160"/>
      </w:pPr>
      <w:r>
        <w:rPr>
          <w:b/>
          <w:color w:val="2874A6"/>
        </w:rPr>
        <w:t>General Info:</w:t>
      </w:r>
    </w:p>
    <w:p>
      <w:pPr>
        <w:spacing w:after="60"/>
      </w:pPr>
      <w:r>
        <w:rPr>
          <w:b/>
        </w:rPr>
        <w:t>- Row Count:</w:t>
      </w:r>
      <w:r>
        <w:t xml:space="preserve"> 18000</w:t>
      </w:r>
    </w:p>
    <w:p>
      <w:pPr>
        <w:spacing w:after="60"/>
      </w:pPr>
      <w:r>
        <w:rPr>
          <w:b/>
        </w:rPr>
        <w:t>- Size (MB):</w:t>
      </w:r>
      <w:r>
        <w:t xml:space="preserve"> 0.0</w:t>
      </w:r>
    </w:p>
    <w:p>
      <w:pPr>
        <w:spacing w:after="60"/>
      </w:pPr>
      <w:r>
        <w:rPr>
          <w:b/>
        </w:rPr>
        <w:t>- Size Category:</w:t>
      </w:r>
      <w:r>
        <w:t xml:space="preserve"> Medium</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14</w:t>
      </w:r>
    </w:p>
    <w:p>
      <w:pPr>
        <w:spacing w:after="60"/>
      </w:pPr>
      <w:r>
        <w:rPr>
          <w:b/>
        </w:rPr>
        <w:t>- Columns:</w:t>
      </w:r>
      <w:r/>
    </w:p>
    <w:p>
      <w:pPr>
        <w:spacing w:after="60"/>
        <w:ind w:left="360"/>
      </w:pPr>
      <w:r>
        <w:t xml:space="preserve">  • repayment_id (STRING)</w:t>
      </w:r>
    </w:p>
    <w:p>
      <w:pPr>
        <w:spacing w:after="60"/>
        <w:ind w:left="360"/>
      </w:pPr>
      <w:r>
        <w:t xml:space="preserve">  • loan_id (STRING)</w:t>
      </w:r>
    </w:p>
    <w:p>
      <w:pPr>
        <w:spacing w:after="60"/>
        <w:ind w:left="360"/>
      </w:pPr>
      <w:r>
        <w:t xml:space="preserve">  • due_date (DATE)</w:t>
      </w:r>
    </w:p>
    <w:p>
      <w:pPr>
        <w:spacing w:after="60"/>
        <w:ind w:left="360"/>
      </w:pPr>
      <w:r>
        <w:t xml:space="preserve">  • paid_date (DATE)</w:t>
      </w:r>
    </w:p>
    <w:p>
      <w:pPr>
        <w:spacing w:after="60"/>
        <w:ind w:left="360"/>
      </w:pPr>
      <w:r>
        <w:t xml:space="preserve">  • emi_number (INT)</w:t>
      </w:r>
    </w:p>
    <w:p>
      <w:pPr>
        <w:spacing w:after="60"/>
        <w:ind w:left="360"/>
      </w:pPr>
      <w:r>
        <w:t xml:space="preserve">  • emi_amount (DOUBLE)</w:t>
      </w:r>
    </w:p>
    <w:p>
      <w:pPr>
        <w:spacing w:after="60"/>
        <w:ind w:left="360"/>
      </w:pPr>
      <w:r>
        <w:t xml:space="preserve">  • principal_component (DOUBLE)</w:t>
      </w:r>
    </w:p>
    <w:p>
      <w:pPr>
        <w:spacing w:after="60"/>
        <w:ind w:left="360"/>
      </w:pPr>
      <w:r>
        <w:t xml:space="preserve">  • interest_component (DOUBLE)</w:t>
      </w:r>
    </w:p>
    <w:p>
      <w:pPr>
        <w:spacing w:after="60"/>
        <w:ind w:left="360"/>
      </w:pPr>
      <w:r>
        <w:t xml:space="preserve">  • penal_charges (DOUBLE)</w:t>
      </w:r>
    </w:p>
    <w:p>
      <w:pPr>
        <w:spacing w:after="60"/>
        <w:ind w:left="360"/>
      </w:pPr>
      <w:r>
        <w:t xml:space="preserve">  • amount_paid (DOUBLE)</w:t>
      </w:r>
    </w:p>
    <w:p>
      <w:pPr>
        <w:spacing w:after="60"/>
        <w:ind w:left="360"/>
      </w:pPr>
      <w:r>
        <w:t xml:space="preserve">  • payment_mode (STRING)</w:t>
      </w:r>
    </w:p>
    <w:p>
      <w:pPr>
        <w:spacing w:after="60"/>
        <w:ind w:left="360"/>
      </w:pPr>
      <w:r>
        <w:t xml:space="preserve">  • payment_status (STRING)</w:t>
      </w:r>
    </w:p>
    <w:p>
      <w:pPr>
        <w:spacing w:after="60"/>
        <w:ind w:left="360"/>
      </w:pPr>
      <w:r>
        <w:t xml:space="preserve">  • bounce_reason (STRING)</w:t>
      </w:r>
    </w:p>
    <w:p>
      <w:pPr>
        <w:spacing w:after="60"/>
        <w:ind w:left="360"/>
      </w:pPr>
      <w:r>
        <w:t xml:space="preserve">  • days_late (INT)</w:t>
      </w:r>
    </w:p>
    <w:p>
      <w:pPr>
        <w:spacing w:after="60"/>
      </w:pPr>
      <w:r>
        <w:rPr>
          <w:b/>
        </w:rPr>
        <w:t>- Primary Keys:</w:t>
      </w:r>
      <w:r>
        <w:t xml:space="preserve"> repayment_id, loan_id, paid_date, amount_paid</w:t>
      </w:r>
    </w:p>
    <w:p>
      <w:pPr>
        <w:spacing w:after="60"/>
      </w:pPr>
      <w:r>
        <w:rPr>
          <w:b/>
        </w:rPr>
        <w:t>- Foreign Keys:</w:t>
      </w:r>
      <w:r>
        <w:t xml:space="preserve"> FK_fact_loan_repayment_loan_id_dim_loan → dim_loan</w:t>
      </w:r>
    </w:p>
    <w:p>
      <w:pPr>
        <w:spacing w:after="60" w:before="160"/>
      </w:pPr>
      <w:r>
        <w:rPr>
          <w:b/>
          <w:color w:val="2874A6"/>
        </w:rPr>
        <w:t>Dependencies:</w:t>
      </w:r>
    </w:p>
    <w:p>
      <w:pPr>
        <w:spacing w:after="60"/>
      </w:pPr>
      <w:r>
        <w:rPr>
          <w:b/>
        </w:rPr>
        <w:t>- Referenced Tables:</w:t>
      </w:r>
      <w:r>
        <w:t xml:space="preserve"> dim_loan</w:t>
      </w:r>
    </w:p>
    <w:p>
      <w:pPr>
        <w:spacing w:after="60"/>
      </w:pPr>
      <w:r>
        <w:rPr>
          <w:b/>
        </w:rPr>
        <w:t>- Dependent Tables:</w:t>
      </w:r>
      <w:r>
        <w:t xml:space="preserve"> fact_neft_rtgs</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This table captures repayment events with a mix of identifiers (repayment_id, loan_id), dates (due_date, paid_date), and payment outcome fields (payment_status, bounce_reason, days_late). It has a composite primary key across four columns, indicating uniqueness is defined by a multi-attribute repayment record rather than a single surrogate key. The loan_id foreign key links each repayment to dim_loan, and the table is referenced by fact_neft_rtgs as a downstream dependency.</w:t>
      </w:r>
    </w:p>
    <w:p>
      <w:pPr>
        <w:spacing w:before="240" w:after="240"/>
      </w:pPr>
      <w:r>
        <w:rPr>
          <w:color w:val="808080"/>
        </w:rPr>
        <w:t>--------------------------------------------------</w:t>
      </w:r>
    </w:p>
    <w:p>
      <w:pPr>
        <w:spacing w:after="60" w:before="240"/>
      </w:pPr>
      <w:r>
        <w:rPr>
          <w:b/>
          <w:color w:val="0F4C81"/>
          <w:sz w:val="26"/>
        </w:rPr>
        <w:t xml:space="preserve">Table Name: </w:t>
      </w:r>
      <w:r>
        <w:rPr>
          <w:b/>
          <w:color w:val="0F4C81"/>
          <w:sz w:val="26"/>
        </w:rPr>
        <w:t>fact_neft_rtgs</w:t>
      </w:r>
    </w:p>
    <w:p>
      <w:pPr>
        <w:spacing w:after="60"/>
      </w:pPr>
      <w:r>
        <w:rPr>
          <w:b/>
        </w:rPr>
        <w:t xml:space="preserve">Schema: </w:t>
      </w:r>
      <w:r>
        <w:t>payments</w:t>
      </w:r>
    </w:p>
    <w:p>
      <w:pPr>
        <w:spacing w:after="60" w:before="160"/>
      </w:pPr>
      <w:r>
        <w:rPr>
          <w:b/>
          <w:color w:val="2874A6"/>
        </w:rPr>
        <w:t>General Info:</w:t>
      </w:r>
    </w:p>
    <w:p>
      <w:pPr>
        <w:spacing w:after="60"/>
      </w:pPr>
      <w:r>
        <w:rPr>
          <w:b/>
        </w:rPr>
        <w:t>- Row Count:</w:t>
      </w:r>
      <w:r>
        <w:t xml:space="preserve"> 20000</w:t>
      </w:r>
    </w:p>
    <w:p>
      <w:pPr>
        <w:spacing w:after="60"/>
      </w:pPr>
      <w:r>
        <w:rPr>
          <w:b/>
        </w:rPr>
        <w:t>- Size (MB):</w:t>
      </w:r>
      <w:r>
        <w:t xml:space="preserve"> 0.0</w:t>
      </w:r>
    </w:p>
    <w:p>
      <w:pPr>
        <w:spacing w:after="60"/>
      </w:pPr>
      <w:r>
        <w:rPr>
          <w:b/>
        </w:rPr>
        <w:t>- Size Category:</w:t>
      </w:r>
      <w:r>
        <w:t xml:space="preserve"> Medium</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23</w:t>
      </w:r>
    </w:p>
    <w:p>
      <w:pPr>
        <w:spacing w:after="60"/>
      </w:pPr>
      <w:r>
        <w:rPr>
          <w:b/>
        </w:rPr>
        <w:t>- Columns:</w:t>
      </w:r>
      <w:r/>
    </w:p>
    <w:p>
      <w:pPr>
        <w:spacing w:after="60"/>
        <w:ind w:left="360"/>
      </w:pPr>
      <w:r>
        <w:t xml:space="preserve">  • payment_id (STRING)</w:t>
      </w:r>
    </w:p>
    <w:p>
      <w:pPr>
        <w:spacing w:after="60"/>
        <w:ind w:left="360"/>
      </w:pPr>
      <w:r>
        <w:t xml:space="preserve">  • utr_number (STRING)</w:t>
      </w:r>
    </w:p>
    <w:p>
      <w:pPr>
        <w:spacing w:after="60"/>
        <w:ind w:left="360"/>
      </w:pPr>
      <w:r>
        <w:t xml:space="preserve">  • payment_rail (STRING)</w:t>
      </w:r>
    </w:p>
    <w:p>
      <w:pPr>
        <w:spacing w:after="60"/>
        <w:ind w:left="360"/>
      </w:pPr>
      <w:r>
        <w:t xml:space="preserve">  • initiation_timestamp (TIMESTAMP)</w:t>
      </w:r>
    </w:p>
    <w:p>
      <w:pPr>
        <w:spacing w:after="60"/>
        <w:ind w:left="360"/>
      </w:pPr>
      <w:r>
        <w:t xml:space="preserve">  • settlement_timestamp (TIMESTAMP)</w:t>
      </w:r>
    </w:p>
    <w:p>
      <w:pPr>
        <w:spacing w:after="60"/>
        <w:ind w:left="360"/>
      </w:pPr>
      <w:r>
        <w:t xml:space="preserve">  • remitter_customer_id (STRING)</w:t>
      </w:r>
    </w:p>
    <w:p>
      <w:pPr>
        <w:spacing w:after="60"/>
        <w:ind w:left="360"/>
      </w:pPr>
      <w:r>
        <w:t xml:space="preserve">  • remitter_account_id (STRING)</w:t>
      </w:r>
    </w:p>
    <w:p>
      <w:pPr>
        <w:spacing w:after="60"/>
        <w:ind w:left="360"/>
      </w:pPr>
      <w:r>
        <w:t xml:space="preserve">  • remitter_name (STRING)</w:t>
      </w:r>
    </w:p>
    <w:p>
      <w:pPr>
        <w:spacing w:after="60"/>
        <w:ind w:left="360"/>
      </w:pPr>
      <w:r>
        <w:t xml:space="preserve">  • remitter_ifsc (STRING)</w:t>
      </w:r>
    </w:p>
    <w:p>
      <w:pPr>
        <w:spacing w:after="60"/>
        <w:ind w:left="360"/>
      </w:pPr>
      <w:r>
        <w:t xml:space="preserve">  • beneficiary_name (STRING)</w:t>
      </w:r>
    </w:p>
    <w:p>
      <w:pPr>
        <w:spacing w:after="60"/>
        <w:ind w:left="360"/>
      </w:pPr>
      <w:r>
        <w:t xml:space="preserve">  • beneficiary_account (STRING)</w:t>
      </w:r>
    </w:p>
    <w:p>
      <w:pPr>
        <w:spacing w:after="60"/>
        <w:ind w:left="360"/>
      </w:pPr>
      <w:r>
        <w:t xml:space="preserve">  • beneficiary_ifsc (STRING)</w:t>
      </w:r>
    </w:p>
    <w:p>
      <w:pPr>
        <w:spacing w:after="60"/>
        <w:ind w:left="360"/>
      </w:pPr>
      <w:r>
        <w:t xml:space="preserve">  • beneficiary_bank (STRING)</w:t>
      </w:r>
    </w:p>
    <w:p>
      <w:pPr>
        <w:spacing w:after="60"/>
        <w:ind w:left="360"/>
      </w:pPr>
      <w:r>
        <w:t xml:space="preserve">  • amount (DOUBLE)</w:t>
      </w:r>
    </w:p>
    <w:p>
      <w:pPr>
        <w:spacing w:after="60"/>
        <w:ind w:left="360"/>
      </w:pPr>
      <w:r>
        <w:t xml:space="preserve">  • currency_code (STRING)</w:t>
      </w:r>
    </w:p>
    <w:p>
      <w:pPr>
        <w:spacing w:after="60"/>
        <w:ind w:left="360"/>
      </w:pPr>
      <w:r>
        <w:t xml:space="preserve">  • purpose_code (STRING)</w:t>
      </w:r>
    </w:p>
    <w:p>
      <w:pPr>
        <w:spacing w:after="60"/>
        <w:ind w:left="360"/>
      </w:pPr>
      <w:r>
        <w:t xml:space="preserve">  • remarks (STRING)</w:t>
      </w:r>
    </w:p>
    <w:p>
      <w:pPr>
        <w:spacing w:after="60"/>
        <w:ind w:left="360"/>
      </w:pPr>
      <w:r>
        <w:t xml:space="preserve">  • batch_id (STRING)</w:t>
      </w:r>
    </w:p>
    <w:p>
      <w:pPr>
        <w:spacing w:after="60"/>
        <w:ind w:left="360"/>
      </w:pPr>
      <w:r>
        <w:t xml:space="preserve">  • status (STRING)</w:t>
      </w:r>
    </w:p>
    <w:p>
      <w:pPr>
        <w:spacing w:after="60"/>
        <w:ind w:left="360"/>
      </w:pPr>
      <w:r>
        <w:t xml:space="preserve">  • return_reason (STRING)</w:t>
      </w:r>
    </w:p>
    <w:p>
      <w:pPr>
        <w:spacing w:after="60"/>
        <w:ind w:left="360"/>
      </w:pPr>
      <w:r>
        <w:t xml:space="preserve">  • charges (DOUBLE)</w:t>
      </w:r>
    </w:p>
    <w:p>
      <w:pPr>
        <w:spacing w:after="60"/>
        <w:ind w:left="360"/>
      </w:pPr>
      <w:r>
        <w:t xml:space="preserve">  • is_cross_border (STRING)</w:t>
      </w:r>
    </w:p>
    <w:p>
      <w:pPr>
        <w:spacing w:after="60"/>
        <w:ind w:left="360"/>
      </w:pPr>
      <w:r>
        <w:t xml:space="preserve">  • swift_bic (STRING)</w:t>
      </w:r>
    </w:p>
    <w:p>
      <w:pPr>
        <w:spacing w:after="60"/>
      </w:pPr>
      <w:r>
        <w:rPr>
          <w:b/>
        </w:rPr>
        <w:t>- Primary Keys:</w:t>
      </w:r>
      <w:r>
        <w:t xml:space="preserve"> payment_id, remitter_customer_id, remitter_account_id, batch_id</w:t>
      </w:r>
    </w:p>
    <w:p>
      <w:pPr>
        <w:spacing w:after="60"/>
      </w:pPr>
      <w:r>
        <w:rPr>
          <w:b/>
        </w:rPr>
        <w:t>- Foreign Keys:</w:t>
      </w:r>
      <w:r>
        <w:t xml:space="preserve"> FK_fact_neft_rtgs_payment_id_fact_loan_repayment → fact_loan_repayment; FK_fact_neft_rtgs_payment_id_fact_upi_payment → fact_upi_payment</w:t>
      </w:r>
    </w:p>
    <w:p>
      <w:pPr>
        <w:spacing w:after="60" w:before="160"/>
      </w:pPr>
      <w:r>
        <w:rPr>
          <w:b/>
          <w:color w:val="2874A6"/>
        </w:rPr>
        <w:t>Dependencies:</w:t>
      </w:r>
    </w:p>
    <w:p>
      <w:pPr>
        <w:spacing w:after="60"/>
      </w:pPr>
      <w:r>
        <w:rPr>
          <w:b/>
        </w:rPr>
        <w:t>- Referenced Tables:</w:t>
      </w:r>
      <w:r>
        <w:t xml:space="preserve"> fact_loan_repayment, fact_upi_payment</w:t>
      </w:r>
    </w:p>
    <w:p>
      <w:pPr>
        <w:spacing w:after="60"/>
      </w:pPr>
      <w:r>
        <w:rPr>
          <w:b/>
        </w:rPr>
        <w:t>- Dependent Tables:</w:t>
      </w:r>
      <w:r>
        <w:t xml:space="preserve"> None</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This table captures NEFT/RTGS payment facts with 23 columns spanning identifiers, remitter and beneficiary attributes, timestamps, and monetary measures such as amount and charges. A composite primary key is defined across payment_id, remitter_customer_id, remitter_account_id, and batch_id, indicating uniqueness is represented by a multi-attribute grain rather than a single surrogate key. payment_id participates in two foreign key relationships to fact_loan_repayment and fact_upi_payment, and there are no downstream dependent tables, views, or stored procedures recorded in the provided metadata.</w:t>
      </w:r>
    </w:p>
    <w:p>
      <w:pPr>
        <w:spacing w:before="240" w:after="240"/>
      </w:pPr>
      <w:r>
        <w:rPr>
          <w:color w:val="808080"/>
        </w:rPr>
        <w:t>--------------------------------------------------</w:t>
      </w:r>
    </w:p>
    <w:p>
      <w:pPr>
        <w:spacing w:after="60" w:before="240"/>
      </w:pPr>
      <w:r>
        <w:rPr>
          <w:b/>
          <w:color w:val="0F4C81"/>
          <w:sz w:val="26"/>
        </w:rPr>
        <w:t xml:space="preserve">Table Name: </w:t>
      </w:r>
      <w:r>
        <w:rPr>
          <w:b/>
          <w:color w:val="0F4C81"/>
          <w:sz w:val="26"/>
        </w:rPr>
        <w:t>fact_upi_payment</w:t>
      </w:r>
    </w:p>
    <w:p>
      <w:pPr>
        <w:spacing w:after="60"/>
      </w:pPr>
      <w:r>
        <w:rPr>
          <w:b/>
        </w:rPr>
        <w:t xml:space="preserve">Schema: </w:t>
      </w:r>
      <w:r>
        <w:t>payments</w:t>
      </w:r>
    </w:p>
    <w:p>
      <w:pPr>
        <w:spacing w:after="60" w:before="160"/>
      </w:pPr>
      <w:r>
        <w:rPr>
          <w:b/>
          <w:color w:val="2874A6"/>
        </w:rPr>
        <w:t>General Info:</w:t>
      </w:r>
    </w:p>
    <w:p>
      <w:pPr>
        <w:spacing w:after="60"/>
      </w:pPr>
      <w:r>
        <w:rPr>
          <w:b/>
        </w:rPr>
        <w:t>- Row Count:</w:t>
      </w:r>
      <w:r>
        <w:t xml:space="preserve"> 150000</w:t>
      </w:r>
    </w:p>
    <w:p>
      <w:pPr>
        <w:spacing w:after="60"/>
      </w:pPr>
      <w:r>
        <w:rPr>
          <w:b/>
        </w:rPr>
        <w:t>- Size (MB):</w:t>
      </w:r>
      <w:r>
        <w:t xml:space="preserve"> 0.0</w:t>
      </w:r>
    </w:p>
    <w:p>
      <w:pPr>
        <w:spacing w:after="60"/>
      </w:pPr>
      <w:r>
        <w:rPr>
          <w:b/>
        </w:rPr>
        <w:t>- Size Category:</w:t>
      </w:r>
      <w:r>
        <w:t xml:space="preserve"> Large</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25</w:t>
      </w:r>
    </w:p>
    <w:p>
      <w:pPr>
        <w:spacing w:after="60"/>
      </w:pPr>
      <w:r>
        <w:rPr>
          <w:b/>
        </w:rPr>
        <w:t>- Columns:</w:t>
      </w:r>
      <w:r/>
    </w:p>
    <w:p>
      <w:pPr>
        <w:spacing w:after="60"/>
        <w:ind w:left="360"/>
      </w:pPr>
      <w:r>
        <w:t xml:space="preserve">  • upi_txn_id (STRING)</w:t>
      </w:r>
    </w:p>
    <w:p>
      <w:pPr>
        <w:spacing w:after="60"/>
        <w:ind w:left="360"/>
      </w:pPr>
      <w:r>
        <w:t xml:space="preserve">  • rrn (STRING)</w:t>
      </w:r>
    </w:p>
    <w:p>
      <w:pPr>
        <w:spacing w:after="60"/>
        <w:ind w:left="360"/>
      </w:pPr>
      <w:r>
        <w:t xml:space="preserve">  • payer_vpa (STRING)</w:t>
      </w:r>
    </w:p>
    <w:p>
      <w:pPr>
        <w:spacing w:after="60"/>
        <w:ind w:left="360"/>
      </w:pPr>
      <w:r>
        <w:t xml:space="preserve">  • payee_vpa (STRING)</w:t>
      </w:r>
    </w:p>
    <w:p>
      <w:pPr>
        <w:spacing w:after="60"/>
        <w:ind w:left="360"/>
      </w:pPr>
      <w:r>
        <w:t xml:space="preserve">  • payer_account_id (STRING)</w:t>
      </w:r>
    </w:p>
    <w:p>
      <w:pPr>
        <w:spacing w:after="60"/>
        <w:ind w:left="360"/>
      </w:pPr>
      <w:r>
        <w:t xml:space="preserve">  • payer_customer_id (STRING)</w:t>
      </w:r>
    </w:p>
    <w:p>
      <w:pPr>
        <w:spacing w:after="60"/>
        <w:ind w:left="360"/>
      </w:pPr>
      <w:r>
        <w:t xml:space="preserve">  • payee_name (STRING)</w:t>
      </w:r>
    </w:p>
    <w:p>
      <w:pPr>
        <w:spacing w:after="60"/>
        <w:ind w:left="360"/>
      </w:pPr>
      <w:r>
        <w:t xml:space="preserve">  • payee_type (STRING)</w:t>
      </w:r>
    </w:p>
    <w:p>
      <w:pPr>
        <w:spacing w:after="60"/>
        <w:ind w:left="360"/>
      </w:pPr>
      <w:r>
        <w:t xml:space="preserve">  • txn_timestamp (TIMESTAMP)</w:t>
      </w:r>
    </w:p>
    <w:p>
      <w:pPr>
        <w:spacing w:after="60"/>
        <w:ind w:left="360"/>
      </w:pPr>
      <w:r>
        <w:t xml:space="preserve">  • txn_date (DATE)</w:t>
      </w:r>
    </w:p>
    <w:p>
      <w:pPr>
        <w:spacing w:after="60"/>
        <w:ind w:left="360"/>
      </w:pPr>
      <w:r>
        <w:t xml:space="preserve">  • amount (DOUBLE)</w:t>
      </w:r>
    </w:p>
    <w:p>
      <w:pPr>
        <w:spacing w:after="60"/>
        <w:ind w:left="360"/>
      </w:pPr>
      <w:r>
        <w:t xml:space="preserve">  • currency_code (STRING)</w:t>
      </w:r>
    </w:p>
    <w:p>
      <w:pPr>
        <w:spacing w:after="60"/>
        <w:ind w:left="360"/>
      </w:pPr>
      <w:r>
        <w:t xml:space="preserve">  • txn_type (STRING)</w:t>
      </w:r>
    </w:p>
    <w:p>
      <w:pPr>
        <w:spacing w:after="60"/>
        <w:ind w:left="360"/>
      </w:pPr>
      <w:r>
        <w:t xml:space="preserve">  • psp_app (STRING)</w:t>
      </w:r>
    </w:p>
    <w:p>
      <w:pPr>
        <w:spacing w:after="60"/>
        <w:ind w:left="360"/>
      </w:pPr>
      <w:r>
        <w:t xml:space="preserve">  • payer_bank (STRING)</w:t>
      </w:r>
    </w:p>
    <w:p>
      <w:pPr>
        <w:spacing w:after="60"/>
        <w:ind w:left="360"/>
      </w:pPr>
      <w:r>
        <w:t xml:space="preserve">  • payee_bank (STRING)</w:t>
      </w:r>
    </w:p>
    <w:p>
      <w:pPr>
        <w:spacing w:after="60"/>
        <w:ind w:left="360"/>
      </w:pPr>
      <w:r>
        <w:t xml:space="preserve">  • txn_status (STRING)</w:t>
      </w:r>
    </w:p>
    <w:p>
      <w:pPr>
        <w:spacing w:after="60"/>
        <w:ind w:left="360"/>
      </w:pPr>
      <w:r>
        <w:t xml:space="preserve">  • failure_reason (STRING)</w:t>
      </w:r>
    </w:p>
    <w:p>
      <w:pPr>
        <w:spacing w:after="60"/>
        <w:ind w:left="360"/>
      </w:pPr>
      <w:r>
        <w:t xml:space="preserve">  • response_code (STRING)</w:t>
      </w:r>
    </w:p>
    <w:p>
      <w:pPr>
        <w:spacing w:after="60"/>
        <w:ind w:left="360"/>
      </w:pPr>
      <w:r>
        <w:t xml:space="preserve">  • device_id (STRING)</w:t>
      </w:r>
    </w:p>
    <w:p>
      <w:pPr>
        <w:spacing w:after="60"/>
        <w:ind w:left="360"/>
      </w:pPr>
      <w:r>
        <w:t xml:space="preserve">  • ip_address (STRING)</w:t>
      </w:r>
    </w:p>
    <w:p>
      <w:pPr>
        <w:spacing w:after="60"/>
        <w:ind w:left="360"/>
      </w:pPr>
      <w:r>
        <w:t xml:space="preserve">  • latitude (DOUBLE)</w:t>
      </w:r>
    </w:p>
    <w:p>
      <w:pPr>
        <w:spacing w:after="60"/>
        <w:ind w:left="360"/>
      </w:pPr>
      <w:r>
        <w:t xml:space="preserve">  • longitude (DOUBLE)</w:t>
      </w:r>
    </w:p>
    <w:p>
      <w:pPr>
        <w:spacing w:after="60"/>
        <w:ind w:left="360"/>
      </w:pPr>
      <w:r>
        <w:t xml:space="preserve">  • is_p2m (STRING)</w:t>
      </w:r>
    </w:p>
    <w:p>
      <w:pPr>
        <w:spacing w:after="60"/>
        <w:ind w:left="360"/>
      </w:pPr>
      <w:r>
        <w:t xml:space="preserve">  • mandate_id (STRING)</w:t>
      </w:r>
    </w:p>
    <w:p>
      <w:pPr>
        <w:spacing w:after="60"/>
      </w:pPr>
      <w:r>
        <w:rPr>
          <w:b/>
        </w:rPr>
        <w:t>- Primary Keys:</w:t>
      </w:r>
      <w:r>
        <w:t xml:space="preserve"> upi_txn_id, payer_account_id, payer_customer_id, device_id, mandate_id</w:t>
      </w:r>
    </w:p>
    <w:p>
      <w:pPr>
        <w:spacing w:after="60"/>
      </w:pPr>
      <w:r>
        <w:rPr>
          <w:b/>
        </w:rPr>
        <w:t>- Foreign Keys:</w:t>
      </w:r>
      <w:r>
        <w:t xml:space="preserve"> None</w:t>
      </w:r>
    </w:p>
    <w:p>
      <w:pPr>
        <w:spacing w:after="60" w:before="160"/>
      </w:pPr>
      <w:r>
        <w:rPr>
          <w:b/>
          <w:color w:val="2874A6"/>
        </w:rPr>
        <w:t>Dependencies:</w:t>
      </w:r>
    </w:p>
    <w:p>
      <w:pPr>
        <w:spacing w:after="60"/>
      </w:pPr>
      <w:r>
        <w:rPr>
          <w:b/>
        </w:rPr>
        <w:t>- Referenced Tables:</w:t>
      </w:r>
      <w:r>
        <w:t xml:space="preserve"> None</w:t>
      </w:r>
    </w:p>
    <w:p>
      <w:pPr>
        <w:spacing w:after="60"/>
      </w:pPr>
      <w:r>
        <w:rPr>
          <w:b/>
        </w:rPr>
        <w:t>- Dependent Tables:</w:t>
      </w:r>
      <w:r>
        <w:t xml:space="preserve"> fact_neft_rtgs</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This is a wide, transaction-grain fact table (25 columns) capturing UPI payment attributes including identifiers, parties (VPA/account/customer), timestamps/dates, amount/currency, status/error details, and device/location fields. The table declares a composite primary key spanning five columns (upi_txn_id, payer_account_id, payer_customer_id, device_id, mandate_id), indicating uniqueness is defined across multiple business/technical identifiers rather than a single surrogate key. No foreign keys or referenced tables are defined in metadata, but the table is used downstream by fact_neft_rtgs (listed as a dependent table).</w:t>
      </w:r>
    </w:p>
    <w:p>
      <w:pPr>
        <w:spacing w:before="240" w:after="240"/>
      </w:pPr>
      <w:r>
        <w:rPr>
          <w:color w:val="808080"/>
        </w:rPr>
        <w:t>--------------------------------------------------</w:t>
      </w:r>
    </w:p>
    <w:p>
      <w:pPr>
        <w:spacing w:after="60" w:before="240"/>
      </w:pPr>
      <w:r>
        <w:rPr>
          <w:b/>
          <w:color w:val="0F4C81"/>
          <w:sz w:val="26"/>
        </w:rPr>
        <w:t xml:space="preserve">Table Name: </w:t>
      </w:r>
      <w:r>
        <w:rPr>
          <w:b/>
          <w:color w:val="0F4C81"/>
          <w:sz w:val="26"/>
        </w:rPr>
        <w:t>dim_kyc</w:t>
      </w:r>
    </w:p>
    <w:p>
      <w:pPr>
        <w:spacing w:after="60"/>
      </w:pPr>
      <w:r>
        <w:rPr>
          <w:b/>
        </w:rPr>
        <w:t xml:space="preserve">Schema: </w:t>
      </w:r>
      <w:r>
        <w:t>risk_compliance</w:t>
      </w:r>
    </w:p>
    <w:p>
      <w:pPr>
        <w:spacing w:after="60" w:before="160"/>
      </w:pPr>
      <w:r>
        <w:rPr>
          <w:b/>
          <w:color w:val="2874A6"/>
        </w:rPr>
        <w:t>General Info:</w:t>
      </w:r>
    </w:p>
    <w:p>
      <w:pPr>
        <w:spacing w:after="60"/>
      </w:pPr>
      <w:r>
        <w:rPr>
          <w:b/>
        </w:rPr>
        <w:t>- Row Count:</w:t>
      </w:r>
      <w:r>
        <w:t xml:space="preserve"> 5000</w:t>
      </w:r>
    </w:p>
    <w:p>
      <w:pPr>
        <w:spacing w:after="60"/>
      </w:pPr>
      <w:r>
        <w:rPr>
          <w:b/>
        </w:rPr>
        <w:t>- Size (MB):</w:t>
      </w:r>
      <w:r>
        <w:t xml:space="preserve"> 0.0</w:t>
      </w:r>
    </w:p>
    <w:p>
      <w:pPr>
        <w:spacing w:after="60"/>
      </w:pPr>
      <w:r>
        <w:rPr>
          <w:b/>
        </w:rPr>
        <w:t>- Size Category:</w:t>
      </w:r>
      <w:r>
        <w:t xml:space="preserve"> Medium</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22</w:t>
      </w:r>
    </w:p>
    <w:p>
      <w:pPr>
        <w:spacing w:after="60"/>
      </w:pPr>
      <w:r>
        <w:rPr>
          <w:b/>
        </w:rPr>
        <w:t>- Columns:</w:t>
      </w:r>
      <w:r/>
    </w:p>
    <w:p>
      <w:pPr>
        <w:spacing w:after="60"/>
        <w:ind w:left="360"/>
      </w:pPr>
      <w:r>
        <w:t xml:space="preserve">  • kyc_id (STRING)</w:t>
      </w:r>
    </w:p>
    <w:p>
      <w:pPr>
        <w:spacing w:after="60"/>
        <w:ind w:left="360"/>
      </w:pPr>
      <w:r>
        <w:t xml:space="preserve">  • customer_id (STRING)</w:t>
      </w:r>
    </w:p>
    <w:p>
      <w:pPr>
        <w:spacing w:after="60"/>
        <w:ind w:left="360"/>
      </w:pPr>
      <w:r>
        <w:t xml:space="preserve">  • kyc_type (STRING)</w:t>
      </w:r>
    </w:p>
    <w:p>
      <w:pPr>
        <w:spacing w:after="60"/>
        <w:ind w:left="360"/>
      </w:pPr>
      <w:r>
        <w:t xml:space="preserve">  • id_proof_type (STRING)</w:t>
      </w:r>
    </w:p>
    <w:p>
      <w:pPr>
        <w:spacing w:after="60"/>
        <w:ind w:left="360"/>
      </w:pPr>
      <w:r>
        <w:t xml:space="preserve">  • id_proof_number_masked (STRING)</w:t>
      </w:r>
    </w:p>
    <w:p>
      <w:pPr>
        <w:spacing w:after="60"/>
        <w:ind w:left="360"/>
      </w:pPr>
      <w:r>
        <w:t xml:space="preserve">  • address_proof_type (STRING)</w:t>
      </w:r>
    </w:p>
    <w:p>
      <w:pPr>
        <w:spacing w:after="60"/>
        <w:ind w:left="360"/>
      </w:pPr>
      <w:r>
        <w:t xml:space="preserve">  • pan_verified (STRING)</w:t>
      </w:r>
    </w:p>
    <w:p>
      <w:pPr>
        <w:spacing w:after="60"/>
        <w:ind w:left="360"/>
      </w:pPr>
      <w:r>
        <w:t xml:space="preserve">  • ckyc_number (STRING)</w:t>
      </w:r>
    </w:p>
    <w:p>
      <w:pPr>
        <w:spacing w:after="60"/>
        <w:ind w:left="360"/>
      </w:pPr>
      <w:r>
        <w:t xml:space="preserve">  • kyc_date (DATE)</w:t>
      </w:r>
    </w:p>
    <w:p>
      <w:pPr>
        <w:spacing w:after="60"/>
        <w:ind w:left="360"/>
      </w:pPr>
      <w:r>
        <w:t xml:space="preserve">  • next_review_date (DATE)</w:t>
      </w:r>
    </w:p>
    <w:p>
      <w:pPr>
        <w:spacing w:after="60"/>
        <w:ind w:left="360"/>
      </w:pPr>
      <w:r>
        <w:t xml:space="preserve">  • verification_method (STRING)</w:t>
      </w:r>
    </w:p>
    <w:p>
      <w:pPr>
        <w:spacing w:after="60"/>
        <w:ind w:left="360"/>
      </w:pPr>
      <w:r>
        <w:t xml:space="preserve">  • verified_by (STRING)</w:t>
      </w:r>
    </w:p>
    <w:p>
      <w:pPr>
        <w:spacing w:after="60"/>
        <w:ind w:left="360"/>
      </w:pPr>
      <w:r>
        <w:t xml:space="preserve">  • kyc_status (STRING)</w:t>
      </w:r>
    </w:p>
    <w:p>
      <w:pPr>
        <w:spacing w:after="60"/>
        <w:ind w:left="360"/>
      </w:pPr>
      <w:r>
        <w:t xml:space="preserve">  • risk_category (STRING)</w:t>
      </w:r>
    </w:p>
    <w:p>
      <w:pPr>
        <w:spacing w:after="60"/>
        <w:ind w:left="360"/>
      </w:pPr>
      <w:r>
        <w:t xml:space="preserve">  • pep_status (STRING)</w:t>
      </w:r>
    </w:p>
    <w:p>
      <w:pPr>
        <w:spacing w:after="60"/>
        <w:ind w:left="360"/>
      </w:pPr>
      <w:r>
        <w:t xml:space="preserve">  • fatca_declaration (STRING)</w:t>
      </w:r>
    </w:p>
    <w:p>
      <w:pPr>
        <w:spacing w:after="60"/>
        <w:ind w:left="360"/>
      </w:pPr>
      <w:r>
        <w:t xml:space="preserve">  • crs_tax_residency (STRING)</w:t>
      </w:r>
    </w:p>
    <w:p>
      <w:pPr>
        <w:spacing w:after="60"/>
        <w:ind w:left="360"/>
      </w:pPr>
      <w:r>
        <w:t xml:space="preserve">  • source_of_funds (STRING)</w:t>
      </w:r>
    </w:p>
    <w:p>
      <w:pPr>
        <w:spacing w:after="60"/>
        <w:ind w:left="360"/>
      </w:pPr>
      <w:r>
        <w:t xml:space="preserve">  • expected_annual_turnover (LONG)</w:t>
      </w:r>
    </w:p>
    <w:p>
      <w:pPr>
        <w:spacing w:after="60"/>
        <w:ind w:left="360"/>
      </w:pPr>
      <w:r>
        <w:t xml:space="preserve">  • adverse_media_hit (STRING)</w:t>
      </w:r>
    </w:p>
    <w:p>
      <w:pPr>
        <w:spacing w:after="60"/>
        <w:ind w:left="360"/>
      </w:pPr>
      <w:r>
        <w:t xml:space="preserve">  • ubo_declared (STRING)</w:t>
      </w:r>
    </w:p>
    <w:p>
      <w:pPr>
        <w:spacing w:after="60"/>
        <w:ind w:left="360"/>
      </w:pPr>
      <w:r>
        <w:t xml:space="preserve">  • remarks (STRING)</w:t>
      </w:r>
    </w:p>
    <w:p>
      <w:pPr>
        <w:spacing w:after="60"/>
      </w:pPr>
      <w:r>
        <w:rPr>
          <w:b/>
        </w:rPr>
        <w:t>- Primary Keys:</w:t>
      </w:r>
      <w:r>
        <w:t xml:space="preserve"> kyc_id, customer_id, id_proof_type, id_proof_number_masked, crs_tax_residency</w:t>
      </w:r>
    </w:p>
    <w:p>
      <w:pPr>
        <w:spacing w:after="60"/>
      </w:pPr>
      <w:r>
        <w:rPr>
          <w:b/>
        </w:rPr>
        <w:t>- Foreign Keys:</w:t>
      </w:r>
      <w:r>
        <w:t xml:space="preserve"> FK_dim_kyc_customer_id_dim_customer → dim_customer</w:t>
      </w:r>
    </w:p>
    <w:p>
      <w:pPr>
        <w:spacing w:after="60" w:before="160"/>
      </w:pPr>
      <w:r>
        <w:rPr>
          <w:b/>
          <w:color w:val="2874A6"/>
        </w:rPr>
        <w:t>Dependencies:</w:t>
      </w:r>
    </w:p>
    <w:p>
      <w:pPr>
        <w:spacing w:after="60"/>
      </w:pPr>
      <w:r>
        <w:rPr>
          <w:b/>
        </w:rPr>
        <w:t>- Referenced Tables:</w:t>
      </w:r>
      <w:r>
        <w:t xml:space="preserve"> dim_customer</w:t>
      </w:r>
    </w:p>
    <w:p>
      <w:pPr>
        <w:spacing w:after="60"/>
      </w:pPr>
      <w:r>
        <w:rPr>
          <w:b/>
        </w:rPr>
        <w:t>- Dependent Tables:</w:t>
      </w:r>
      <w:r>
        <w:t xml:space="preserve"> None</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dim_kyc is a 22-column KYC dimension table with a composite primary key spanning 5 attributes, including customer_id and identification and tax-residency fields. It references dim_customer via a foreign key on customer_id, and no downstream dependent tables are recorded in the provided metadata. The schema mixes largely STRING attributes with two DATE fields (kyc_date, next_review_date) and one numeric LONG field (expected_annual_turnover), indicating a primarily descriptive record with limited quantitative content.</w:t>
      </w:r>
    </w:p>
    <w:p>
      <w:pPr>
        <w:spacing w:before="240" w:after="240"/>
      </w:pPr>
      <w:r>
        <w:rPr>
          <w:color w:val="808080"/>
        </w:rPr>
        <w:t>--------------------------------------------------</w:t>
      </w:r>
    </w:p>
    <w:p>
      <w:pPr>
        <w:spacing w:after="60" w:before="240"/>
      </w:pPr>
      <w:r>
        <w:rPr>
          <w:b/>
          <w:color w:val="0F4C81"/>
          <w:sz w:val="26"/>
        </w:rPr>
        <w:t xml:space="preserve">Table Name: </w:t>
      </w:r>
      <w:r>
        <w:rPr>
          <w:b/>
          <w:color w:val="0F4C81"/>
          <w:sz w:val="26"/>
        </w:rPr>
        <w:t>dim_sanctions_watchlist</w:t>
      </w:r>
    </w:p>
    <w:p>
      <w:pPr>
        <w:spacing w:after="60"/>
      </w:pPr>
      <w:r>
        <w:rPr>
          <w:b/>
        </w:rPr>
        <w:t xml:space="preserve">Schema: </w:t>
      </w:r>
      <w:r>
        <w:t>risk_compliance</w:t>
      </w:r>
    </w:p>
    <w:p>
      <w:pPr>
        <w:spacing w:after="60" w:before="160"/>
      </w:pPr>
      <w:r>
        <w:rPr>
          <w:b/>
          <w:color w:val="2874A6"/>
        </w:rPr>
        <w:t>General Info:</w:t>
      </w:r>
    </w:p>
    <w:p>
      <w:pPr>
        <w:spacing w:after="60"/>
      </w:pPr>
      <w:r>
        <w:rPr>
          <w:b/>
        </w:rPr>
        <w:t>- Row Count:</w:t>
      </w:r>
      <w:r>
        <w:t xml:space="preserve"> 50</w:t>
      </w:r>
    </w:p>
    <w:p>
      <w:pPr>
        <w:spacing w:after="60"/>
      </w:pPr>
      <w:r>
        <w:rPr>
          <w:b/>
        </w:rPr>
        <w:t>- Size (MB):</w:t>
      </w:r>
      <w:r>
        <w:t xml:space="preserve"> 0.0</w:t>
      </w:r>
    </w:p>
    <w:p>
      <w:pPr>
        <w:spacing w:after="60"/>
      </w:pPr>
      <w:r>
        <w:rPr>
          <w:b/>
        </w:rPr>
        <w:t>- Size Category:</w:t>
      </w:r>
      <w:r>
        <w:t xml:space="preserve"> Small</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14</w:t>
      </w:r>
    </w:p>
    <w:p>
      <w:pPr>
        <w:spacing w:after="60"/>
      </w:pPr>
      <w:r>
        <w:rPr>
          <w:b/>
        </w:rPr>
        <w:t>- Columns:</w:t>
      </w:r>
      <w:r/>
    </w:p>
    <w:p>
      <w:pPr>
        <w:spacing w:after="60"/>
        <w:ind w:left="360"/>
      </w:pPr>
      <w:r>
        <w:t xml:space="preserve">  • watchlist_id (STRING)</w:t>
      </w:r>
    </w:p>
    <w:p>
      <w:pPr>
        <w:spacing w:after="60"/>
        <w:ind w:left="360"/>
      </w:pPr>
      <w:r>
        <w:t xml:space="preserve">  • list_source (STRING)</w:t>
      </w:r>
    </w:p>
    <w:p>
      <w:pPr>
        <w:spacing w:after="60"/>
        <w:ind w:left="360"/>
      </w:pPr>
      <w:r>
        <w:t xml:space="preserve">  • entity_name (STRING)</w:t>
      </w:r>
    </w:p>
    <w:p>
      <w:pPr>
        <w:spacing w:after="60"/>
        <w:ind w:left="360"/>
      </w:pPr>
      <w:r>
        <w:t xml:space="preserve">  • entity_type (STRING)</w:t>
      </w:r>
    </w:p>
    <w:p>
      <w:pPr>
        <w:spacing w:after="60"/>
        <w:ind w:left="360"/>
      </w:pPr>
      <w:r>
        <w:t xml:space="preserve">  • aliases (STRING)</w:t>
      </w:r>
    </w:p>
    <w:p>
      <w:pPr>
        <w:spacing w:after="60"/>
        <w:ind w:left="360"/>
      </w:pPr>
      <w:r>
        <w:t xml:space="preserve">  • date_of_birth (DATE)</w:t>
      </w:r>
    </w:p>
    <w:p>
      <w:pPr>
        <w:spacing w:after="60"/>
        <w:ind w:left="360"/>
      </w:pPr>
      <w:r>
        <w:t xml:space="preserve">  • nationality (STRING)</w:t>
      </w:r>
    </w:p>
    <w:p>
      <w:pPr>
        <w:spacing w:after="60"/>
        <w:ind w:left="360"/>
      </w:pPr>
      <w:r>
        <w:t xml:space="preserve">  • country_of_residence (STRING)</w:t>
      </w:r>
    </w:p>
    <w:p>
      <w:pPr>
        <w:spacing w:after="60"/>
        <w:ind w:left="360"/>
      </w:pPr>
      <w:r>
        <w:t xml:space="preserve">  • passport_number_masked (STRING)</w:t>
      </w:r>
    </w:p>
    <w:p>
      <w:pPr>
        <w:spacing w:after="60"/>
        <w:ind w:left="360"/>
      </w:pPr>
      <w:r>
        <w:t xml:space="preserve">  • listing_date (DATE)</w:t>
      </w:r>
    </w:p>
    <w:p>
      <w:pPr>
        <w:spacing w:after="60"/>
        <w:ind w:left="360"/>
      </w:pPr>
      <w:r>
        <w:t xml:space="preserve">  • delisting_date (DATE)</w:t>
      </w:r>
    </w:p>
    <w:p>
      <w:pPr>
        <w:spacing w:after="60"/>
        <w:ind w:left="360"/>
      </w:pPr>
      <w:r>
        <w:t xml:space="preserve">  • programme (STRING)</w:t>
      </w:r>
    </w:p>
    <w:p>
      <w:pPr>
        <w:spacing w:after="60"/>
        <w:ind w:left="360"/>
      </w:pPr>
      <w:r>
        <w:t xml:space="preserve">  • match_threshold_pct (INT)</w:t>
      </w:r>
    </w:p>
    <w:p>
      <w:pPr>
        <w:spacing w:after="60"/>
        <w:ind w:left="360"/>
      </w:pPr>
      <w:r>
        <w:t xml:space="preserve">  • is_active (STRING)</w:t>
      </w:r>
    </w:p>
    <w:p>
      <w:pPr>
        <w:spacing w:after="60"/>
      </w:pPr>
      <w:r>
        <w:rPr>
          <w:b/>
        </w:rPr>
        <w:t>- Primary Keys:</w:t>
      </w:r>
      <w:r>
        <w:t xml:space="preserve"> watchlist_id, country_of_residence</w:t>
      </w:r>
    </w:p>
    <w:p>
      <w:pPr>
        <w:spacing w:after="60"/>
      </w:pPr>
      <w:r>
        <w:rPr>
          <w:b/>
        </w:rPr>
        <w:t>- Foreign Keys:</w:t>
      </w:r>
      <w:r>
        <w:t xml:space="preserve"> None</w:t>
      </w:r>
    </w:p>
    <w:p>
      <w:pPr>
        <w:spacing w:after="60" w:before="160"/>
      </w:pPr>
      <w:r>
        <w:rPr>
          <w:b/>
          <w:color w:val="2874A6"/>
        </w:rPr>
        <w:t>Dependencies:</w:t>
      </w:r>
    </w:p>
    <w:p>
      <w:pPr>
        <w:spacing w:after="60"/>
      </w:pPr>
      <w:r>
        <w:rPr>
          <w:b/>
        </w:rPr>
        <w:t>- Referenced Tables:</w:t>
      </w:r>
      <w:r>
        <w:t xml:space="preserve"> None</w:t>
      </w:r>
    </w:p>
    <w:p>
      <w:pPr>
        <w:spacing w:after="60"/>
      </w:pPr>
      <w:r>
        <w:rPr>
          <w:b/>
        </w:rPr>
        <w:t>- Dependent Tables:</w:t>
      </w:r>
      <w:r>
        <w:t xml:space="preserve"> None</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The table is small (50 rows) and contains 14 columns, primarily STRING attributes with two DATE fields and one INT field for match_threshold_pct. A composite primary key is defined on watchlist_id and country_of_residence, and there are no foreign keys. No referenced or dependent tables, views, or stored procedures are reported in the metadata, indicating it is currently isolated from recorded relational dependencies and usage objects.</w:t>
      </w:r>
    </w:p>
    <w:p>
      <w:pPr>
        <w:spacing w:before="240" w:after="240"/>
      </w:pPr>
      <w:r>
        <w:rPr>
          <w:color w:val="808080"/>
        </w:rPr>
        <w:t>--------------------------------------------------</w:t>
      </w:r>
    </w:p>
    <w:p>
      <w:pPr>
        <w:spacing w:after="60" w:before="240"/>
      </w:pPr>
      <w:r>
        <w:rPr>
          <w:b/>
          <w:color w:val="0F4C81"/>
          <w:sz w:val="26"/>
        </w:rPr>
        <w:t xml:space="preserve">Table Name: </w:t>
      </w:r>
      <w:r>
        <w:rPr>
          <w:b/>
          <w:color w:val="0F4C81"/>
          <w:sz w:val="26"/>
        </w:rPr>
        <w:t>fact_aml_alert</w:t>
      </w:r>
    </w:p>
    <w:p>
      <w:pPr>
        <w:spacing w:after="60"/>
      </w:pPr>
      <w:r>
        <w:rPr>
          <w:b/>
        </w:rPr>
        <w:t xml:space="preserve">Schema: </w:t>
      </w:r>
      <w:r>
        <w:t>risk_compliance</w:t>
      </w:r>
    </w:p>
    <w:p>
      <w:pPr>
        <w:spacing w:after="60" w:before="160"/>
      </w:pPr>
      <w:r>
        <w:rPr>
          <w:b/>
          <w:color w:val="2874A6"/>
        </w:rPr>
        <w:t>General Info:</w:t>
      </w:r>
    </w:p>
    <w:p>
      <w:pPr>
        <w:spacing w:after="60"/>
      </w:pPr>
      <w:r>
        <w:rPr>
          <w:b/>
        </w:rPr>
        <w:t>- Row Count:</w:t>
      </w:r>
      <w:r>
        <w:t xml:space="preserve"> 100</w:t>
      </w:r>
    </w:p>
    <w:p>
      <w:pPr>
        <w:spacing w:after="60"/>
      </w:pPr>
      <w:r>
        <w:rPr>
          <w:b/>
        </w:rPr>
        <w:t>- Size (MB):</w:t>
      </w:r>
      <w:r>
        <w:t xml:space="preserve"> 0.0</w:t>
      </w:r>
    </w:p>
    <w:p>
      <w:pPr>
        <w:spacing w:after="60"/>
      </w:pPr>
      <w:r>
        <w:rPr>
          <w:b/>
        </w:rPr>
        <w:t>- Size Category:</w:t>
      </w:r>
      <w:r>
        <w:t xml:space="preserve"> Small</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22</w:t>
      </w:r>
    </w:p>
    <w:p>
      <w:pPr>
        <w:spacing w:after="60"/>
      </w:pPr>
      <w:r>
        <w:rPr>
          <w:b/>
        </w:rPr>
        <w:t>- Columns:</w:t>
      </w:r>
      <w:r/>
    </w:p>
    <w:p>
      <w:pPr>
        <w:spacing w:after="60"/>
        <w:ind w:left="360"/>
      </w:pPr>
      <w:r>
        <w:t xml:space="preserve">  • alert_id (STRING)</w:t>
      </w:r>
    </w:p>
    <w:p>
      <w:pPr>
        <w:spacing w:after="60"/>
        <w:ind w:left="360"/>
      </w:pPr>
      <w:r>
        <w:t xml:space="preserve">  • customer_id (STRING)</w:t>
      </w:r>
    </w:p>
    <w:p>
      <w:pPr>
        <w:spacing w:after="60"/>
        <w:ind w:left="360"/>
      </w:pPr>
      <w:r>
        <w:t xml:space="preserve">  • account_id (STRING)</w:t>
      </w:r>
    </w:p>
    <w:p>
      <w:pPr>
        <w:spacing w:after="60"/>
        <w:ind w:left="360"/>
      </w:pPr>
      <w:r>
        <w:t xml:space="preserve">  • alert_date (DATE)</w:t>
      </w:r>
    </w:p>
    <w:p>
      <w:pPr>
        <w:spacing w:after="60"/>
        <w:ind w:left="360"/>
      </w:pPr>
      <w:r>
        <w:t xml:space="preserve">  • scenario_code (STRING)</w:t>
      </w:r>
    </w:p>
    <w:p>
      <w:pPr>
        <w:spacing w:after="60"/>
        <w:ind w:left="360"/>
      </w:pPr>
      <w:r>
        <w:t xml:space="preserve">  • alert_type (STRING)</w:t>
      </w:r>
    </w:p>
    <w:p>
      <w:pPr>
        <w:spacing w:after="60"/>
        <w:ind w:left="360"/>
      </w:pPr>
      <w:r>
        <w:t xml:space="preserve">  • alert_description (STRING)</w:t>
      </w:r>
    </w:p>
    <w:p>
      <w:pPr>
        <w:spacing w:after="60"/>
        <w:ind w:left="360"/>
      </w:pPr>
      <w:r>
        <w:t xml:space="preserve">  • risk_score (INT)</w:t>
      </w:r>
    </w:p>
    <w:p>
      <w:pPr>
        <w:spacing w:after="60"/>
        <w:ind w:left="360"/>
      </w:pPr>
      <w:r>
        <w:t xml:space="preserve">  • priority (STRING)</w:t>
      </w:r>
    </w:p>
    <w:p>
      <w:pPr>
        <w:spacing w:after="60"/>
        <w:ind w:left="360"/>
      </w:pPr>
      <w:r>
        <w:t xml:space="preserve">  • aggregate_amount (DOUBLE)</w:t>
      </w:r>
    </w:p>
    <w:p>
      <w:pPr>
        <w:spacing w:after="60"/>
        <w:ind w:left="360"/>
      </w:pPr>
      <w:r>
        <w:t xml:space="preserve">  • txn_count (INT)</w:t>
      </w:r>
    </w:p>
    <w:p>
      <w:pPr>
        <w:spacing w:after="60"/>
        <w:ind w:left="360"/>
      </w:pPr>
      <w:r>
        <w:t xml:space="preserve">  • lookback_days (INT)</w:t>
      </w:r>
    </w:p>
    <w:p>
      <w:pPr>
        <w:spacing w:after="60"/>
        <w:ind w:left="360"/>
      </w:pPr>
      <w:r>
        <w:t xml:space="preserve">  • detection_engine (STRING)</w:t>
      </w:r>
    </w:p>
    <w:p>
      <w:pPr>
        <w:spacing w:after="60"/>
        <w:ind w:left="360"/>
      </w:pPr>
      <w:r>
        <w:t xml:space="preserve">  • assigned_analyst (STRING)</w:t>
      </w:r>
    </w:p>
    <w:p>
      <w:pPr>
        <w:spacing w:after="60"/>
        <w:ind w:left="360"/>
      </w:pPr>
      <w:r>
        <w:t xml:space="preserve">  • alert_status (STRING)</w:t>
      </w:r>
    </w:p>
    <w:p>
      <w:pPr>
        <w:spacing w:after="60"/>
        <w:ind w:left="360"/>
      </w:pPr>
      <w:r>
        <w:t xml:space="preserve">  • disposition_date (DATE)</w:t>
      </w:r>
    </w:p>
    <w:p>
      <w:pPr>
        <w:spacing w:after="60"/>
        <w:ind w:left="360"/>
      </w:pPr>
      <w:r>
        <w:t xml:space="preserve">  • disposition_reason (STRING)</w:t>
      </w:r>
    </w:p>
    <w:p>
      <w:pPr>
        <w:spacing w:after="60"/>
        <w:ind w:left="360"/>
      </w:pPr>
      <w:r>
        <w:t xml:space="preserve">  • sar_filed (STRING)</w:t>
      </w:r>
    </w:p>
    <w:p>
      <w:pPr>
        <w:spacing w:after="60"/>
        <w:ind w:left="360"/>
      </w:pPr>
      <w:r>
        <w:t xml:space="preserve">  • sar_reference (STRING)</w:t>
      </w:r>
    </w:p>
    <w:p>
      <w:pPr>
        <w:spacing w:after="60"/>
        <w:ind w:left="360"/>
      </w:pPr>
      <w:r>
        <w:t xml:space="preserve">  • escalated_to (STRING)</w:t>
      </w:r>
    </w:p>
    <w:p>
      <w:pPr>
        <w:spacing w:after="60"/>
        <w:ind w:left="360"/>
      </w:pPr>
      <w:r>
        <w:t xml:space="preserve">  • regulator_reported (STRING)</w:t>
      </w:r>
    </w:p>
    <w:p>
      <w:pPr>
        <w:spacing w:after="60"/>
        <w:ind w:left="360"/>
      </w:pPr>
      <w:r>
        <w:t xml:space="preserve">  • closure_narrative (STRING)</w:t>
      </w:r>
    </w:p>
    <w:p>
      <w:pPr>
        <w:spacing w:after="60"/>
      </w:pPr>
      <w:r>
        <w:rPr>
          <w:b/>
        </w:rPr>
        <w:t>- Primary Keys:</w:t>
      </w:r>
      <w:r>
        <w:t xml:space="preserve"> alert_id, customer_id, account_id</w:t>
      </w:r>
    </w:p>
    <w:p>
      <w:pPr>
        <w:spacing w:after="60"/>
      </w:pPr>
      <w:r>
        <w:rPr>
          <w:b/>
        </w:rPr>
        <w:t>- Foreign Keys:</w:t>
      </w:r>
      <w:r>
        <w:t xml:space="preserve"> FK_fact_aml_alert_customer_id_dim_customer → dim_customer; FK_fact_aml_alert_account_id_dim_account → dim_account</w:t>
      </w:r>
    </w:p>
    <w:p>
      <w:pPr>
        <w:spacing w:after="60" w:before="160"/>
      </w:pPr>
      <w:r>
        <w:rPr>
          <w:b/>
          <w:color w:val="2874A6"/>
        </w:rPr>
        <w:t>Dependencies:</w:t>
      </w:r>
    </w:p>
    <w:p>
      <w:pPr>
        <w:spacing w:after="60"/>
      </w:pPr>
      <w:r>
        <w:rPr>
          <w:b/>
        </w:rPr>
        <w:t>- Referenced Tables:</w:t>
      </w:r>
      <w:r>
        <w:t xml:space="preserve"> dim_customer, dim_account</w:t>
      </w:r>
    </w:p>
    <w:p>
      <w:pPr>
        <w:spacing w:after="60"/>
      </w:pPr>
      <w:r>
        <w:rPr>
          <w:b/>
        </w:rPr>
        <w:t>- Dependent Tables:</w:t>
      </w:r>
      <w:r>
        <w:t xml:space="preserve"> None</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The table stores AML alert facts with 22 columns spanning identifiers, dates, scenario metadata, scoring, and case disposition fields. It uses a composite primary key (alert_id, customer_id, account_id) and includes foreign key relationships to dim_customer and dim_account, anchoring alerts to customer and account entities. No dependent tables, related views, or stored procedures are reported, indicating no tracked downstream object dependencies in the provided metadata.</w:t>
      </w:r>
    </w:p>
    <w:p>
      <w:pPr>
        <w:spacing w:before="240" w:after="240"/>
      </w:pPr>
      <w:r>
        <w:rPr>
          <w:color w:val="808080"/>
        </w:rPr>
        <w:t>--------------------------------------------------</w:t>
      </w:r>
    </w:p>
    <w:p>
      <w:pPr>
        <w:spacing w:after="60" w:before="240"/>
      </w:pPr>
      <w:r>
        <w:rPr>
          <w:b/>
          <w:color w:val="0F4C81"/>
          <w:sz w:val="26"/>
        </w:rPr>
        <w:t xml:space="preserve">Table Name: </w:t>
      </w:r>
      <w:r>
        <w:rPr>
          <w:b/>
          <w:color w:val="0F4C81"/>
          <w:sz w:val="26"/>
        </w:rPr>
        <w:t>archived_orders</w:t>
      </w:r>
    </w:p>
    <w:p>
      <w:pPr>
        <w:spacing w:after="60"/>
      </w:pPr>
      <w:r>
        <w:rPr>
          <w:b/>
        </w:rPr>
        <w:t xml:space="preserve">Schema: </w:t>
      </w:r>
      <w:r>
        <w:t>sp_demo</w:t>
      </w:r>
    </w:p>
    <w:p>
      <w:pPr>
        <w:spacing w:after="60" w:before="160"/>
      </w:pPr>
      <w:r>
        <w:rPr>
          <w:b/>
          <w:color w:val="2874A6"/>
        </w:rPr>
        <w:t>General Info:</w:t>
      </w:r>
    </w:p>
    <w:p>
      <w:pPr>
        <w:spacing w:after="60"/>
      </w:pPr>
      <w:r>
        <w:rPr>
          <w:b/>
        </w:rPr>
        <w:t>- Row Count:</w:t>
      </w:r>
      <w:r>
        <w:t xml:space="preserve"> 2</w:t>
      </w:r>
    </w:p>
    <w:p>
      <w:pPr>
        <w:spacing w:after="60"/>
      </w:pPr>
      <w:r>
        <w:rPr>
          <w:b/>
        </w:rPr>
        <w:t>- Size (MB):</w:t>
      </w:r>
      <w:r>
        <w:t xml:space="preserve"> 0.0</w:t>
      </w:r>
    </w:p>
    <w:p>
      <w:pPr>
        <w:spacing w:after="60"/>
      </w:pPr>
      <w:r>
        <w:rPr>
          <w:b/>
        </w:rPr>
        <w:t>- Size Category:</w:t>
      </w:r>
      <w:r>
        <w:t xml:space="preserve"> Small</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5</w:t>
      </w:r>
    </w:p>
    <w:p>
      <w:pPr>
        <w:spacing w:after="60"/>
      </w:pPr>
      <w:r>
        <w:rPr>
          <w:b/>
        </w:rPr>
        <w:t>- Columns:</w:t>
      </w:r>
      <w:r/>
    </w:p>
    <w:p>
      <w:pPr>
        <w:spacing w:after="60"/>
        <w:ind w:left="360"/>
      </w:pPr>
      <w:r>
        <w:t xml:space="preserve">  • order_id (LONG)</w:t>
      </w:r>
    </w:p>
    <w:p>
      <w:pPr>
        <w:spacing w:after="60"/>
        <w:ind w:left="360"/>
      </w:pPr>
      <w:r>
        <w:t xml:space="preserve">  • customer_id (LONG)</w:t>
      </w:r>
    </w:p>
    <w:p>
      <w:pPr>
        <w:spacing w:after="60"/>
        <w:ind w:left="360"/>
      </w:pPr>
      <w:r>
        <w:t xml:space="preserve">  • order_date (DATE)</w:t>
      </w:r>
    </w:p>
    <w:p>
      <w:pPr>
        <w:spacing w:after="60"/>
        <w:ind w:left="360"/>
      </w:pPr>
      <w:r>
        <w:t xml:space="preserve">  • amount (DECIMAL)</w:t>
      </w:r>
    </w:p>
    <w:p>
      <w:pPr>
        <w:spacing w:after="60"/>
        <w:ind w:left="360"/>
      </w:pPr>
      <w:r>
        <w:t xml:space="preserve">  • status (STRING)</w:t>
      </w:r>
    </w:p>
    <w:p>
      <w:pPr>
        <w:spacing w:after="60"/>
      </w:pPr>
      <w:r>
        <w:rPr>
          <w:b/>
        </w:rPr>
        <w:t>- Primary Keys:</w:t>
      </w:r>
      <w:r>
        <w:t xml:space="preserve"> order_id, customer_id</w:t>
      </w:r>
    </w:p>
    <w:p>
      <w:pPr>
        <w:spacing w:after="60"/>
      </w:pPr>
      <w:r>
        <w:rPr>
          <w:b/>
        </w:rPr>
        <w:t>- Foreign Keys:</w:t>
      </w:r>
      <w:r>
        <w:t xml:space="preserve"> FK_archived_orders_customer_id_dim_customer → dim_customer</w:t>
      </w:r>
    </w:p>
    <w:p>
      <w:pPr>
        <w:spacing w:after="60" w:before="160"/>
      </w:pPr>
      <w:r>
        <w:rPr>
          <w:b/>
          <w:color w:val="2874A6"/>
        </w:rPr>
        <w:t>Dependencies:</w:t>
      </w:r>
    </w:p>
    <w:p>
      <w:pPr>
        <w:spacing w:after="60"/>
      </w:pPr>
      <w:r>
        <w:rPr>
          <w:b/>
        </w:rPr>
        <w:t>- Referenced Tables:</w:t>
      </w:r>
      <w:r>
        <w:t xml:space="preserve"> dim_customer</w:t>
      </w:r>
    </w:p>
    <w:p>
      <w:pPr>
        <w:spacing w:after="60"/>
      </w:pPr>
      <w:r>
        <w:rPr>
          <w:b/>
        </w:rPr>
        <w:t>- Dependent Tables:</w:t>
      </w:r>
      <w:r>
        <w:t xml:space="preserve"> None</w:t>
      </w:r>
    </w:p>
    <w:p>
      <w:pPr>
        <w:spacing w:after="60" w:before="160"/>
      </w:pPr>
      <w:r>
        <w:rPr>
          <w:b/>
          <w:color w:val="2874A6"/>
        </w:rPr>
        <w:t>Usage:</w:t>
      </w:r>
    </w:p>
    <w:p>
      <w:pPr>
        <w:spacing w:after="60"/>
      </w:pPr>
      <w:r>
        <w:rPr>
          <w:b/>
        </w:rPr>
        <w:t>- Related Views:</w:t>
      </w:r>
      <w:r>
        <w:t xml:space="preserve"> archived_orders_view</w:t>
      </w:r>
    </w:p>
    <w:p>
      <w:pPr>
        <w:spacing w:after="60"/>
      </w:pPr>
      <w:r>
        <w:rPr>
          <w:b/>
        </w:rPr>
        <w:t>- Related Stored Procedures:</w:t>
      </w:r>
      <w:r>
        <w:t xml:space="preserve"> None</w:t>
      </w:r>
    </w:p>
    <w:p>
      <w:pPr>
        <w:spacing w:after="60" w:before="160"/>
      </w:pPr>
      <w:r>
        <w:rPr>
          <w:b/>
          <w:color w:val="2874A6"/>
        </w:rPr>
        <w:t>Summary:</w:t>
      </w:r>
    </w:p>
    <w:p>
      <w:pPr>
        <w:spacing w:after="60"/>
      </w:pPr>
      <w:r>
        <w:t>This is a small, low-volume table (2 rows, 0.0 MB) with a simple 5-column structure capturing order identifiers, customer linkage, date, amount, and status. It uses a composite primary key (order_id, customer_id), indicating uniqueness is defined across both identifiers rather than a single order_id alone. The customer_id column participates in a foreign key relationship to dim_customer, and the table is directly exposed via archived_orders_view with no downstream dependent tables reported.</w:t>
      </w:r>
    </w:p>
    <w:p>
      <w:pPr>
        <w:spacing w:before="240" w:after="240"/>
      </w:pPr>
      <w:r>
        <w:rPr>
          <w:color w:val="808080"/>
        </w:rPr>
        <w:t>--------------------------------------------------</w:t>
      </w:r>
    </w:p>
    <w:p>
      <w:pPr>
        <w:spacing w:after="60" w:before="240"/>
      </w:pPr>
      <w:r>
        <w:rPr>
          <w:b/>
          <w:color w:val="0F4C81"/>
          <w:sz w:val="26"/>
        </w:rPr>
        <w:t xml:space="preserve">Table Name: </w:t>
      </w:r>
      <w:r>
        <w:rPr>
          <w:b/>
          <w:color w:val="0F4C81"/>
          <w:sz w:val="26"/>
        </w:rPr>
        <w:t>customer_summary</w:t>
      </w:r>
    </w:p>
    <w:p>
      <w:pPr>
        <w:spacing w:after="60"/>
      </w:pPr>
      <w:r>
        <w:rPr>
          <w:b/>
        </w:rPr>
        <w:t xml:space="preserve">Schema: </w:t>
      </w:r>
      <w:r>
        <w:t>sp_demo</w:t>
      </w:r>
    </w:p>
    <w:p>
      <w:pPr>
        <w:spacing w:after="60" w:before="160"/>
      </w:pPr>
      <w:r>
        <w:rPr>
          <w:b/>
          <w:color w:val="2874A6"/>
        </w:rPr>
        <w:t>General Info:</w:t>
      </w:r>
    </w:p>
    <w:p>
      <w:pPr>
        <w:spacing w:after="60"/>
      </w:pPr>
      <w:r>
        <w:rPr>
          <w:b/>
        </w:rPr>
        <w:t>- Row Count:</w:t>
      </w:r>
      <w:r>
        <w:t xml:space="preserve"> 0</w:t>
      </w:r>
    </w:p>
    <w:p>
      <w:pPr>
        <w:spacing w:after="60"/>
      </w:pPr>
      <w:r>
        <w:rPr>
          <w:b/>
        </w:rPr>
        <w:t>- Size (MB):</w:t>
      </w:r>
      <w:r>
        <w:t xml:space="preserve"> 0.0</w:t>
      </w:r>
    </w:p>
    <w:p>
      <w:pPr>
        <w:spacing w:after="60"/>
      </w:pPr>
      <w:r>
        <w:rPr>
          <w:b/>
        </w:rPr>
        <w:t>- Size Category:</w:t>
      </w:r>
      <w:r>
        <w:t xml:space="preserve"> Small</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5</w:t>
      </w:r>
    </w:p>
    <w:p>
      <w:pPr>
        <w:spacing w:after="60"/>
      </w:pPr>
      <w:r>
        <w:rPr>
          <w:b/>
        </w:rPr>
        <w:t>- Columns:</w:t>
      </w:r>
      <w:r/>
    </w:p>
    <w:p>
      <w:pPr>
        <w:spacing w:after="60"/>
        <w:ind w:left="360"/>
      </w:pPr>
      <w:r>
        <w:t xml:space="preserve">  • customer_id (LONG)</w:t>
      </w:r>
    </w:p>
    <w:p>
      <w:pPr>
        <w:spacing w:after="60"/>
        <w:ind w:left="360"/>
      </w:pPr>
      <w:r>
        <w:t xml:space="preserve">  • order_count (INT)</w:t>
      </w:r>
    </w:p>
    <w:p>
      <w:pPr>
        <w:spacing w:after="60"/>
        <w:ind w:left="360"/>
      </w:pPr>
      <w:r>
        <w:t xml:space="preserve">  • total_amount (DECIMAL)</w:t>
      </w:r>
    </w:p>
    <w:p>
      <w:pPr>
        <w:spacing w:after="60"/>
        <w:ind w:left="360"/>
      </w:pPr>
      <w:r>
        <w:t xml:space="preserve">  • last_order (DATE)</w:t>
      </w:r>
    </w:p>
    <w:p>
      <w:pPr>
        <w:spacing w:after="60"/>
        <w:ind w:left="360"/>
      </w:pPr>
      <w:r>
        <w:t xml:space="preserve">  • updated_at (TIMESTAMP)</w:t>
      </w:r>
    </w:p>
    <w:p>
      <w:pPr>
        <w:spacing w:after="60"/>
      </w:pPr>
      <w:r>
        <w:rPr>
          <w:b/>
        </w:rPr>
        <w:t>- Primary Keys:</w:t>
      </w:r>
      <w:r>
        <w:t xml:space="preserve"> customer_id</w:t>
      </w:r>
    </w:p>
    <w:p>
      <w:pPr>
        <w:spacing w:after="60"/>
      </w:pPr>
      <w:r>
        <w:rPr>
          <w:b/>
        </w:rPr>
        <w:t>- Foreign Keys:</w:t>
      </w:r>
      <w:r>
        <w:t xml:space="preserve"> FK_customer_summary_customer_id_dim_customer → dim_customer</w:t>
      </w:r>
    </w:p>
    <w:p>
      <w:pPr>
        <w:spacing w:after="60" w:before="160"/>
      </w:pPr>
      <w:r>
        <w:rPr>
          <w:b/>
          <w:color w:val="2874A6"/>
        </w:rPr>
        <w:t>Dependencies:</w:t>
      </w:r>
    </w:p>
    <w:p>
      <w:pPr>
        <w:spacing w:after="60"/>
      </w:pPr>
      <w:r>
        <w:rPr>
          <w:b/>
        </w:rPr>
        <w:t>- Referenced Tables:</w:t>
      </w:r>
      <w:r>
        <w:t xml:space="preserve"> dim_customer</w:t>
      </w:r>
    </w:p>
    <w:p>
      <w:pPr>
        <w:spacing w:after="60"/>
      </w:pPr>
      <w:r>
        <w:rPr>
          <w:b/>
        </w:rPr>
        <w:t>- Dependent Tables:</w:t>
      </w:r>
      <w:r>
        <w:t xml:space="preserve"> None</w:t>
      </w:r>
    </w:p>
    <w:p>
      <w:pPr>
        <w:spacing w:after="60" w:before="160"/>
      </w:pPr>
      <w:r>
        <w:rPr>
          <w:b/>
          <w:color w:val="2874A6"/>
        </w:rPr>
        <w:t>Usage:</w:t>
      </w:r>
    </w:p>
    <w:p>
      <w:pPr>
        <w:spacing w:after="60"/>
      </w:pPr>
      <w:r>
        <w:rPr>
          <w:b/>
        </w:rPr>
        <w:t>- Related Views:</w:t>
      </w:r>
      <w:r>
        <w:t xml:space="preserve"> archived_orders_view</w:t>
      </w:r>
    </w:p>
    <w:p>
      <w:pPr>
        <w:spacing w:after="60"/>
      </w:pPr>
      <w:r>
        <w:rPr>
          <w:b/>
        </w:rPr>
        <w:t>- Related Stored Procedures:</w:t>
      </w:r>
      <w:r>
        <w:t xml:space="preserve"> None</w:t>
      </w:r>
    </w:p>
    <w:p>
      <w:pPr>
        <w:spacing w:after="60" w:before="160"/>
      </w:pPr>
      <w:r>
        <w:rPr>
          <w:b/>
          <w:color w:val="2874A6"/>
        </w:rPr>
        <w:t>Summary:</w:t>
      </w:r>
    </w:p>
    <w:p>
      <w:pPr>
        <w:spacing w:after="60"/>
      </w:pPr>
      <w:r>
        <w:t>The table is currently empty (0 rows, 0.0 MB) and has a compact 5-column structure centered on customer_id as the primary key. A foreign key on customer_id references dim_customer, indicating customer_summary records are tied to an existing customer dimension entry. The table is referenced by the view archived_orders_view, but no dependent tables or stored procedures are associated in the provided metadata.</w:t>
      </w:r>
    </w:p>
    <w:p>
      <w:pPr>
        <w:spacing w:before="240" w:after="240"/>
      </w:pPr>
      <w:r>
        <w:rPr>
          <w:color w:val="808080"/>
        </w:rPr>
        <w:t>--------------------------------------------------</w:t>
      </w:r>
    </w:p>
    <w:p>
      <w:pPr>
        <w:spacing w:after="60" w:before="240"/>
      </w:pPr>
      <w:r>
        <w:rPr>
          <w:b/>
          <w:color w:val="0F4C81"/>
          <w:sz w:val="26"/>
        </w:rPr>
        <w:t xml:space="preserve">Table Name: </w:t>
      </w:r>
      <w:r>
        <w:rPr>
          <w:b/>
          <w:color w:val="0F4C81"/>
          <w:sz w:val="26"/>
        </w:rPr>
        <w:t>etl_audit_log</w:t>
      </w:r>
    </w:p>
    <w:p>
      <w:pPr>
        <w:spacing w:after="60"/>
      </w:pPr>
      <w:r>
        <w:rPr>
          <w:b/>
        </w:rPr>
        <w:t xml:space="preserve">Schema: </w:t>
      </w:r>
      <w:r>
        <w:t>sp_demo</w:t>
      </w:r>
    </w:p>
    <w:p>
      <w:pPr>
        <w:spacing w:after="60" w:before="160"/>
      </w:pPr>
      <w:r>
        <w:rPr>
          <w:b/>
          <w:color w:val="2874A6"/>
        </w:rPr>
        <w:t>General Info:</w:t>
      </w:r>
    </w:p>
    <w:p>
      <w:pPr>
        <w:spacing w:after="60"/>
      </w:pPr>
      <w:r>
        <w:rPr>
          <w:b/>
        </w:rPr>
        <w:t>- Row Count:</w:t>
      </w:r>
      <w:r>
        <w:t xml:space="preserve"> 0</w:t>
      </w:r>
    </w:p>
    <w:p>
      <w:pPr>
        <w:spacing w:after="60"/>
      </w:pPr>
      <w:r>
        <w:rPr>
          <w:b/>
        </w:rPr>
        <w:t>- Size (MB):</w:t>
      </w:r>
      <w:r>
        <w:t xml:space="preserve"> 0.0</w:t>
      </w:r>
    </w:p>
    <w:p>
      <w:pPr>
        <w:spacing w:after="60"/>
      </w:pPr>
      <w:r>
        <w:rPr>
          <w:b/>
        </w:rPr>
        <w:t>- Size Category:</w:t>
      </w:r>
      <w:r>
        <w:t xml:space="preserve"> Small</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6</w:t>
      </w:r>
    </w:p>
    <w:p>
      <w:pPr>
        <w:spacing w:after="60"/>
      </w:pPr>
      <w:r>
        <w:rPr>
          <w:b/>
        </w:rPr>
        <w:t>- Columns:</w:t>
      </w:r>
      <w:r/>
    </w:p>
    <w:p>
      <w:pPr>
        <w:spacing w:after="60"/>
        <w:ind w:left="360"/>
      </w:pPr>
      <w:r>
        <w:t xml:space="preserve">  • run_id (STRING)</w:t>
      </w:r>
    </w:p>
    <w:p>
      <w:pPr>
        <w:spacing w:after="60"/>
        <w:ind w:left="360"/>
      </w:pPr>
      <w:r>
        <w:t xml:space="preserve">  • proc_name (STRING)</w:t>
      </w:r>
    </w:p>
    <w:p>
      <w:pPr>
        <w:spacing w:after="60"/>
        <w:ind w:left="360"/>
      </w:pPr>
      <w:r>
        <w:t xml:space="preserve">  • status (STRING)</w:t>
      </w:r>
    </w:p>
    <w:p>
      <w:pPr>
        <w:spacing w:after="60"/>
        <w:ind w:left="360"/>
      </w:pPr>
      <w:r>
        <w:t xml:space="preserve">  • rows_affected (LONG)</w:t>
      </w:r>
    </w:p>
    <w:p>
      <w:pPr>
        <w:spacing w:after="60"/>
        <w:ind w:left="360"/>
      </w:pPr>
      <w:r>
        <w:t xml:space="preserve">  • message (STRING)</w:t>
      </w:r>
    </w:p>
    <w:p>
      <w:pPr>
        <w:spacing w:after="60"/>
        <w:ind w:left="360"/>
      </w:pPr>
      <w:r>
        <w:t xml:space="preserve">  • logged_at (TIMESTAMP)</w:t>
      </w:r>
    </w:p>
    <w:p>
      <w:pPr>
        <w:spacing w:after="60"/>
      </w:pPr>
      <w:r>
        <w:rPr>
          <w:b/>
        </w:rPr>
        <w:t>- Primary Keys:</w:t>
      </w:r>
      <w:r>
        <w:t xml:space="preserve"> run_id</w:t>
      </w:r>
    </w:p>
    <w:p>
      <w:pPr>
        <w:spacing w:after="60"/>
      </w:pPr>
      <w:r>
        <w:rPr>
          <w:b/>
        </w:rPr>
        <w:t>- Foreign Keys:</w:t>
      </w:r>
      <w:r>
        <w:t xml:space="preserve"> None</w:t>
      </w:r>
    </w:p>
    <w:p>
      <w:pPr>
        <w:spacing w:after="60" w:before="160"/>
      </w:pPr>
      <w:r>
        <w:rPr>
          <w:b/>
          <w:color w:val="2874A6"/>
        </w:rPr>
        <w:t>Dependencies:</w:t>
      </w:r>
    </w:p>
    <w:p>
      <w:pPr>
        <w:spacing w:after="60"/>
      </w:pPr>
      <w:r>
        <w:rPr>
          <w:b/>
        </w:rPr>
        <w:t>- Referenced Tables:</w:t>
      </w:r>
      <w:r>
        <w:t xml:space="preserve"> None</w:t>
      </w:r>
    </w:p>
    <w:p>
      <w:pPr>
        <w:spacing w:after="60"/>
      </w:pPr>
      <w:r>
        <w:rPr>
          <w:b/>
        </w:rPr>
        <w:t>- Dependent Tables:</w:t>
      </w:r>
      <w:r>
        <w:t xml:space="preserve"> None</w:t>
      </w:r>
    </w:p>
    <w:p>
      <w:pPr>
        <w:spacing w:after="60" w:before="160"/>
      </w:pPr>
      <w:r>
        <w:rPr>
          <w:b/>
          <w:color w:val="2874A6"/>
        </w:rPr>
        <w:t>Usage:</w:t>
      </w:r>
    </w:p>
    <w:p>
      <w:pPr>
        <w:spacing w:after="60"/>
      </w:pPr>
      <w:r>
        <w:rPr>
          <w:b/>
        </w:rPr>
        <w:t>- Related Views:</w:t>
      </w:r>
      <w:r>
        <w:t xml:space="preserve"> archived_orders_view</w:t>
      </w:r>
    </w:p>
    <w:p>
      <w:pPr>
        <w:spacing w:after="60"/>
      </w:pPr>
      <w:r>
        <w:rPr>
          <w:b/>
        </w:rPr>
        <w:t>- Related Stored Procedures:</w:t>
      </w:r>
      <w:r>
        <w:t xml:space="preserve"> None</w:t>
      </w:r>
    </w:p>
    <w:p>
      <w:pPr>
        <w:spacing w:after="60" w:before="160"/>
      </w:pPr>
      <w:r>
        <w:rPr>
          <w:b/>
          <w:color w:val="2874A6"/>
        </w:rPr>
        <w:t>Summary:</w:t>
      </w:r>
    </w:p>
    <w:p>
      <w:pPr>
        <w:spacing w:after="60"/>
      </w:pPr>
      <w:r>
        <w:t>This is a small, currently empty audit/log-style table with 6 columns, including a timestamp column (logged_at) and a numeric metric column (rows_affected). It has a single-column primary key (run_id) and no foreign keys, indicating it is not structurally tied to other tables via declared relationships. The table is referenced by the view archived_orders_view, making that view the only recorded downstream usage dependency in the provided metadata.</w:t>
      </w:r>
    </w:p>
    <w:p>
      <w:pPr>
        <w:spacing w:before="240" w:after="240"/>
      </w:pPr>
      <w:r>
        <w:rPr>
          <w:color w:val="808080"/>
        </w:rPr>
        <w:t>--------------------------------------------------</w:t>
      </w:r>
    </w:p>
    <w:p>
      <w:pPr>
        <w:spacing w:after="60" w:before="240"/>
      </w:pPr>
      <w:r>
        <w:rPr>
          <w:b/>
          <w:color w:val="0F4C81"/>
          <w:sz w:val="26"/>
        </w:rPr>
        <w:t xml:space="preserve">Table Name: </w:t>
      </w:r>
      <w:r>
        <w:rPr>
          <w:b/>
          <w:color w:val="0F4C81"/>
          <w:sz w:val="26"/>
        </w:rPr>
        <w:t>orders</w:t>
      </w:r>
    </w:p>
    <w:p>
      <w:pPr>
        <w:spacing w:after="60"/>
      </w:pPr>
      <w:r>
        <w:rPr>
          <w:b/>
        </w:rPr>
        <w:t xml:space="preserve">Schema: </w:t>
      </w:r>
      <w:r>
        <w:t>sp_demo</w:t>
      </w:r>
    </w:p>
    <w:p>
      <w:pPr>
        <w:spacing w:after="60" w:before="160"/>
      </w:pPr>
      <w:r>
        <w:rPr>
          <w:b/>
          <w:color w:val="2874A6"/>
        </w:rPr>
        <w:t>General Info:</w:t>
      </w:r>
    </w:p>
    <w:p>
      <w:pPr>
        <w:spacing w:after="60"/>
      </w:pPr>
      <w:r>
        <w:rPr>
          <w:b/>
        </w:rPr>
        <w:t>- Row Count:</w:t>
      </w:r>
      <w:r>
        <w:t xml:space="preserve"> 6</w:t>
      </w:r>
    </w:p>
    <w:p>
      <w:pPr>
        <w:spacing w:after="60"/>
      </w:pPr>
      <w:r>
        <w:rPr>
          <w:b/>
        </w:rPr>
        <w:t>- Size (MB):</w:t>
      </w:r>
      <w:r>
        <w:t xml:space="preserve"> 0.0</w:t>
      </w:r>
    </w:p>
    <w:p>
      <w:pPr>
        <w:spacing w:after="60"/>
      </w:pPr>
      <w:r>
        <w:rPr>
          <w:b/>
        </w:rPr>
        <w:t>- Size Category:</w:t>
      </w:r>
      <w:r>
        <w:t xml:space="preserve"> Small</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5</w:t>
      </w:r>
    </w:p>
    <w:p>
      <w:pPr>
        <w:spacing w:after="60"/>
      </w:pPr>
      <w:r>
        <w:rPr>
          <w:b/>
        </w:rPr>
        <w:t>- Columns:</w:t>
      </w:r>
      <w:r/>
    </w:p>
    <w:p>
      <w:pPr>
        <w:spacing w:after="60"/>
        <w:ind w:left="360"/>
      </w:pPr>
      <w:r>
        <w:t xml:space="preserve">  • order_id (LONG)</w:t>
      </w:r>
    </w:p>
    <w:p>
      <w:pPr>
        <w:spacing w:after="60"/>
        <w:ind w:left="360"/>
      </w:pPr>
      <w:r>
        <w:t xml:space="preserve">  • customer_id (LONG)</w:t>
      </w:r>
    </w:p>
    <w:p>
      <w:pPr>
        <w:spacing w:after="60"/>
        <w:ind w:left="360"/>
      </w:pPr>
      <w:r>
        <w:t xml:space="preserve">  • order_date (DATE)</w:t>
      </w:r>
    </w:p>
    <w:p>
      <w:pPr>
        <w:spacing w:after="60"/>
        <w:ind w:left="360"/>
      </w:pPr>
      <w:r>
        <w:t xml:space="preserve">  • amount (DECIMAL)</w:t>
      </w:r>
    </w:p>
    <w:p>
      <w:pPr>
        <w:spacing w:after="60"/>
        <w:ind w:left="360"/>
      </w:pPr>
      <w:r>
        <w:t xml:space="preserve">  • status (STRING)</w:t>
      </w:r>
    </w:p>
    <w:p>
      <w:pPr>
        <w:spacing w:after="60"/>
      </w:pPr>
      <w:r>
        <w:rPr>
          <w:b/>
        </w:rPr>
        <w:t>- Primary Keys:</w:t>
      </w:r>
      <w:r>
        <w:t xml:space="preserve"> order_id, customer_id</w:t>
      </w:r>
    </w:p>
    <w:p>
      <w:pPr>
        <w:spacing w:after="60"/>
      </w:pPr>
      <w:r>
        <w:rPr>
          <w:b/>
        </w:rPr>
        <w:t>- Foreign Keys:</w:t>
      </w:r>
      <w:r>
        <w:t xml:space="preserve"> FK_orders_customer_id_dim_customer → dim_customer</w:t>
      </w:r>
    </w:p>
    <w:p>
      <w:pPr>
        <w:spacing w:after="60" w:before="160"/>
      </w:pPr>
      <w:r>
        <w:rPr>
          <w:b/>
          <w:color w:val="2874A6"/>
        </w:rPr>
        <w:t>Dependencies:</w:t>
      </w:r>
    </w:p>
    <w:p>
      <w:pPr>
        <w:spacing w:after="60"/>
      </w:pPr>
      <w:r>
        <w:rPr>
          <w:b/>
        </w:rPr>
        <w:t>- Referenced Tables:</w:t>
      </w:r>
      <w:r>
        <w:t xml:space="preserve"> dim_customer</w:t>
      </w:r>
    </w:p>
    <w:p>
      <w:pPr>
        <w:spacing w:after="60"/>
      </w:pPr>
      <w:r>
        <w:rPr>
          <w:b/>
        </w:rPr>
        <w:t>- Dependent Tables:</w:t>
      </w:r>
      <w:r>
        <w:t xml:space="preserve"> None</w:t>
      </w:r>
    </w:p>
    <w:p>
      <w:pPr>
        <w:spacing w:after="60" w:before="160"/>
      </w:pPr>
      <w:r>
        <w:rPr>
          <w:b/>
          <w:color w:val="2874A6"/>
        </w:rPr>
        <w:t>Usage:</w:t>
      </w:r>
    </w:p>
    <w:p>
      <w:pPr>
        <w:spacing w:after="60"/>
      </w:pPr>
      <w:r>
        <w:rPr>
          <w:b/>
        </w:rPr>
        <w:t>- Related Views:</w:t>
      </w:r>
      <w:r>
        <w:t xml:space="preserve"> archived_orders_view</w:t>
      </w:r>
    </w:p>
    <w:p>
      <w:pPr>
        <w:spacing w:after="60"/>
      </w:pPr>
      <w:r>
        <w:rPr>
          <w:b/>
        </w:rPr>
        <w:t>- Related Stored Procedures:</w:t>
      </w:r>
      <w:r>
        <w:t xml:space="preserve"> None</w:t>
      </w:r>
    </w:p>
    <w:p>
      <w:pPr>
        <w:spacing w:after="60" w:before="160"/>
      </w:pPr>
      <w:r>
        <w:rPr>
          <w:b/>
          <w:color w:val="2874A6"/>
        </w:rPr>
        <w:t>Summary:</w:t>
      </w:r>
    </w:p>
    <w:p>
      <w:pPr>
        <w:spacing w:after="60"/>
      </w:pPr>
      <w:r>
        <w:t>The table is small (6 rows, 0.0 MB) with a compact 5-column structure combining identifiers, a date field, a monetary amount, and a status attribute. It uses a composite primary key on order_id and customer_id, indicating uniqueness is defined across both fields rather than order_id alone. A foreign key on customer_id links orders to dim_customer, and the table is referenced by archived_orders_view, suggesting at least one downstream reporting or archival query depends on this data.</w:t>
      </w:r>
    </w:p>
    <w:p>
      <w:pPr>
        <w:spacing w:before="240" w:after="240"/>
      </w:pPr>
      <w:r>
        <w:rPr>
          <w:color w:val="808080"/>
        </w:rPr>
        <w:t>--------------------------------------------------</w:t>
      </w:r>
    </w:p>
    <w:p>
      <w:pPr>
        <w:spacing w:after="60" w:before="240"/>
      </w:pPr>
      <w:r>
        <w:rPr>
          <w:b/>
          <w:color w:val="0F4C81"/>
          <w:sz w:val="26"/>
        </w:rPr>
        <w:t xml:space="preserve">Table Name: </w:t>
      </w:r>
      <w:r>
        <w:rPr>
          <w:b/>
          <w:color w:val="0F4C81"/>
          <w:sz w:val="26"/>
        </w:rPr>
        <w:t>dim_portfolio</w:t>
      </w:r>
    </w:p>
    <w:p>
      <w:pPr>
        <w:spacing w:after="60"/>
      </w:pPr>
      <w:r>
        <w:rPr>
          <w:b/>
        </w:rPr>
        <w:t xml:space="preserve">Schema: </w:t>
      </w:r>
      <w:r>
        <w:t>wealth</w:t>
      </w:r>
    </w:p>
    <w:p>
      <w:pPr>
        <w:spacing w:after="60" w:before="160"/>
      </w:pPr>
      <w:r>
        <w:rPr>
          <w:b/>
          <w:color w:val="2874A6"/>
        </w:rPr>
        <w:t>General Info:</w:t>
      </w:r>
    </w:p>
    <w:p>
      <w:pPr>
        <w:spacing w:after="60"/>
      </w:pPr>
      <w:r>
        <w:rPr>
          <w:b/>
        </w:rPr>
        <w:t>- Row Count:</w:t>
      </w:r>
      <w:r>
        <w:t xml:space="preserve"> 750</w:t>
      </w:r>
    </w:p>
    <w:p>
      <w:pPr>
        <w:spacing w:after="60"/>
      </w:pPr>
      <w:r>
        <w:rPr>
          <w:b/>
        </w:rPr>
        <w:t>- Size (MB):</w:t>
      </w:r>
      <w:r>
        <w:t xml:space="preserve"> 0.0</w:t>
      </w:r>
    </w:p>
    <w:p>
      <w:pPr>
        <w:spacing w:after="60"/>
      </w:pPr>
      <w:r>
        <w:rPr>
          <w:b/>
        </w:rPr>
        <w:t>- Size Category:</w:t>
      </w:r>
      <w:r>
        <w:t xml:space="preserve"> Small</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21</w:t>
      </w:r>
    </w:p>
    <w:p>
      <w:pPr>
        <w:spacing w:after="60"/>
      </w:pPr>
      <w:r>
        <w:rPr>
          <w:b/>
        </w:rPr>
        <w:t>- Columns:</w:t>
      </w:r>
      <w:r/>
    </w:p>
    <w:p>
      <w:pPr>
        <w:spacing w:after="60"/>
        <w:ind w:left="360"/>
      </w:pPr>
      <w:r>
        <w:t xml:space="preserve">  • portfolio_id (STRING)</w:t>
      </w:r>
    </w:p>
    <w:p>
      <w:pPr>
        <w:spacing w:after="60"/>
        <w:ind w:left="360"/>
      </w:pPr>
      <w:r>
        <w:t xml:space="preserve">  • customer_id (STRING)</w:t>
      </w:r>
    </w:p>
    <w:p>
      <w:pPr>
        <w:spacing w:after="60"/>
        <w:ind w:left="360"/>
      </w:pPr>
      <w:r>
        <w:t xml:space="preserve">  • demat_account_number (STRING)</w:t>
      </w:r>
    </w:p>
    <w:p>
      <w:pPr>
        <w:spacing w:after="60"/>
        <w:ind w:left="360"/>
      </w:pPr>
      <w:r>
        <w:t xml:space="preserve">  • dp_id (STRING)</w:t>
      </w:r>
    </w:p>
    <w:p>
      <w:pPr>
        <w:spacing w:after="60"/>
        <w:ind w:left="360"/>
      </w:pPr>
      <w:r>
        <w:t xml:space="preserve">  • client_id (STRING)</w:t>
      </w:r>
    </w:p>
    <w:p>
      <w:pPr>
        <w:spacing w:after="60"/>
        <w:ind w:left="360"/>
      </w:pPr>
      <w:r>
        <w:t xml:space="preserve">  • portfolio_name (STRING)</w:t>
      </w:r>
    </w:p>
    <w:p>
      <w:pPr>
        <w:spacing w:after="60"/>
        <w:ind w:left="360"/>
      </w:pPr>
      <w:r>
        <w:t xml:space="preserve">  • risk_profile (STRING)</w:t>
      </w:r>
    </w:p>
    <w:p>
      <w:pPr>
        <w:spacing w:after="60"/>
        <w:ind w:left="360"/>
      </w:pPr>
      <w:r>
        <w:t xml:space="preserve">  • investment_objective (STRING)</w:t>
      </w:r>
    </w:p>
    <w:p>
      <w:pPr>
        <w:spacing w:after="60"/>
        <w:ind w:left="360"/>
      </w:pPr>
      <w:r>
        <w:t xml:space="preserve">  • inception_date (DATE)</w:t>
      </w:r>
    </w:p>
    <w:p>
      <w:pPr>
        <w:spacing w:after="60"/>
        <w:ind w:left="360"/>
      </w:pPr>
      <w:r>
        <w:t xml:space="preserve">  • aum_value (DOUBLE)</w:t>
      </w:r>
    </w:p>
    <w:p>
      <w:pPr>
        <w:spacing w:after="60"/>
        <w:ind w:left="360"/>
      </w:pPr>
      <w:r>
        <w:t xml:space="preserve">  • invested_amount (DOUBLE)</w:t>
      </w:r>
    </w:p>
    <w:p>
      <w:pPr>
        <w:spacing w:after="60"/>
        <w:ind w:left="360"/>
      </w:pPr>
      <w:r>
        <w:t xml:space="preserve">  • unrealised_gain_loss (DOUBLE)</w:t>
      </w:r>
    </w:p>
    <w:p>
      <w:pPr>
        <w:spacing w:after="60"/>
        <w:ind w:left="360"/>
      </w:pPr>
      <w:r>
        <w:t xml:space="preserve">  • xirr_pct (DOUBLE)</w:t>
      </w:r>
    </w:p>
    <w:p>
      <w:pPr>
        <w:spacing w:after="60"/>
        <w:ind w:left="360"/>
      </w:pPr>
      <w:r>
        <w:t xml:space="preserve">  • advisor_id (STRING)</w:t>
      </w:r>
    </w:p>
    <w:p>
      <w:pPr>
        <w:spacing w:after="60"/>
        <w:ind w:left="360"/>
      </w:pPr>
      <w:r>
        <w:t xml:space="preserve">  • advisory_model (STRING)</w:t>
      </w:r>
    </w:p>
    <w:p>
      <w:pPr>
        <w:spacing w:after="60"/>
        <w:ind w:left="360"/>
      </w:pPr>
      <w:r>
        <w:t xml:space="preserve">  • fee_structure (STRING)</w:t>
      </w:r>
    </w:p>
    <w:p>
      <w:pPr>
        <w:spacing w:after="60"/>
        <w:ind w:left="360"/>
      </w:pPr>
      <w:r>
        <w:t xml:space="preserve">  • fee_bps (INT)</w:t>
      </w:r>
    </w:p>
    <w:p>
      <w:pPr>
        <w:spacing w:after="60"/>
        <w:ind w:left="360"/>
      </w:pPr>
      <w:r>
        <w:t xml:space="preserve">  • review_frequency (STRING)</w:t>
      </w:r>
    </w:p>
    <w:p>
      <w:pPr>
        <w:spacing w:after="60"/>
        <w:ind w:left="360"/>
      </w:pPr>
      <w:r>
        <w:t xml:space="preserve">  • last_review_date (DATE)</w:t>
      </w:r>
    </w:p>
    <w:p>
      <w:pPr>
        <w:spacing w:after="60"/>
        <w:ind w:left="360"/>
      </w:pPr>
      <w:r>
        <w:t xml:space="preserve">  • is_discretionary (STRING)</w:t>
      </w:r>
    </w:p>
    <w:p>
      <w:pPr>
        <w:spacing w:after="60"/>
        <w:ind w:left="360"/>
      </w:pPr>
      <w:r>
        <w:t xml:space="preserve">  • tax_residency (STRING)</w:t>
      </w:r>
    </w:p>
    <w:p>
      <w:pPr>
        <w:spacing w:after="60"/>
      </w:pPr>
      <w:r>
        <w:rPr>
          <w:b/>
        </w:rPr>
        <w:t>- Primary Keys:</w:t>
      </w:r>
      <w:r>
        <w:t xml:space="preserve"> portfolio_id, customer_id, dp_id, client_id, advisor_id, tax_residency</w:t>
      </w:r>
    </w:p>
    <w:p>
      <w:pPr>
        <w:spacing w:after="60"/>
      </w:pPr>
      <w:r>
        <w:rPr>
          <w:b/>
        </w:rPr>
        <w:t>- Foreign Keys:</w:t>
      </w:r>
      <w:r>
        <w:t xml:space="preserve"> FK_dim_portfolio_customer_id_dim_customer → dim_customer</w:t>
      </w:r>
    </w:p>
    <w:p>
      <w:pPr>
        <w:spacing w:after="60" w:before="160"/>
      </w:pPr>
      <w:r>
        <w:rPr>
          <w:b/>
          <w:color w:val="2874A6"/>
        </w:rPr>
        <w:t>Dependencies:</w:t>
      </w:r>
    </w:p>
    <w:p>
      <w:pPr>
        <w:spacing w:after="60"/>
      </w:pPr>
      <w:r>
        <w:rPr>
          <w:b/>
        </w:rPr>
        <w:t>- Referenced Tables:</w:t>
      </w:r>
      <w:r>
        <w:t xml:space="preserve"> dim_customer</w:t>
      </w:r>
    </w:p>
    <w:p>
      <w:pPr>
        <w:spacing w:after="60"/>
      </w:pPr>
      <w:r>
        <w:rPr>
          <w:b/>
        </w:rPr>
        <w:t>- Dependent Tables:</w:t>
      </w:r>
      <w:r>
        <w:t xml:space="preserve"> fact_trade</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dim_portfolio is a small dimension-style table (750 rows) with 21 columns, predominantly STRING attributes plus DATE and numeric DOUBLE/INT measures related to portfolio status and performance.</w:t>
      </w:r>
    </w:p>
    <w:p>
      <w:pPr>
        <w:spacing w:after="60"/>
      </w:pPr>
      <w:r>
        <w:t>The table defines a composite primary key spanning six columns (portfolio_id, customer_id, dp_id, client_id, advisor_id, tax_residency), indicating uniqueness is managed across multiple identifiers rather than a single surrogate key.</w:t>
      </w:r>
    </w:p>
    <w:p>
      <w:pPr>
        <w:spacing w:after="60"/>
      </w:pPr>
      <w:r>
        <w:t>It has an explicit foreign key on customer_id to dim_customer and is referenced downstream by fact_trade, positioning it as a parent lookup for customer-linked portfolio context used in transactional facts.</w:t>
      </w:r>
    </w:p>
    <w:p>
      <w:pPr>
        <w:spacing w:before="240" w:after="240"/>
      </w:pPr>
      <w:r>
        <w:rPr>
          <w:color w:val="808080"/>
        </w:rPr>
        <w:t>--------------------------------------------------</w:t>
      </w:r>
    </w:p>
    <w:p>
      <w:pPr>
        <w:spacing w:after="60" w:before="240"/>
      </w:pPr>
      <w:r>
        <w:rPr>
          <w:b/>
          <w:color w:val="0F4C81"/>
          <w:sz w:val="26"/>
        </w:rPr>
        <w:t xml:space="preserve">Table Name: </w:t>
      </w:r>
      <w:r>
        <w:rPr>
          <w:b/>
          <w:color w:val="0F4C81"/>
          <w:sz w:val="26"/>
        </w:rPr>
        <w:t>fact_trade</w:t>
      </w:r>
    </w:p>
    <w:p>
      <w:pPr>
        <w:spacing w:after="60"/>
      </w:pPr>
      <w:r>
        <w:rPr>
          <w:b/>
        </w:rPr>
        <w:t xml:space="preserve">Schema: </w:t>
      </w:r>
      <w:r>
        <w:t>wealth</w:t>
      </w:r>
    </w:p>
    <w:p>
      <w:pPr>
        <w:spacing w:after="60" w:before="160"/>
      </w:pPr>
      <w:r>
        <w:rPr>
          <w:b/>
          <w:color w:val="2874A6"/>
        </w:rPr>
        <w:t>General Info:</w:t>
      </w:r>
    </w:p>
    <w:p>
      <w:pPr>
        <w:spacing w:after="60"/>
      </w:pPr>
      <w:r>
        <w:rPr>
          <w:b/>
        </w:rPr>
        <w:t>- Row Count:</w:t>
      </w:r>
      <w:r>
        <w:t xml:space="preserve"> 10000</w:t>
      </w:r>
    </w:p>
    <w:p>
      <w:pPr>
        <w:spacing w:after="60"/>
      </w:pPr>
      <w:r>
        <w:rPr>
          <w:b/>
        </w:rPr>
        <w:t>- Size (MB):</w:t>
      </w:r>
      <w:r>
        <w:t xml:space="preserve"> 0.0</w:t>
      </w:r>
    </w:p>
    <w:p>
      <w:pPr>
        <w:spacing w:after="60"/>
      </w:pPr>
      <w:r>
        <w:rPr>
          <w:b/>
        </w:rPr>
        <w:t>- Size Category:</w:t>
      </w:r>
      <w:r>
        <w:t xml:space="preserve"> Medium</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25</w:t>
      </w:r>
    </w:p>
    <w:p>
      <w:pPr>
        <w:spacing w:after="60"/>
      </w:pPr>
      <w:r>
        <w:rPr>
          <w:b/>
        </w:rPr>
        <w:t>- Columns:</w:t>
      </w:r>
      <w:r/>
    </w:p>
    <w:p>
      <w:pPr>
        <w:spacing w:after="60"/>
        <w:ind w:left="360"/>
      </w:pPr>
      <w:r>
        <w:t xml:space="preserve">  • trade_id (STRING)</w:t>
      </w:r>
    </w:p>
    <w:p>
      <w:pPr>
        <w:spacing w:after="60"/>
        <w:ind w:left="360"/>
      </w:pPr>
      <w:r>
        <w:t xml:space="preserve">  • portfolio_id (STRING)</w:t>
      </w:r>
    </w:p>
    <w:p>
      <w:pPr>
        <w:spacing w:after="60"/>
        <w:ind w:left="360"/>
      </w:pPr>
      <w:r>
        <w:t xml:space="preserve">  • customer_id (STRING)</w:t>
      </w:r>
    </w:p>
    <w:p>
      <w:pPr>
        <w:spacing w:after="60"/>
        <w:ind w:left="360"/>
      </w:pPr>
      <w:r>
        <w:t xml:space="preserve">  • trade_date (DATE)</w:t>
      </w:r>
    </w:p>
    <w:p>
      <w:pPr>
        <w:spacing w:after="60"/>
        <w:ind w:left="360"/>
      </w:pPr>
      <w:r>
        <w:t xml:space="preserve">  • settlement_date (DATE)</w:t>
      </w:r>
    </w:p>
    <w:p>
      <w:pPr>
        <w:spacing w:after="60"/>
        <w:ind w:left="360"/>
      </w:pPr>
      <w:r>
        <w:t xml:space="preserve">  • instrument_type (STRING)</w:t>
      </w:r>
    </w:p>
    <w:p>
      <w:pPr>
        <w:spacing w:after="60"/>
        <w:ind w:left="360"/>
      </w:pPr>
      <w:r>
        <w:t xml:space="preserve">  • isin (STRING)</w:t>
      </w:r>
    </w:p>
    <w:p>
      <w:pPr>
        <w:spacing w:after="60"/>
        <w:ind w:left="360"/>
      </w:pPr>
      <w:r>
        <w:t xml:space="preserve">  • ticker (STRING)</w:t>
      </w:r>
    </w:p>
    <w:p>
      <w:pPr>
        <w:spacing w:after="60"/>
        <w:ind w:left="360"/>
      </w:pPr>
      <w:r>
        <w:t xml:space="preserve">  • security_name (STRING)</w:t>
      </w:r>
    </w:p>
    <w:p>
      <w:pPr>
        <w:spacing w:after="60"/>
        <w:ind w:left="360"/>
      </w:pPr>
      <w:r>
        <w:t xml:space="preserve">  • exchange (STRING)</w:t>
      </w:r>
    </w:p>
    <w:p>
      <w:pPr>
        <w:spacing w:after="60"/>
        <w:ind w:left="360"/>
      </w:pPr>
      <w:r>
        <w:t xml:space="preserve">  • buy_sell (STRING)</w:t>
      </w:r>
    </w:p>
    <w:p>
      <w:pPr>
        <w:spacing w:after="60"/>
        <w:ind w:left="360"/>
      </w:pPr>
      <w:r>
        <w:t xml:space="preserve">  • quantity (INT)</w:t>
      </w:r>
    </w:p>
    <w:p>
      <w:pPr>
        <w:spacing w:after="60"/>
        <w:ind w:left="360"/>
      </w:pPr>
      <w:r>
        <w:t xml:space="preserve">  • price (DOUBLE)</w:t>
      </w:r>
    </w:p>
    <w:p>
      <w:pPr>
        <w:spacing w:after="60"/>
        <w:ind w:left="360"/>
      </w:pPr>
      <w:r>
        <w:t xml:space="preserve">  • trade_value (DOUBLE)</w:t>
      </w:r>
    </w:p>
    <w:p>
      <w:pPr>
        <w:spacing w:after="60"/>
        <w:ind w:left="360"/>
      </w:pPr>
      <w:r>
        <w:t xml:space="preserve">  • brokerage (DOUBLE)</w:t>
      </w:r>
    </w:p>
    <w:p>
      <w:pPr>
        <w:spacing w:after="60"/>
        <w:ind w:left="360"/>
      </w:pPr>
      <w:r>
        <w:t xml:space="preserve">  • stt (DOUBLE)</w:t>
      </w:r>
    </w:p>
    <w:p>
      <w:pPr>
        <w:spacing w:after="60"/>
        <w:ind w:left="360"/>
      </w:pPr>
      <w:r>
        <w:t xml:space="preserve">  • gst (DOUBLE)</w:t>
      </w:r>
    </w:p>
    <w:p>
      <w:pPr>
        <w:spacing w:after="60"/>
        <w:ind w:left="360"/>
      </w:pPr>
      <w:r>
        <w:t xml:space="preserve">  • stamp_duty (DOUBLE)</w:t>
      </w:r>
    </w:p>
    <w:p>
      <w:pPr>
        <w:spacing w:after="60"/>
        <w:ind w:left="360"/>
      </w:pPr>
      <w:r>
        <w:t xml:space="preserve">  • net_amount (DOUBLE)</w:t>
      </w:r>
    </w:p>
    <w:p>
      <w:pPr>
        <w:spacing w:after="60"/>
        <w:ind w:left="360"/>
      </w:pPr>
      <w:r>
        <w:t xml:space="preserve">  • order_type (STRING)</w:t>
      </w:r>
    </w:p>
    <w:p>
      <w:pPr>
        <w:spacing w:after="60"/>
        <w:ind w:left="360"/>
      </w:pPr>
      <w:r>
        <w:t xml:space="preserve">  • order_id (STRING)</w:t>
      </w:r>
    </w:p>
    <w:p>
      <w:pPr>
        <w:spacing w:after="60"/>
        <w:ind w:left="360"/>
      </w:pPr>
      <w:r>
        <w:t xml:space="preserve">  • broker_code (STRING)</w:t>
      </w:r>
    </w:p>
    <w:p>
      <w:pPr>
        <w:spacing w:after="60"/>
        <w:ind w:left="360"/>
      </w:pPr>
      <w:r>
        <w:t xml:space="preserve">  • folio_number (STRING)</w:t>
      </w:r>
    </w:p>
    <w:p>
      <w:pPr>
        <w:spacing w:after="60"/>
        <w:ind w:left="360"/>
      </w:pPr>
      <w:r>
        <w:t xml:space="preserve">  • sip_flag (STRING)</w:t>
      </w:r>
    </w:p>
    <w:p>
      <w:pPr>
        <w:spacing w:after="60"/>
        <w:ind w:left="360"/>
      </w:pPr>
      <w:r>
        <w:t xml:space="preserve">  • holding_period_days (INT)</w:t>
      </w:r>
    </w:p>
    <w:p>
      <w:pPr>
        <w:spacing w:after="60"/>
      </w:pPr>
      <w:r>
        <w:rPr>
          <w:b/>
        </w:rPr>
        <w:t>- Primary Keys:</w:t>
      </w:r>
      <w:r>
        <w:t xml:space="preserve"> trade_id, portfolio_id, customer_id, order_id</w:t>
      </w:r>
    </w:p>
    <w:p>
      <w:pPr>
        <w:spacing w:after="60"/>
      </w:pPr>
      <w:r>
        <w:rPr>
          <w:b/>
        </w:rPr>
        <w:t>- Foreign Keys:</w:t>
      </w:r>
      <w:r>
        <w:t xml:space="preserve"> FK_fact_trade_portfolio_id_dim_portfolio → dim_portfolio; FK_fact_trade_customer_id_dim_customer → dim_customer</w:t>
      </w:r>
    </w:p>
    <w:p>
      <w:pPr>
        <w:spacing w:after="60" w:before="160"/>
      </w:pPr>
      <w:r>
        <w:rPr>
          <w:b/>
          <w:color w:val="2874A6"/>
        </w:rPr>
        <w:t>Dependencies:</w:t>
      </w:r>
    </w:p>
    <w:p>
      <w:pPr>
        <w:spacing w:after="60"/>
      </w:pPr>
      <w:r>
        <w:rPr>
          <w:b/>
        </w:rPr>
        <w:t>- Referenced Tables:</w:t>
      </w:r>
      <w:r>
        <w:t xml:space="preserve"> dim_portfolio, dim_customer</w:t>
      </w:r>
    </w:p>
    <w:p>
      <w:pPr>
        <w:spacing w:after="60"/>
      </w:pPr>
      <w:r>
        <w:rPr>
          <w:b/>
        </w:rPr>
        <w:t>- Dependent Tables:</w:t>
      </w:r>
      <w:r>
        <w:t xml:space="preserve"> None</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The table is a trade fact entity with 25 columns combining identifiers (trade, portfolio, customer, order), dates, instrument descriptors, and multiple monetary measures (trade_value, fees/taxes, net_amount). It uses a composite primary key across trade_id, portfolio_id, customer_id, and order_id, indicating uniqueness is defined at the intersection of these four identifiers rather than a single surrogate key. Referential relationships are explicitly defined to dim_portfolio and dim_customer via foreign keys, and no downstream dependent tables, views, or stored procedures are recorded in the provided metadata.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