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C64FE" w14:textId="77777777" w:rsidR="00D604CA" w:rsidRPr="00AF47C2" w:rsidRDefault="00D604CA" w:rsidP="00D604CA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AF47C2">
        <w:rPr>
          <w:rFonts w:ascii="Bahnschrift Light SemiCondensed" w:hAnsi="Bahnschrift Light SemiCondensed"/>
          <w:b/>
          <w:bCs/>
          <w:sz w:val="32"/>
          <w:szCs w:val="32"/>
        </w:rPr>
        <w:t>Отчет по Главе 3: Компоновки (Layouts)</w:t>
      </w:r>
    </w:p>
    <w:p w14:paraId="1CBB677A" w14:textId="77777777" w:rsidR="00D604CA" w:rsidRPr="00AF47C2" w:rsidRDefault="00D604CA" w:rsidP="00D604CA">
      <w:pPr>
        <w:spacing w:after="0"/>
        <w:jc w:val="center"/>
        <w:rPr>
          <w:rFonts w:ascii="Bahnschrift Light SemiCondensed" w:hAnsi="Bahnschrift Light SemiCondensed"/>
          <w:sz w:val="28"/>
          <w:szCs w:val="28"/>
        </w:rPr>
      </w:pPr>
    </w:p>
    <w:p w14:paraId="5C7D68E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1. Введение</w:t>
      </w:r>
    </w:p>
    <w:p w14:paraId="522DEE29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Данная глава посвящена изучению основных контейнеров компоновки (Layouts) в .NET MAUI. Компоновки являются фундаментальными элементами для структурирования пользовательского интерфейса, так как они определяют, каким образом дочерние элементы будут располагаться и взаимодействовать друг с другом на странице. Понимание принципов работы различных компоновок, таких как StackLayout, Grid и FlexLayout, критически важно для создания адаптивных и визуально привлекательных интерфейсов для кроссплатформенных настольных и мобильных приложений.</w:t>
      </w:r>
    </w:p>
    <w:p w14:paraId="471673F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436C6343" w14:textId="77777777" w:rsidR="00D604CA" w:rsidRDefault="00D604CA" w:rsidP="00D604CA">
      <w:pPr>
        <w:spacing w:after="0"/>
        <w:rPr>
          <w:rFonts w:ascii="Bahnschrift Light SemiCondensed" w:hAnsi="Bahnschrift Light SemiCondensed"/>
          <w:b/>
          <w:bCs/>
        </w:rPr>
      </w:pPr>
      <w:r w:rsidRPr="00AF47C2">
        <w:rPr>
          <w:rFonts w:ascii="Bahnschrift Light SemiCondensed" w:hAnsi="Bahnschrift Light SemiCondensed"/>
          <w:b/>
          <w:bCs/>
        </w:rPr>
        <w:t>2. Основная часть</w:t>
      </w:r>
    </w:p>
    <w:p w14:paraId="3028DD9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2AC9413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05D8D67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.NET MAUI предоставляет несколько типов контейнеров компоновки, каждый из которых имеет свои особенности и предназначен для решения определенных задач по организации UI.</w:t>
      </w:r>
    </w:p>
    <w:p w14:paraId="6AA979FC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StackLayout и VerticalStackLayout/HorizontalStackLayout:</w:t>
      </w:r>
    </w:p>
    <w:p w14:paraId="02B9AD10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StackLayout</w:t>
      </w:r>
      <w:r w:rsidRPr="00AF47C2">
        <w:rPr>
          <w:rFonts w:ascii="Bahnschrift Light SemiCondensed" w:hAnsi="Bahnschrift Light SemiCondensed"/>
        </w:rPr>
        <w:t>: Располагает дочерние элементы в одномерном стеке — либо вертикально (по умолчанию), либо горизонтально (если свойство Orientation установлено в Horizontal).</w:t>
      </w:r>
    </w:p>
    <w:p w14:paraId="28310399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VerticalStackLayout</w:t>
      </w:r>
      <w:r w:rsidRPr="00AF47C2">
        <w:rPr>
          <w:rFonts w:ascii="Bahnschrift Light SemiCondensed" w:hAnsi="Bahnschrift Light SemiCondensed"/>
        </w:rPr>
        <w:t>: Оптимизированная версия StackLayout для вертикального расположения. Элементы располагаются друг под другом.</w:t>
      </w:r>
    </w:p>
    <w:p w14:paraId="7B63D4AE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HorizontalStackLayout</w:t>
      </w:r>
      <w:r w:rsidRPr="00AF47C2">
        <w:rPr>
          <w:rFonts w:ascii="Bahnschrift Light SemiCondensed" w:hAnsi="Bahnschrift Light SemiCondensed"/>
        </w:rPr>
        <w:t>: Оптимизированная версия StackLayout для горизонтального расположения. Элементы располагаются друг рядом с другом в строке.</w:t>
      </w:r>
    </w:p>
    <w:p w14:paraId="3FE30EB9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свойства:</w:t>
      </w:r>
    </w:p>
    <w:p w14:paraId="04B89E43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Spacing: Задает расстояние между дочерними элементами.</w:t>
      </w:r>
    </w:p>
    <w:p w14:paraId="399C15A8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Padding: Внутренние отступы контейнера.</w:t>
      </w:r>
    </w:p>
    <w:p w14:paraId="33F7930B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VerticalOptions, HorizontalOptions: Определяют выравнивание самого StackLayout внутри родительского контейнера и выравнивание дочерних элементов внутри StackLayout (если у дочерних элементов не переопределены эти свойства).</w:t>
      </w:r>
    </w:p>
    <w:p w14:paraId="3BD0CBA3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Grid (Сетка):</w:t>
      </w:r>
    </w:p>
    <w:p w14:paraId="5421005C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Располагает дочерние элементы в строках и столбцах. Является мощным и гибким контейнером для создания сложных структур.</w:t>
      </w:r>
    </w:p>
    <w:p w14:paraId="1117A297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концепции:</w:t>
      </w:r>
    </w:p>
    <w:p w14:paraId="52C5342D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RowDefinitions</w:t>
      </w:r>
      <w:r w:rsidRPr="00AF47C2">
        <w:rPr>
          <w:rFonts w:ascii="Bahnschrift Light SemiCondensed" w:hAnsi="Bahnschrift Light SemiCondensed"/>
        </w:rPr>
        <w:t>: Коллекция объектов RowDefinition, определяющих строки сетки и их высоту (Height). Высота может быть абсолютной, пропорциональной (*, 2* и т.д. – "звездочная" высота) или автоматической (Auto).</w:t>
      </w:r>
    </w:p>
    <w:p w14:paraId="726F7A76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ColumnDefinitions</w:t>
      </w:r>
      <w:r w:rsidRPr="00AF47C2">
        <w:rPr>
          <w:rFonts w:ascii="Bahnschrift Light SemiCondensed" w:hAnsi="Bahnschrift Light SemiCondensed"/>
        </w:rPr>
        <w:t>: Коллекция объектов ColumnDefinition, определяющих столбцы сетки и их ширину (Width). Ширина задается аналогично высоте.</w:t>
      </w:r>
    </w:p>
    <w:p w14:paraId="39B9F216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lastRenderedPageBreak/>
        <w:t>Присоединенные свойства Grid.Row, Grid.Column</w:t>
      </w:r>
      <w:r w:rsidRPr="00AF47C2">
        <w:rPr>
          <w:rFonts w:ascii="Bahnschrift Light SemiCondensed" w:hAnsi="Bahnschrift Light SemiCondensed"/>
        </w:rPr>
        <w:t>: Используются для указания строки и столбца, в которых должен располагаться дочерний элемент. Нумерация начинается с 0.</w:t>
      </w:r>
    </w:p>
    <w:p w14:paraId="2D88FB27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Grid.RowSpan, Grid.ColumnSpan</w:t>
      </w:r>
      <w:r w:rsidRPr="00AF47C2">
        <w:rPr>
          <w:rFonts w:ascii="Bahnschrift Light SemiCondensed" w:hAnsi="Bahnschrift Light SemiCondensed"/>
        </w:rPr>
        <w:t>: Позволяют элементу занимать несколько строк или столбцов.</w:t>
      </w:r>
    </w:p>
    <w:p w14:paraId="7B17D3BE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RowSpacing, ColumnSpacing: Расстояние между строками и столбцами соответственно.</w:t>
      </w:r>
    </w:p>
    <w:p w14:paraId="5C23124A" w14:textId="77777777" w:rsidR="00D604CA" w:rsidRPr="00AF47C2" w:rsidRDefault="00D604CA" w:rsidP="00D604CA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FlexLayout:</w:t>
      </w:r>
    </w:p>
    <w:p w14:paraId="48817ADF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Гибкий контейнер компоновки, основанный на концепции Flexbox из веб-разработки. Позволяет располагать дочерние элементы в одном направлении (строка или столбец) и управлять их размерами, выравниванием и порядком.</w:t>
      </w:r>
    </w:p>
    <w:p w14:paraId="2A539C9F" w14:textId="77777777" w:rsidR="00D604CA" w:rsidRPr="00AF47C2" w:rsidRDefault="00D604CA" w:rsidP="00D604CA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Основные свойства:</w:t>
      </w:r>
    </w:p>
    <w:p w14:paraId="64AC50E8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Direction: Направление основного потока элементов (Row (по умолчанию), Column, RowReverse, ColumnReverse).</w:t>
      </w:r>
    </w:p>
    <w:p w14:paraId="41A8C99F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Wrap: Определяет, будут ли элементы переноситься на новую строку/столбец, если не помещаются в текущий (NoWrap (по умолчанию), Wrap, Reverse).</w:t>
      </w:r>
    </w:p>
    <w:p w14:paraId="034B9D7A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JustifyContent: Выравнивание дочерних элементов вдоль основной оси (Start, Center, End, SpaceBetween, SpaceAround, SpaceEvenly).</w:t>
      </w:r>
    </w:p>
    <w:p w14:paraId="06E4F417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AlignItems: Выравнивание дочерних элементов вдоль поперечной оси (Stretch (по умолчанию), Start, Center, End).</w:t>
      </w:r>
    </w:p>
    <w:p w14:paraId="1874D4A0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AlignContent: Выравнивание строк/столбцов (если Wrap активен) вдоль поперечной оси.</w:t>
      </w:r>
    </w:p>
    <w:p w14:paraId="550DC66C" w14:textId="77777777" w:rsidR="00D604CA" w:rsidRPr="00AF47C2" w:rsidRDefault="00D604CA" w:rsidP="00D604CA">
      <w:pPr>
        <w:numPr>
          <w:ilvl w:val="2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Присоединенные свойства FlexLayout.Basis, FlexLayout.Grow, FlexLayout.Shrink</w:t>
      </w:r>
      <w:r w:rsidRPr="00AF47C2">
        <w:rPr>
          <w:rFonts w:ascii="Bahnschrift Light SemiCondensed" w:hAnsi="Bahnschrift Light SemiCondensed"/>
        </w:rPr>
        <w:t>: Управляют размерами и гибкостью отдельных дочерних элементов.</w:t>
      </w:r>
    </w:p>
    <w:p w14:paraId="0C81F2B2" w14:textId="77777777" w:rsidR="00D604CA" w:rsidRPr="00AF47C2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Basis: Начальный размер элемента вдоль основной оси.</w:t>
      </w:r>
    </w:p>
    <w:p w14:paraId="70483D2D" w14:textId="77777777" w:rsidR="00D604CA" w:rsidRPr="00AF47C2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Grow: Коэффициент увеличения элемента, если есть свободное пространство.</w:t>
      </w:r>
    </w:p>
    <w:p w14:paraId="1E5FCF20" w14:textId="77777777" w:rsidR="00D604CA" w:rsidRDefault="00D604CA" w:rsidP="00D604CA">
      <w:pPr>
        <w:numPr>
          <w:ilvl w:val="3"/>
          <w:numId w:val="8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Shrink: Коэффициент сжатия элемента, если пространства недостаточно.</w:t>
      </w:r>
    </w:p>
    <w:p w14:paraId="5C99C821" w14:textId="77777777" w:rsidR="00D604CA" w:rsidRPr="00AF47C2" w:rsidRDefault="00D604CA" w:rsidP="00D604CA">
      <w:pPr>
        <w:spacing w:after="0"/>
        <w:ind w:left="2880"/>
        <w:rPr>
          <w:rFonts w:ascii="Bahnschrift Light SemiCondensed" w:hAnsi="Bahnschrift Light SemiCondensed"/>
        </w:rPr>
      </w:pPr>
    </w:p>
    <w:p w14:paraId="129F7B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0B42312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Для демонстрации работы компоновок были созданы отдельные страницы: StackLayoutDemoPage.xaml, GridDemoPage.xaml и FlexLayoutDemoPage.xaml.</w:t>
      </w:r>
    </w:p>
    <w:p w14:paraId="056421BA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StackLayoutDemoPage.xaml</w:t>
      </w:r>
      <w:r w:rsidRPr="00AF47C2">
        <w:rPr>
          <w:rFonts w:ascii="Bahnschrift Light SemiCondensed" w:hAnsi="Bahnschrift Light SemiCondensed"/>
        </w:rPr>
        <w:t>:</w:t>
      </w:r>
    </w:p>
    <w:p w14:paraId="6D6E82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438DC5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&lt;ContentPage xmlns="http://schemas.microsoft.com/dotnet/2021/maui"</w:t>
      </w:r>
    </w:p>
    <w:p w14:paraId="30E13A3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xmlns:x="http://schemas.microsoft.com/winfx/2009/xaml"</w:t>
      </w:r>
    </w:p>
    <w:p w14:paraId="4B8266E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x:Class="HelloMauiApp.StackLayoutDemoPage"</w:t>
      </w:r>
    </w:p>
    <w:p w14:paraId="64B39F5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Title="StackLayout Demo"&gt;</w:t>
      </w:r>
    </w:p>
    <w:p w14:paraId="59F48F2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&lt;ScrollView&gt;</w:t>
      </w:r>
    </w:p>
    <w:p w14:paraId="16243D4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&lt;VerticalStackLayout Spacing="10" Padding="20"&gt;</w:t>
      </w:r>
    </w:p>
    <w:p w14:paraId="0750C26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&lt;Label Text="VerticalStackLayout Example" FontSize="Large" HorizontalOptions="Center"/&gt;</w:t>
      </w:r>
    </w:p>
    <w:p w14:paraId="403E1CC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CornerRadius="5" BorderColor="LightGray"&gt;</w:t>
      </w:r>
    </w:p>
    <w:p w14:paraId="29E26C0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&lt;VerticalStackLayout Spacing="5"&gt;</w:t>
      </w:r>
    </w:p>
    <w:p w14:paraId="6E567CA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1" BackgroundColor="LightBlue" Padding="10"/&gt;</w:t>
      </w:r>
    </w:p>
    <w:p w14:paraId="06F8795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2" BackgroundColor="LightCoral" Padding="10"/&gt;</w:t>
      </w:r>
    </w:p>
    <w:p w14:paraId="0553EFD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3" BackgroundColor="LightGoldenrodYellow" Padding="10"/&gt;</w:t>
      </w:r>
    </w:p>
    <w:p w14:paraId="002436B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&lt;/VerticalStackLayout&gt;</w:t>
      </w:r>
    </w:p>
    <w:p w14:paraId="0854B64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34E1451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Text="HorizontalStackLayout Example" FontSize="Large" HorizontalOptions="Center" Margin="0,20,0,0"/&gt;</w:t>
      </w:r>
    </w:p>
    <w:p w14:paraId="41246B4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CornerRadius="5" BorderColor="LightGray"&gt;</w:t>
      </w:r>
    </w:p>
    <w:p w14:paraId="2D34248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&lt;HorizontalStackLayout Spacing="5"&gt;</w:t>
      </w:r>
    </w:p>
    <w:p w14:paraId="446AF55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Text="Left" BackgroundColor="LightGreen" Padding="20,10"/&gt;</w:t>
      </w:r>
    </w:p>
    <w:p w14:paraId="5653B6D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Text="Center" BackgroundColor="LightPink" Padding="20,10"/&gt;</w:t>
      </w:r>
    </w:p>
    <w:p w14:paraId="649A4F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Text="Right" BackgroundColor="LightSkyBlue" Padding="20,10"/&gt;</w:t>
      </w:r>
    </w:p>
    <w:p w14:paraId="0EF9915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&lt;/HorizontalStackLayout&gt;</w:t>
      </w:r>
    </w:p>
    <w:p w14:paraId="174A7B3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1F6501E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Text="StackLayout (Vertical by default) with Spacing" FontSize="Large" HorizontalOptions="Center" Margin="0,20,0,0"/&gt;</w:t>
      </w:r>
    </w:p>
    <w:p w14:paraId="01070B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CornerRadius="5" BorderColor="LightGray"&gt;</w:t>
      </w:r>
    </w:p>
    <w:p w14:paraId="065DA9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&lt;StackLayout Spacing="15"&gt;</w:t>
      </w:r>
    </w:p>
    <w:p w14:paraId="522CD8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Color="Red" HeightRequest="50" WidthRequest="100" HorizontalOptions="Center"/&gt;</w:t>
      </w:r>
    </w:p>
    <w:p w14:paraId="1D8743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Color="Green" HeightRequest="50" WidthRequest="100" HorizontalOptions="Center"/&gt;</w:t>
      </w:r>
    </w:p>
    <w:p w14:paraId="6945757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Color="Blue" HeightRequest="50" WidthRequest="100" HorizontalOptions="Center"/&gt;</w:t>
      </w:r>
    </w:p>
    <w:p w14:paraId="28B87A6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&lt;/StackLayout&gt;</w:t>
      </w:r>
    </w:p>
    <w:p w14:paraId="483C73E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5237E88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Text="StackLayout (Horizontal) with Alignment" FontSize="Large" HorizontalOptions="Center" Margin="0,20,0,0"/&gt;</w:t>
      </w:r>
    </w:p>
    <w:p w14:paraId="45E105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Padding="10" CornerRadius="5" BorderColor="LightGray" HeightRequest="150"&gt;</w:t>
      </w:r>
    </w:p>
    <w:p w14:paraId="648D596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&lt;StackLayout Orientation="Horizontal" Spacing="5" VerticalOptions="Center" HorizontalOptions="Center"&gt;</w:t>
      </w:r>
    </w:p>
    <w:p w14:paraId="1DACF0D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Text="Start" BackgroundColor="AliceBlue" VerticalOptions="Start" Padding="10"/&gt;</w:t>
      </w:r>
    </w:p>
    <w:p w14:paraId="0EA0F33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Text="Center" BackgroundColor="AntiqueWhite" VerticalOptions="Center" Padding="10"/&gt;</w:t>
      </w:r>
    </w:p>
    <w:p w14:paraId="4F9FC09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Text="End" BackgroundColor="Aqua" VerticalOptions="End" Padding="10"/&gt;</w:t>
      </w:r>
    </w:p>
    <w:p w14:paraId="3EACA7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Text="Fill" BackgroundColor="Aquamarine" VerticalOptions="Fill" Padding="10"/&gt;</w:t>
      </w:r>
    </w:p>
    <w:p w14:paraId="0096D51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&lt;/StackLayout&gt;</w:t>
      </w:r>
    </w:p>
    <w:p w14:paraId="3578FE5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7DC116A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&lt;/VerticalStackLayout&gt;</w:t>
      </w:r>
    </w:p>
    <w:p w14:paraId="739011C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&lt;/ScrollView&gt;</w:t>
      </w:r>
    </w:p>
    <w:p w14:paraId="7907408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>&lt;/ContentPage&gt;</w:t>
      </w:r>
    </w:p>
    <w:p w14:paraId="26438CA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i/>
          <w:iCs/>
        </w:rPr>
        <w:t>Пояснение:</w:t>
      </w:r>
      <w:r w:rsidRPr="00AF47C2">
        <w:rPr>
          <w:rFonts w:ascii="Bahnschrift Light SemiCondensed" w:hAnsi="Bahnschrift Light SemiCondensed"/>
        </w:rPr>
        <w:t> Демонстрирует использование VerticalStackLayout и HorizontalStackLayout, а также обычного StackLayout с разными ориентациями и отступами.</w:t>
      </w:r>
    </w:p>
    <w:p w14:paraId="0876D3A2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GridDemoPage.xaml</w:t>
      </w:r>
      <w:r w:rsidRPr="00AF47C2">
        <w:rPr>
          <w:rFonts w:ascii="Bahnschrift Light SemiCondensed" w:hAnsi="Bahnschrift Light SemiCondensed"/>
        </w:rPr>
        <w:t>:</w:t>
      </w:r>
    </w:p>
    <w:p w14:paraId="51A1AAD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4223F4C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&lt;ContentPage xmlns="http://schemas.microsoft.com/dotnet/2021/maui"</w:t>
      </w:r>
    </w:p>
    <w:p w14:paraId="7871C3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xmlns:x="http://schemas.microsoft.com/winfx/2009/xaml"</w:t>
      </w:r>
    </w:p>
    <w:p w14:paraId="3F76CBF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x:Class="HelloMauiApp.GridDemoPage"</w:t>
      </w:r>
    </w:p>
    <w:p w14:paraId="4B7CA83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Title="Grid Demo"&gt;</w:t>
      </w:r>
    </w:p>
    <w:p w14:paraId="084E10C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&lt;ScrollView&gt;</w:t>
      </w:r>
    </w:p>
    <w:p w14:paraId="35E5C6F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&lt;VerticalStackLayout Spacing="20" Padding="10"&gt;</w:t>
      </w:r>
    </w:p>
    <w:p w14:paraId="4B0E6EB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Text="Simple 2x2 Grid" FontSize="Large" HorizontalOptions="Center"/&gt;</w:t>
      </w:r>
    </w:p>
    <w:p w14:paraId="03BAF1F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 RowSpacing="5" ColumnSpacing="5"&gt;</w:t>
      </w:r>
    </w:p>
    <w:p w14:paraId="35E0ADF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&lt;Grid.RowDefinitions&gt;</w:t>
      </w:r>
    </w:p>
    <w:p w14:paraId="077F1A3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Height="Auto"/&gt;</w:t>
      </w:r>
    </w:p>
    <w:p w14:paraId="321DE4B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Height="Auto"/&gt;</w:t>
      </w:r>
    </w:p>
    <w:p w14:paraId="3FDBD21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&lt;/Grid.RowDefinitions&gt;</w:t>
      </w:r>
    </w:p>
    <w:p w14:paraId="6F178A2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&lt;Grid.ColumnDefinitions&gt;</w:t>
      </w:r>
    </w:p>
    <w:p w14:paraId="751B02A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2841CBD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7F34A9E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&lt;/Grid.ColumnDefinitions&gt;</w:t>
      </w:r>
    </w:p>
    <w:p w14:paraId="2265E2E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Grid.Row="0" Grid.Column="0" Text="(0,0)" BackgroundColor="LightBlue" Padding="20" HorizontalTextAlignment="Center"/&gt;</w:t>
      </w:r>
    </w:p>
    <w:p w14:paraId="39BD5F7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Grid.Row="0" Grid.Column="1" Text="(0,1)" BackgroundColor="LightCoral" Padding="20" HorizontalTextAlignment="Center"/&gt;</w:t>
      </w:r>
    </w:p>
    <w:p w14:paraId="3103A1D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Grid.Row="1" Grid.Column="0" Text="(1,0)" BackgroundColor="LightGoldenrodYellow" Padding="20" HorizontalTextAlignment="Center"/&gt;</w:t>
      </w:r>
    </w:p>
    <w:p w14:paraId="7364472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Grid.Row="1" Grid.Column="1" Text="(1,1)" BackgroundColor="LightGreen" Padding="20" HorizontalTextAlignment="Center"/&gt;</w:t>
      </w:r>
    </w:p>
    <w:p w14:paraId="690AE77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625F2FA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Text="Grid with ColumnSpan and RowSpan" FontSize="Large" HorizontalOptions="Center" Margin="0,20,0,0"/&gt;</w:t>
      </w:r>
    </w:p>
    <w:p w14:paraId="78B2F41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&lt;Grid&gt;</w:t>
      </w:r>
    </w:p>
    <w:p w14:paraId="044A6CC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&lt;Grid.RowDefinitions&gt;</w:t>
      </w:r>
    </w:p>
    <w:p w14:paraId="363BA2C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Height="70" /&gt;</w:t>
      </w:r>
    </w:p>
    <w:p w14:paraId="28DF69C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Height="70" /&gt;</w:t>
      </w:r>
    </w:p>
    <w:p w14:paraId="1DE9E2D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Height="70" /&gt;</w:t>
      </w:r>
    </w:p>
    <w:p w14:paraId="30AF388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&lt;/Grid.RowDefinitions&gt;</w:t>
      </w:r>
    </w:p>
    <w:p w14:paraId="4D1778C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&lt;Grid.ColumnDefinitions&gt;</w:t>
      </w:r>
    </w:p>
    <w:p w14:paraId="1880D11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 /&gt;</w:t>
      </w:r>
    </w:p>
    <w:p w14:paraId="20E3448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 /&gt;</w:t>
      </w:r>
    </w:p>
    <w:p w14:paraId="49C9376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 /&gt;</w:t>
      </w:r>
    </w:p>
    <w:p w14:paraId="475F390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&lt;/Grid.ColumnDefinitions&gt;</w:t>
      </w:r>
    </w:p>
    <w:p w14:paraId="2B1B3D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&lt;BoxView Grid.Row="0" Grid.Column="0" Color="Red" /&gt;</w:t>
      </w:r>
    </w:p>
    <w:p w14:paraId="4F01D31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Grid.Row="0" Grid.Column="1" Grid.ColumnSpan="2" Text="Spans 2 Columns" BackgroundColor="LightGray" TextColor="Black" VerticalTextAlignment="Center" HorizontalTextAlignment="Center" /&gt;</w:t>
      </w:r>
    </w:p>
    <w:p w14:paraId="140C227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Grid.Row="1" Grid.Column="0" Grid.RowSpan="2" Text="Spans 2 Rows" BackgroundColor="LightSteelBlue" TextColor="Black" VerticalTextAlignment="Center" HorizontalTextAlignment="Center" /&gt;</w:t>
      </w:r>
    </w:p>
    <w:p w14:paraId="3093653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&lt;BoxView Grid.Row="1" Grid.Column="1" Color="Green" /&gt;</w:t>
      </w:r>
    </w:p>
    <w:p w14:paraId="219F6A2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&lt;BoxView Grid.Row="1" Grid.Column="2" Color="Blue" /&gt;</w:t>
      </w:r>
    </w:p>
    <w:p w14:paraId="7BB7BB8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&lt;BoxView Grid.Row="2" Grid.Column="1" Color="Orange" /&gt;</w:t>
      </w:r>
    </w:p>
    <w:p w14:paraId="52A1D25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&lt;BoxView Grid.Row="2" Grid.Column="2" Color="Purple" /&gt;</w:t>
      </w:r>
    </w:p>
    <w:p w14:paraId="250FBC6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67BBC95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Text="Calculator-like UI (simplified)" FontSize="Large" HorizontalOptions="Center" Margin="0,20,0,0"/&gt;</w:t>
      </w:r>
    </w:p>
    <w:p w14:paraId="2A279CC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&lt;Grid ColumnSpacing="1" RowSpacing="1" BackgroundColor="Black"&gt;</w:t>
      </w:r>
    </w:p>
    <w:p w14:paraId="4CB5F1B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&lt;Grid.RowDefinitions&gt;</w:t>
      </w:r>
    </w:p>
    <w:p w14:paraId="7B0672C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Height="2*"/&gt;</w:t>
      </w:r>
    </w:p>
    <w:p w14:paraId="416F69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Height="*"/&gt;</w:t>
      </w:r>
    </w:p>
    <w:p w14:paraId="6A1D3F3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Height="*"/&gt;</w:t>
      </w:r>
    </w:p>
    <w:p w14:paraId="7F0FA6C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Height="*"/&gt;</w:t>
      </w:r>
    </w:p>
    <w:p w14:paraId="167E132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&lt;RowDefinition Height="*"/&gt;</w:t>
      </w:r>
    </w:p>
    <w:p w14:paraId="7DB1D0E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&lt;/Grid.RowDefinitions&gt;</w:t>
      </w:r>
    </w:p>
    <w:p w14:paraId="29A812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&lt;Grid.ColumnDefinitions&gt;</w:t>
      </w:r>
    </w:p>
    <w:p w14:paraId="2FEABBE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5B367FE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54D5A09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227F0C1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&lt;ColumnDefinition Width="*"/&gt;</w:t>
      </w:r>
    </w:p>
    <w:p w14:paraId="7EFE8CA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&lt;/Grid.ColumnDefinitions&gt;</w:t>
      </w:r>
    </w:p>
    <w:p w14:paraId="0667413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&lt;Label Grid.Row="0" Grid.Column="0" Grid.ColumnSpan="4" Text="0" FontSize="48" TextColor="White" HorizontalTextAlignment="End" VerticalTextAlignment="Center" BackgroundColor="DarkSlateGray" Padding="0,0,20,0"/&gt;</w:t>
      </w:r>
    </w:p>
    <w:p w14:paraId="423D5403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Grid.Row="1" Grid.Column="0" Text="C" BackgroundColor="Gray" TextColor="White" CornerRadius="0"/&gt;</w:t>
      </w:r>
    </w:p>
    <w:p w14:paraId="45CCD5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Grid.Row="1" Grid.Column="1" Text="+/-" BackgroundColor="Gray" TextColor="White" CornerRadius="0"/&gt;</w:t>
      </w:r>
    </w:p>
    <w:p w14:paraId="5E16250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Grid.Row="1" Grid.Column="2" Text="%" BackgroundColor="Gray" TextColor="White" CornerRadius="0"/&gt;</w:t>
      </w:r>
    </w:p>
    <w:p w14:paraId="12970DB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Grid.Row="1" Grid.Column="3" Text="/" BackgroundColor="Orange" TextColor="White" CornerRadius="0"/&gt;</w:t>
      </w:r>
    </w:p>
    <w:p w14:paraId="47F67B6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Grid.Row="2" Grid.Column="0" Text="7" BackgroundColor="DarkGray" TextColor="White" CornerRadius="0"/&gt;</w:t>
      </w:r>
    </w:p>
    <w:p w14:paraId="55E8E84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Grid.Row="2" Grid.Column="1" Text="8" BackgroundColor="DarkGray" TextColor="White" CornerRadius="0"/&gt;</w:t>
      </w:r>
    </w:p>
    <w:p w14:paraId="632489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&lt;Button Grid.Row="2" Grid.Column="2" Text="9" BackgroundColor="DarkGray" TextColor="White" CornerRadius="0"/&gt;</w:t>
      </w:r>
    </w:p>
    <w:p w14:paraId="0BB017F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Grid.Row="2" Grid.Column="3" Text="X" BackgroundColor="Orange" TextColor="White" CornerRadius="0"/&gt;</w:t>
      </w:r>
    </w:p>
    <w:p w14:paraId="7D94E9B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Grid.Row="3" Grid.Column="0" Text="4" BackgroundColor="DarkGray" TextColor="White" CornerRadius="0"/&gt;</w:t>
      </w:r>
    </w:p>
    <w:p w14:paraId="54D658F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Grid.Row="3" Grid.Column="1" Text="5" BackgroundColor="DarkGray" TextColor="White" CornerRadius="0"/&gt;</w:t>
      </w:r>
    </w:p>
    <w:p w14:paraId="3E20972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Grid.Row="3" Grid.Column="2" Text="6" BackgroundColor="DarkGray" TextColor="White" CornerRadius="0"/&gt;</w:t>
      </w:r>
    </w:p>
    <w:p w14:paraId="0354C58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Grid.Row="3" Grid.Column="3" Text="-" BackgroundColor="Orange" TextColor="White" CornerRadius="0"/&gt;</w:t>
      </w:r>
    </w:p>
    <w:p w14:paraId="662ADBF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Grid.Row="4" Grid.Column="0" Text="1" BackgroundColor="DarkGray" TextColor="White" CornerRadius="0"/&gt;</w:t>
      </w:r>
    </w:p>
    <w:p w14:paraId="154603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Grid.Row="4" Grid.Column="1" Text="2" BackgroundColor="DarkGray" TextColor="White" CornerRadius="0"/&gt;</w:t>
      </w:r>
    </w:p>
    <w:p w14:paraId="39FD616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Grid.Row="4" Grid.Column="2" Text="3" BackgroundColor="DarkGray" TextColor="White" CornerRadius="0"/&gt;</w:t>
      </w:r>
    </w:p>
    <w:p w14:paraId="488DB3B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&lt;Button Grid.Row="4" Grid.Column="3" Text="+" BackgroundColor="Orange" TextColor="White" CornerRadius="0"/&gt;</w:t>
      </w:r>
    </w:p>
    <w:p w14:paraId="7F340F0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&lt;/Grid&gt;</w:t>
      </w:r>
    </w:p>
    <w:p w14:paraId="0B325FE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&lt;/VerticalStackLayout&gt;</w:t>
      </w:r>
    </w:p>
    <w:p w14:paraId="2697113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&lt;/ScrollView&gt;</w:t>
      </w:r>
    </w:p>
    <w:p w14:paraId="0C7B5594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&lt;/ContentPage&gt;</w:t>
      </w:r>
    </w:p>
    <w:p w14:paraId="728EBAE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i/>
          <w:iCs/>
        </w:rPr>
        <w:t>Пояснение</w:t>
      </w:r>
      <w:r w:rsidRPr="00AF47C2">
        <w:rPr>
          <w:rFonts w:ascii="Bahnschrift Light SemiCondensed" w:hAnsi="Bahnschrift Light SemiCondensed"/>
          <w:i/>
          <w:iCs/>
          <w:lang w:val="en-US"/>
        </w:rPr>
        <w:t>:</w:t>
      </w:r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Демонстрирует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определение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строк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столбцов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размещение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элементов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в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ячейках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использование</w:t>
      </w:r>
      <w:r w:rsidRPr="00AF47C2">
        <w:rPr>
          <w:rFonts w:ascii="Bahnschrift Light SemiCondensed" w:hAnsi="Bahnschrift Light SemiCondensed"/>
          <w:lang w:val="en-US"/>
        </w:rPr>
        <w:t> Grid.RowSpan 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 xml:space="preserve"> Grid.ColumnSpan, </w:t>
      </w:r>
      <w:r w:rsidRPr="00AF47C2">
        <w:rPr>
          <w:rFonts w:ascii="Bahnschrift Light SemiCondensed" w:hAnsi="Bahnschrift Light SemiCondensed"/>
        </w:rPr>
        <w:t>а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также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пример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создания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интерфейса</w:t>
      </w:r>
      <w:r w:rsidRPr="00AF47C2">
        <w:rPr>
          <w:rFonts w:ascii="Bahnschrift Light SemiCondensed" w:hAnsi="Bahnschrift Light SemiCondensed"/>
          <w:lang w:val="en-US"/>
        </w:rPr>
        <w:t xml:space="preserve">, </w:t>
      </w:r>
      <w:r w:rsidRPr="00AF47C2">
        <w:rPr>
          <w:rFonts w:ascii="Bahnschrift Light SemiCondensed" w:hAnsi="Bahnschrift Light SemiCondensed"/>
        </w:rPr>
        <w:t>подобного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калькулятору</w:t>
      </w:r>
      <w:r w:rsidRPr="00AF47C2">
        <w:rPr>
          <w:rFonts w:ascii="Bahnschrift Light SemiCondensed" w:hAnsi="Bahnschrift Light SemiCondensed"/>
          <w:lang w:val="en-US"/>
        </w:rPr>
        <w:t>.</w:t>
      </w:r>
    </w:p>
    <w:p w14:paraId="68A4E2DE" w14:textId="77777777" w:rsidR="00D604CA" w:rsidRPr="00AF47C2" w:rsidRDefault="00D604CA" w:rsidP="00D604CA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FlexLayoutDemoPage.xaml</w:t>
      </w:r>
      <w:r w:rsidRPr="00AF47C2">
        <w:rPr>
          <w:rFonts w:ascii="Bahnschrift Light SemiCondensed" w:hAnsi="Bahnschrift Light SemiCondensed"/>
        </w:rPr>
        <w:t>:</w:t>
      </w:r>
    </w:p>
    <w:p w14:paraId="18A04C4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589AC2F0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&lt;ContentPage xmlns="http://schemas.microsoft.com/dotnet/2021/maui"</w:t>
      </w:r>
    </w:p>
    <w:p w14:paraId="4435632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xmlns:x="http://schemas.microsoft.com/winfx/2009/xaml"</w:t>
      </w:r>
    </w:p>
    <w:p w14:paraId="4F29B3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x:Class="HelloMauiApp.FlexLayoutDemoPage"</w:t>
      </w:r>
    </w:p>
    <w:p w14:paraId="0DDAD12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Title="FlexLayout Demo"&gt;</w:t>
      </w:r>
    </w:p>
    <w:p w14:paraId="1E970C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&lt;ScrollView&gt;</w:t>
      </w:r>
    </w:p>
    <w:p w14:paraId="23B5453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&lt;VerticalStackLayout Spacing="15" Padding="10"&gt;</w:t>
      </w:r>
    </w:p>
    <w:p w14:paraId="7C2DB65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Text="FlexLayout Direction=Row, Wrap=Wrap" FontSize="Medium" HorizontalOptions="Center"/&gt;</w:t>
      </w:r>
    </w:p>
    <w:p w14:paraId="00B9BDA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BorderColor="LightGray" Padding="5"&gt;</w:t>
      </w:r>
    </w:p>
    <w:p w14:paraId="70ADFF4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&lt;FlexLayout Direction="Row" Wrap="Wrap" AlignItems="Start" JustifyContent="SpaceAround"&gt;</w:t>
      </w:r>
    </w:p>
    <w:p w14:paraId="5E27C69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1" BackgroundColor="LightBlue" Padding="10" Margin="5" WidthRequest="100"/&gt;</w:t>
      </w:r>
    </w:p>
    <w:p w14:paraId="36FAC59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lastRenderedPageBreak/>
        <w:t xml:space="preserve">                    &lt;Label Text="Item 2" BackgroundColor="LightCoral" Padding="10" Margin="5" WidthRequest="150"/&gt;</w:t>
      </w:r>
    </w:p>
    <w:p w14:paraId="4D7BA5F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3" BackgroundColor="LightGoldenrodYellow" Padding="10" Margin="5" WidthRequest="80"/&gt;</w:t>
      </w:r>
    </w:p>
    <w:p w14:paraId="1B9B130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4" BackgroundColor="LightGreen" Padding="10" Margin="5" WidthRequest="120"/&gt;</w:t>
      </w:r>
    </w:p>
    <w:p w14:paraId="2736D28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&lt;Label Text="Item 5" BackgroundColor="LightPink" Padding="10" Margin="5" WidthRequest="90"/&gt;</w:t>
      </w:r>
    </w:p>
    <w:p w14:paraId="7D36979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&lt;/FlexLayout&gt;</w:t>
      </w:r>
    </w:p>
    <w:p w14:paraId="3261ADC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6854A14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Text="FlexLayout Direction=Column, AlignItems=Center" FontSize="Medium" HorizontalOptions="Center" Margin="0,15,0,0"/&gt;</w:t>
      </w:r>
    </w:p>
    <w:p w14:paraId="11BD0A6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BorderColor="LightGray" Padding="5" HeightRequest="250"&gt;</w:t>
      </w:r>
    </w:p>
    <w:p w14:paraId="1C44B57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&lt;FlexLayout Direction="Column" AlignItems="Center" JustifyContent="SpaceEvenly"&gt;</w:t>
      </w:r>
    </w:p>
    <w:p w14:paraId="12F2318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A" WidthRequest="200"/&gt;</w:t>
      </w:r>
    </w:p>
    <w:p w14:paraId="70620032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B" WidthRequest="150"/&gt;</w:t>
      </w:r>
    </w:p>
    <w:p w14:paraId="7AAE724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&lt;Button Text="Button C" WidthRequest="250"/&gt;</w:t>
      </w:r>
    </w:p>
    <w:p w14:paraId="1163E2C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&lt;/FlexLayout&gt;</w:t>
      </w:r>
    </w:p>
    <w:p w14:paraId="4000521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675A667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Text="FlexLayout with FlexBasis, FlexGrow, FlexShrink" FontSize="Medium" HorizontalOptions="Center" Margin="0,15,0,0"/&gt;</w:t>
      </w:r>
    </w:p>
    <w:p w14:paraId="1218E355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&lt;Frame BorderColor="LightGray" Padding="5"&gt;</w:t>
      </w:r>
    </w:p>
    <w:p w14:paraId="5FD5E50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&lt;FlexLayout Direction="Row" HeightRequest="100"&gt;</w:t>
      </w:r>
    </w:p>
    <w:p w14:paraId="2BC043BE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Color="CornflowerBlue" FlexLayout.Basis="150" FlexLayout.Grow="1" /&gt;</w:t>
      </w:r>
    </w:p>
    <w:p w14:paraId="09F38FB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Color="DarkOrange" FlexLayout.Basis="100" FlexLayout.Grow="2" /&gt;</w:t>
      </w:r>
    </w:p>
    <w:p w14:paraId="5FDD221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    &lt;BoxView Color="SpringGreen" FlexLayout.Grow="1" /&gt; </w:t>
      </w:r>
    </w:p>
    <w:p w14:paraId="4171B88D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    &lt;/FlexLayout&gt;</w:t>
      </w:r>
    </w:p>
    <w:p w14:paraId="42C1DE2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&lt;/Frame&gt;</w:t>
      </w:r>
    </w:p>
    <w:p w14:paraId="22744B5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    &lt;Label Text="(CornflowerBlue: Basis=150, Grow=1. DarkOrange: Basis=100, Grow=2. SpringGreen: Basis=auto(0), Grow=1)" FontSize="Small" HorizontalOptions="Center"/&gt;</w:t>
      </w:r>
    </w:p>
    <w:p w14:paraId="627B4C4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    &lt;/VerticalStackLayout&gt;</w:t>
      </w:r>
    </w:p>
    <w:p w14:paraId="2F2938E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 xml:space="preserve">    &lt;/ScrollView&gt;</w:t>
      </w:r>
    </w:p>
    <w:p w14:paraId="5B79915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lang w:val="en-US"/>
        </w:rPr>
        <w:t>&lt;/ContentPage&gt;</w:t>
      </w:r>
    </w:p>
    <w:p w14:paraId="61CAC8F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  <w:r w:rsidRPr="00AF47C2">
        <w:rPr>
          <w:rFonts w:ascii="Bahnschrift Light SemiCondensed" w:hAnsi="Bahnschrift Light SemiCondensed"/>
          <w:i/>
          <w:iCs/>
        </w:rPr>
        <w:t>Пояснение</w:t>
      </w:r>
      <w:r w:rsidRPr="00AF47C2">
        <w:rPr>
          <w:rFonts w:ascii="Bahnschrift Light SemiCondensed" w:hAnsi="Bahnschrift Light SemiCondensed"/>
          <w:i/>
          <w:iCs/>
          <w:lang w:val="en-US"/>
        </w:rPr>
        <w:t>:</w:t>
      </w:r>
      <w:r w:rsidRPr="00AF47C2">
        <w:rPr>
          <w:rFonts w:ascii="Bahnschrift Light SemiCondensed" w:hAnsi="Bahnschrift Light SemiCondensed"/>
          <w:lang w:val="en-US"/>
        </w:rPr>
        <w:t> </w:t>
      </w:r>
      <w:r w:rsidRPr="00AF47C2">
        <w:rPr>
          <w:rFonts w:ascii="Bahnschrift Light SemiCondensed" w:hAnsi="Bahnschrift Light SemiCondensed"/>
        </w:rPr>
        <w:t>Демонстрирует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различные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свойства</w:t>
      </w:r>
      <w:r w:rsidRPr="00AF47C2">
        <w:rPr>
          <w:rFonts w:ascii="Bahnschrift Light SemiCondensed" w:hAnsi="Bahnschrift Light SemiCondensed"/>
          <w:lang w:val="en-US"/>
        </w:rPr>
        <w:t xml:space="preserve"> FlexLayout, </w:t>
      </w:r>
      <w:r w:rsidRPr="00AF47C2">
        <w:rPr>
          <w:rFonts w:ascii="Bahnschrift Light SemiCondensed" w:hAnsi="Bahnschrift Light SemiCondensed"/>
        </w:rPr>
        <w:t>такие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как</w:t>
      </w:r>
      <w:r w:rsidRPr="00AF47C2">
        <w:rPr>
          <w:rFonts w:ascii="Bahnschrift Light SemiCondensed" w:hAnsi="Bahnschrift Light SemiCondensed"/>
          <w:lang w:val="en-US"/>
        </w:rPr>
        <w:t xml:space="preserve"> Direction, Wrap, AlignItems, JustifyContent, </w:t>
      </w:r>
      <w:r w:rsidRPr="00AF47C2">
        <w:rPr>
          <w:rFonts w:ascii="Bahnschrift Light SemiCondensed" w:hAnsi="Bahnschrift Light SemiCondensed"/>
        </w:rPr>
        <w:t>и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присоединенные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свойства</w:t>
      </w:r>
      <w:r w:rsidRPr="00AF47C2">
        <w:rPr>
          <w:rFonts w:ascii="Bahnschrift Light SemiCondensed" w:hAnsi="Bahnschrift Light SemiCondensed"/>
          <w:lang w:val="en-US"/>
        </w:rPr>
        <w:t> FlexLayout.Basis, FlexLayout.Grow </w:t>
      </w:r>
      <w:r w:rsidRPr="00AF47C2">
        <w:rPr>
          <w:rFonts w:ascii="Bahnschrift Light SemiCondensed" w:hAnsi="Bahnschrift Light SemiCondensed"/>
        </w:rPr>
        <w:t>для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управления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гибкостью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дочерних</w:t>
      </w:r>
      <w:r w:rsidRPr="00AF47C2">
        <w:rPr>
          <w:rFonts w:ascii="Bahnschrift Light SemiCondensed" w:hAnsi="Bahnschrift Light SemiCondensed"/>
          <w:lang w:val="en-US"/>
        </w:rPr>
        <w:t xml:space="preserve"> </w:t>
      </w:r>
      <w:r w:rsidRPr="00AF47C2">
        <w:rPr>
          <w:rFonts w:ascii="Bahnschrift Light SemiCondensed" w:hAnsi="Bahnschrift Light SemiCondensed"/>
        </w:rPr>
        <w:t>элементов</w:t>
      </w:r>
      <w:r w:rsidRPr="00AF47C2">
        <w:rPr>
          <w:rFonts w:ascii="Bahnschrift Light SemiCondensed" w:hAnsi="Bahnschrift Light SemiCondensed"/>
          <w:lang w:val="en-US"/>
        </w:rPr>
        <w:t>.</w:t>
      </w:r>
    </w:p>
    <w:p w14:paraId="3B8CBBAB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  <w:lang w:val="en-US"/>
        </w:rPr>
      </w:pPr>
    </w:p>
    <w:p w14:paraId="21086657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3. Заключение</w:t>
      </w:r>
    </w:p>
    <w:p w14:paraId="5A4ADB90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 xml:space="preserve">Изучение и практическое применение компоновок StackLayout, Grid и FlexLayout является неотъемлемой частью разработки пользовательских интерфейсов на .NET MAUI. Каждый из этих контейнеров предлагает свой набор инструментов для организации элементов, и их правильный выбор и комбинация позволяют создавать сложные, адаптивные и интуитивно понятные интерфейсы для настольных приложений. StackLayout хорош для простых линейных </w:t>
      </w:r>
      <w:r w:rsidRPr="00AF47C2">
        <w:rPr>
          <w:rFonts w:ascii="Bahnschrift Light SemiCondensed" w:hAnsi="Bahnschrift Light SemiCondensed"/>
        </w:rPr>
        <w:lastRenderedPageBreak/>
        <w:t>последовательностей, Grid – для табличных структур и точного позиционирования, а FlexLayout – для создания гибких и адаптирующихся под содержимое макетов.</w:t>
      </w:r>
    </w:p>
    <w:p w14:paraId="04D619DA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24AA814F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3C2F879F" w14:textId="77777777" w:rsidR="00D604CA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Для демонстрации работы компоновок были созданы и настроены страницы StackLayoutDemoPage, GridDemoPage и FlexLayoutDemoPage. Навигация между ними осуществлялась с помощью бокового всплывающего меню, сконфигурированного в AppShell.xaml. Примеры были запущены на платформе Windows.</w:t>
      </w:r>
    </w:p>
    <w:p w14:paraId="0672A306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76E4E2DC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StackLayoutDemoPage:</w:t>
      </w:r>
    </w:p>
    <w:p w14:paraId="45E00F47" w14:textId="77777777" w:rsidR="00D604CA" w:rsidRDefault="00D604CA" w:rsidP="00D604CA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drawing>
          <wp:inline distT="0" distB="0" distL="0" distR="0" wp14:anchorId="09D1DF0A" wp14:editId="53663E33">
            <wp:extent cx="5940425" cy="3049905"/>
            <wp:effectExtent l="0" t="0" r="3175" b="0"/>
            <wp:docPr id="28943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EC49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146D13E1" wp14:editId="37A0610D">
            <wp:extent cx="5940425" cy="3148330"/>
            <wp:effectExtent l="0" t="0" r="3175" b="0"/>
            <wp:docPr id="70402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3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8000C" wp14:editId="13E69B69">
            <wp:extent cx="5940425" cy="3148330"/>
            <wp:effectExtent l="0" t="0" r="3175" b="0"/>
            <wp:docPr id="169853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7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  <w:i/>
          <w:iCs/>
        </w:rPr>
        <w:t>"Рис. 3.1. Различные примеры использования StackLayout, VerticalStackLayout и HorizontalStackLayout."</w:t>
      </w:r>
    </w:p>
    <w:p w14:paraId="67939006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GridDemoPage:</w:t>
      </w:r>
    </w:p>
    <w:p w14:paraId="2309186A" w14:textId="77777777" w:rsidR="00D604CA" w:rsidRDefault="00D604CA" w:rsidP="00D604CA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lastRenderedPageBreak/>
        <w:drawing>
          <wp:inline distT="0" distB="0" distL="0" distR="0" wp14:anchorId="10E4D6D3" wp14:editId="361221AA">
            <wp:extent cx="5940425" cy="3148330"/>
            <wp:effectExtent l="0" t="0" r="3175" b="0"/>
            <wp:docPr id="180714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7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530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70A23565" wp14:editId="19E75E34">
            <wp:extent cx="5940425" cy="3138805"/>
            <wp:effectExtent l="0" t="0" r="3175" b="4445"/>
            <wp:docPr id="91597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9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</w:rPr>
        <w:br/>
      </w:r>
      <w:r w:rsidRPr="00AF47C2">
        <w:rPr>
          <w:rFonts w:ascii="Bahnschrift Light SemiCondensed" w:hAnsi="Bahnschrift Light SemiCondensed"/>
          <w:i/>
          <w:iCs/>
        </w:rPr>
        <w:t>"Рис. 3.2. Примеры использования Grid, включая ColumnSpan, RowSpan и макет калькулятора."</w:t>
      </w:r>
    </w:p>
    <w:p w14:paraId="544F258E" w14:textId="77777777" w:rsidR="00D604CA" w:rsidRPr="00AF47C2" w:rsidRDefault="00D604CA" w:rsidP="00D604CA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Демонстрация FlexLayoutDemoPage:</w:t>
      </w:r>
    </w:p>
    <w:p w14:paraId="7B608A68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5C15A3C4" wp14:editId="45387CDB">
            <wp:extent cx="5940425" cy="3141980"/>
            <wp:effectExtent l="0" t="0" r="3175" b="1270"/>
            <wp:docPr id="195760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2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C2">
        <w:rPr>
          <w:rFonts w:ascii="Bahnschrift Light SemiCondensed" w:hAnsi="Bahnschrift Light SemiCondensed"/>
        </w:rPr>
        <w:br/>
      </w:r>
      <w:r w:rsidRPr="00AF47C2">
        <w:rPr>
          <w:rFonts w:ascii="Bahnschrift Light SemiCondensed" w:hAnsi="Bahnschrift Light SemiCondensed"/>
          <w:i/>
          <w:iCs/>
        </w:rPr>
        <w:t>"Рис. 3.3. Примеры использования FlexLayout с различными свойствами направления, переноса и гибкости элементов."</w:t>
      </w:r>
    </w:p>
    <w:p w14:paraId="41AA9F1C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49A6BB3B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В проекте HelloMauiApp были созданы три новые страницы XAML: StackLayoutDemoPage.xaml, GridDemoPage.xaml, FlexLayoutDemoPage.xaml.</w:t>
      </w:r>
    </w:p>
    <w:p w14:paraId="1C6999E8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Каждая страница была заполнена XAML-кодом, демонстрирующим соответствующий тип компоновки, согласно примерам из </w:t>
      </w:r>
      <w:hyperlink r:id="rId11" w:tgtFrame="_blank" w:history="1">
        <w:r w:rsidRPr="00AF47C2">
          <w:rPr>
            <w:rStyle w:val="ac"/>
            <w:rFonts w:ascii="Bahnschrift Light SemiCondensed" w:hAnsi="Bahnschrift Light SemiCondensed"/>
          </w:rPr>
          <w:t>metanit.com/sharp/maui/</w:t>
        </w:r>
      </w:hyperlink>
      <w:r w:rsidRPr="00AF47C2">
        <w:rPr>
          <w:rFonts w:ascii="Bahnschrift Light SemiCondensed" w:hAnsi="Bahnschrift Light SemiCondensed"/>
        </w:rPr>
        <w:t> (главы 3.1, 3.2, 3.3).</w:t>
      </w:r>
    </w:p>
    <w:p w14:paraId="1A421A19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Файл AppShell.xaml был модифицирован для включения навигации к этим трем страницам через боковое всплывающее меню (FlyoutItem).</w:t>
      </w:r>
    </w:p>
    <w:p w14:paraId="74EFE920" w14:textId="77777777" w:rsidR="00D604CA" w:rsidRPr="00AF47C2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Файл App.xaml.cs был настроен так, чтобы MainPage = new AppShell();.</w:t>
      </w:r>
    </w:p>
    <w:p w14:paraId="32CF6BBC" w14:textId="77777777" w:rsidR="00D604CA" w:rsidRDefault="00D604CA" w:rsidP="00D604CA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Приложение было скомпилировано и запущено на платформе Windows. Навигация между страницами через боковое меню работала корректно. Все элементы на страницах отображались согласно ожиданиям.</w:t>
      </w:r>
    </w:p>
    <w:p w14:paraId="5A64CF8E" w14:textId="77777777" w:rsidR="00D604CA" w:rsidRPr="00AF47C2" w:rsidRDefault="00D604CA" w:rsidP="00D604CA">
      <w:pPr>
        <w:spacing w:after="0"/>
        <w:ind w:left="720"/>
        <w:rPr>
          <w:rFonts w:ascii="Bahnschrift Light SemiCondensed" w:hAnsi="Bahnschrift Light SemiCondensed"/>
        </w:rPr>
      </w:pPr>
    </w:p>
    <w:p w14:paraId="687B66A1" w14:textId="77777777" w:rsidR="00D604CA" w:rsidRPr="00AF47C2" w:rsidRDefault="00D604CA" w:rsidP="00D604CA">
      <w:p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5. Документация</w:t>
      </w:r>
    </w:p>
    <w:p w14:paraId="611D2BD7" w14:textId="77777777" w:rsidR="00D604CA" w:rsidRPr="00AF47C2" w:rsidRDefault="00D604CA" w:rsidP="00D604CA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Ссылка на GitHub с исходным кодом:</w:t>
      </w:r>
      <w:r w:rsidRPr="00AF47C2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3727D2E3" w14:textId="77777777" w:rsidR="00D604CA" w:rsidRPr="00AF47C2" w:rsidRDefault="00D604CA" w:rsidP="00D604CA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0DD22B01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Изучены материалы по теме "Компоновки: StackLayout, Grid, FlexLayout" (главы 3.1, 3.2, 3.3) с ресурса </w:t>
      </w:r>
      <w:hyperlink r:id="rId12" w:tgtFrame="_blank" w:history="1">
        <w:r w:rsidRPr="00AF47C2">
          <w:rPr>
            <w:rStyle w:val="ac"/>
            <w:rFonts w:ascii="Bahnschrift Light SemiCondensed" w:hAnsi="Bahnschrift Light SemiCondensed"/>
          </w:rPr>
          <w:t>metanit.com/sharp/maui/</w:t>
        </w:r>
      </w:hyperlink>
      <w:r w:rsidRPr="00AF47C2">
        <w:rPr>
          <w:rFonts w:ascii="Bahnschrift Light SemiCondensed" w:hAnsi="Bahnschrift Light SemiCondensed"/>
        </w:rPr>
        <w:t>.</w:t>
      </w:r>
    </w:p>
    <w:p w14:paraId="52C8855A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Созданы три отдельные страницы (StackLayoutDemoPage, GridDemoPage, FlexLayoutDemoPage) для демонстрации каждого типа компоновки.</w:t>
      </w:r>
    </w:p>
    <w:p w14:paraId="71B0AC2D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Реализованы примеры XAML-разметки для каждой страницы, иллюстрирующие основные свойства и возможности компоновок.</w:t>
      </w:r>
    </w:p>
    <w:p w14:paraId="21CA3C6D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Настроена навигация между созданными страницами с использованием AppShell.xaml и бокового всплывающего меню.</w:t>
      </w:r>
    </w:p>
    <w:p w14:paraId="667CE1A9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lastRenderedPageBreak/>
        <w:t>Проведено тестирование отображения и поведения компоновок на платформе Windows.</w:t>
      </w:r>
    </w:p>
    <w:p w14:paraId="5FE9F5D9" w14:textId="77777777" w:rsidR="00D604CA" w:rsidRPr="00AF47C2" w:rsidRDefault="00D604CA" w:rsidP="00D604CA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AF47C2">
        <w:rPr>
          <w:rFonts w:ascii="Bahnschrift Light SemiCondensed" w:hAnsi="Bahnschrift Light SemiCondensed"/>
        </w:rPr>
        <w:t>Сделаны скриншоты работающих примеров.</w:t>
      </w:r>
    </w:p>
    <w:p w14:paraId="2D895D6D" w14:textId="77777777" w:rsidR="00D604CA" w:rsidRPr="000D42F3" w:rsidRDefault="00D604CA" w:rsidP="00D604CA">
      <w:pPr>
        <w:spacing w:after="0"/>
        <w:rPr>
          <w:rFonts w:ascii="Bahnschrift Light SemiCondensed" w:hAnsi="Bahnschrift Light SemiCondensed"/>
        </w:rPr>
      </w:pPr>
    </w:p>
    <w:p w14:paraId="70A39AC4" w14:textId="77777777" w:rsidR="000A5152" w:rsidRPr="00D604CA" w:rsidRDefault="000A5152" w:rsidP="00D604CA"/>
    <w:sectPr w:rsidR="000A5152" w:rsidRPr="00D6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6"/>
  </w:num>
  <w:num w:numId="3" w16cid:durableId="1736584653">
    <w:abstractNumId w:val="0"/>
  </w:num>
  <w:num w:numId="4" w16cid:durableId="1897625928">
    <w:abstractNumId w:val="7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11"/>
  </w:num>
  <w:num w:numId="8" w16cid:durableId="177548575">
    <w:abstractNumId w:val="9"/>
  </w:num>
  <w:num w:numId="9" w16cid:durableId="894120032">
    <w:abstractNumId w:val="8"/>
  </w:num>
  <w:num w:numId="10" w16cid:durableId="776369635">
    <w:abstractNumId w:val="4"/>
  </w:num>
  <w:num w:numId="11" w16cid:durableId="993991749">
    <w:abstractNumId w:val="10"/>
  </w:num>
  <w:num w:numId="12" w16cid:durableId="779951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AF47C2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url?sa=E&amp;q=https%3A%2F%2Fmetanit.com%2Fsharp%2Fmaui%2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2025-06-21T14:28:00Z</dcterms:created>
  <dcterms:modified xsi:type="dcterms:W3CDTF">2025-06-21T14:28:00Z</dcterms:modified>
</cp:coreProperties>
</file>