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5.png" ContentType="image/png"/>
  <Override PartName="/word/media/image19.png" ContentType="image/png"/>
  <Override PartName="/word/media/image18.png" ContentType="image/png"/>
  <Override PartName="/word/media/image1.png" ContentType="image/png"/>
  <Override PartName="/word/media/image2.png" ContentType="image/png"/>
  <Override PartName="/word/media/image22.png" ContentType="image/png"/>
  <Override PartName="/word/media/image7.png" ContentType="image/png"/>
  <Override PartName="/word/media/image27.png" ContentType="image/png"/>
  <Override PartName="/word/media/image11.png" ContentType="image/png"/>
  <Override PartName="/word/media/image26.png" ContentType="image/png"/>
  <Override PartName="/word/media/image21.png" ContentType="image/png"/>
  <Override PartName="/word/media/image6.png" ContentType="image/png"/>
  <Override PartName="/word/media/image10.png" ContentType="image/png"/>
  <Override PartName="/word/media/image25.png" ContentType="image/png"/>
  <Override PartName="/word/media/image9.png" ContentType="image/png"/>
  <Override PartName="/word/media/image24.png" ContentType="image/png"/>
  <Override PartName="/word/media/image4.png" ContentType="image/png"/>
  <Override PartName="/word/media/image3.png" ContentType="image/png"/>
  <Override PartName="/word/media/image23.png" ContentType="image/png"/>
  <Override PartName="/word/media/image8.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pPr>
      <w:r>
        <w:rPr/>
        <w:t>NgRx</w:t>
      </w:r>
    </w:p>
    <w:p>
      <w:pPr>
        <w:pStyle w:val="Heading1"/>
        <w:rPr/>
      </w:pPr>
      <w:r>
        <w:rPr/>
        <w:t>Redux</w:t>
      </w:r>
    </w:p>
    <w:p>
      <w:pPr>
        <w:pStyle w:val="Heading2"/>
        <w:rPr/>
      </w:pPr>
      <w:r>
        <w:rPr/>
        <w:t>Intro</w:t>
      </w:r>
    </w:p>
    <w:p>
      <w:pPr>
        <w:pStyle w:val="Normal"/>
        <w:jc w:val="center"/>
        <w:rPr/>
      </w:pPr>
      <w:r>
        <w:rPr/>
        <w:drawing>
          <wp:inline distT="0" distB="0" distL="0" distR="0">
            <wp:extent cx="4828540" cy="225869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828540" cy="2258695"/>
                    </a:xfrm>
                    <a:prstGeom prst="rect">
                      <a:avLst/>
                    </a:prstGeom>
                  </pic:spPr>
                </pic:pic>
              </a:graphicData>
            </a:graphic>
          </wp:inline>
        </w:drawing>
      </w:r>
    </w:p>
    <w:p>
      <w:pPr>
        <w:pStyle w:val="Normal"/>
        <w:rPr/>
      </w:pPr>
      <w:r>
        <w:rPr/>
        <w:t>Redux flow is one way communication from component to store</w:t>
      </w:r>
    </w:p>
    <w:p>
      <w:pPr>
        <w:pStyle w:val="Normal"/>
        <w:rPr/>
      </w:pPr>
      <w:r>
        <w:rPr/>
        <w:t>The component dispatches an Action to a Reducer which can access the state and update it.</w:t>
      </w:r>
    </w:p>
    <w:p>
      <w:pPr>
        <w:pStyle w:val="Normal"/>
        <w:rPr/>
      </w:pPr>
      <w:r>
        <w:rPr/>
        <w:t>The state is immutable which means the Reducer always creates a new state and never modifies the existing state</w:t>
      </w:r>
    </w:p>
    <w:p>
      <w:pPr>
        <w:pStyle w:val="Normal"/>
        <w:rPr/>
      </w:pPr>
      <w:r>
        <w:rPr/>
        <w:t>Any component needs to subscribe to the store using Selector to get notified of any changes in the Store</w:t>
      </w:r>
    </w:p>
    <w:p>
      <w:pPr>
        <w:pStyle w:val="Normal"/>
        <w:rPr/>
      </w:pPr>
      <w:r>
        <w:rPr/>
        <w:t>The Selector knows how to locate and return data from the Store</w:t>
      </w:r>
    </w:p>
    <w:p>
      <w:pPr>
        <w:pStyle w:val="Normal"/>
        <w:jc w:val="center"/>
        <w:rPr/>
      </w:pPr>
      <w:r>
        <w:rPr/>
        <w:drawing>
          <wp:inline distT="0" distB="0" distL="0" distR="0">
            <wp:extent cx="4436745" cy="309499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4436745" cy="3094990"/>
                    </a:xfrm>
                    <a:prstGeom prst="rect">
                      <a:avLst/>
                    </a:prstGeom>
                  </pic:spPr>
                </pic:pic>
              </a:graphicData>
            </a:graphic>
          </wp:inline>
        </w:drawing>
      </w:r>
    </w:p>
    <w:p>
      <w:pPr>
        <w:pStyle w:val="Heading2"/>
        <w:rPr/>
      </w:pPr>
      <w:r>
        <w:rPr/>
        <w:t>Why do we use Redux?</w:t>
      </w:r>
    </w:p>
    <w:p>
      <w:pPr>
        <w:pStyle w:val="Normal"/>
        <w:rPr/>
      </w:pPr>
      <w:r>
        <w:rPr/>
        <w:t>To reduce the overhead of components communication and passing data between components</w:t>
      </w:r>
    </w:p>
    <w:p>
      <w:pPr>
        <w:pStyle w:val="Normal"/>
        <w:rPr/>
      </w:pPr>
      <w:r>
        <w:rPr/>
        <w:t>If a user navigated away for a second and came back to the same page, the component will have to make http requests again to retrieve all the data for that page</w:t>
      </w:r>
    </w:p>
    <w:p>
      <w:pPr>
        <w:pStyle w:val="Normal"/>
        <w:rPr/>
      </w:pPr>
      <w:r>
        <w:rPr/>
        <w:t xml:space="preserve">NgRx Store provides Client-side cache </w:t>
      </w:r>
    </w:p>
    <w:p>
      <w:pPr>
        <w:pStyle w:val="Normal"/>
        <w:rPr/>
      </w:pPr>
      <w:r>
        <w:rPr/>
        <w:drawing>
          <wp:inline distT="0" distB="0" distL="0" distR="0">
            <wp:extent cx="5943600" cy="298958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rcRect l="0" t="0" r="0" b="9369"/>
                    <a:stretch>
                      <a:fillRect/>
                    </a:stretch>
                  </pic:blipFill>
                  <pic:spPr bwMode="auto">
                    <a:xfrm>
                      <a:off x="0" y="0"/>
                      <a:ext cx="5943600" cy="2989580"/>
                    </a:xfrm>
                    <a:prstGeom prst="rect">
                      <a:avLst/>
                    </a:prstGeom>
                  </pic:spPr>
                </pic:pic>
              </a:graphicData>
            </a:graphic>
          </wp:inline>
        </w:drawing>
      </w:r>
    </w:p>
    <w:p>
      <w:pPr>
        <w:pStyle w:val="Heading2"/>
        <w:rPr/>
      </w:pPr>
      <w:r>
        <w:rPr/>
        <w:t>Redux principles</w:t>
      </w:r>
    </w:p>
    <w:p>
      <w:pPr>
        <w:pStyle w:val="Normal"/>
        <w:rPr/>
      </w:pPr>
      <w:r>
        <w:rPr/>
        <w:t>Singe Source of Truth is the Store</w:t>
      </w:r>
    </w:p>
    <w:p>
      <w:pPr>
        <w:pStyle w:val="Normal"/>
        <w:rPr/>
      </w:pPr>
      <w:r>
        <w:rPr/>
        <w:t>State is read-only and changed by dispatching Actions</w:t>
      </w:r>
    </w:p>
    <w:p>
      <w:pPr>
        <w:pStyle w:val="Normal"/>
        <w:rPr/>
      </w:pPr>
      <w:r>
        <w:rPr/>
        <w:t>Changes are made using Pure functions called Reducers</w:t>
      </w:r>
    </w:p>
    <w:p>
      <w:pPr>
        <w:pStyle w:val="Heading2"/>
        <w:rPr/>
      </w:pPr>
      <w:r>
        <w:rPr/>
        <w:t>When to use Redux for state management?</w:t>
      </w:r>
    </w:p>
    <w:p>
      <w:pPr>
        <w:pStyle w:val="Normal"/>
        <w:numPr>
          <w:ilvl w:val="0"/>
          <w:numId w:val="4"/>
        </w:numPr>
        <w:rPr/>
      </w:pPr>
      <w:r>
        <w:rPr/>
        <w:t>When you build an application with a lot of user interactions and multiple data sources.</w:t>
      </w:r>
    </w:p>
    <w:p>
      <w:pPr>
        <w:pStyle w:val="Normal"/>
        <w:numPr>
          <w:ilvl w:val="0"/>
          <w:numId w:val="4"/>
        </w:numPr>
        <w:rPr/>
      </w:pPr>
      <w:r>
        <w:rPr/>
        <w:t>When managing state in services are no longer sufficient.</w:t>
      </w:r>
    </w:p>
    <w:p>
      <w:pPr>
        <w:pStyle w:val="Heading3"/>
        <w:rPr/>
      </w:pPr>
      <w:r>
        <w:rPr/>
        <w:t>Shari principle</w:t>
      </w:r>
    </w:p>
    <w:p>
      <w:pPr>
        <w:pStyle w:val="TextBody"/>
        <w:numPr>
          <w:ilvl w:val="0"/>
          <w:numId w:val="5"/>
        </w:numPr>
        <w:tabs>
          <w:tab w:val="clear" w:pos="720"/>
          <w:tab w:val="left" w:pos="0" w:leader="none"/>
        </w:tabs>
        <w:rPr/>
      </w:pPr>
      <w:r>
        <w:rPr>
          <w:rStyle w:val="StrongEmphasis"/>
        </w:rPr>
        <w:t>S</w:t>
      </w:r>
      <w:r>
        <w:rPr/>
        <w:t>hared: state that is accessed by many components and services.</w:t>
      </w:r>
    </w:p>
    <w:p>
      <w:pPr>
        <w:pStyle w:val="TextBody"/>
        <w:numPr>
          <w:ilvl w:val="0"/>
          <w:numId w:val="5"/>
        </w:numPr>
        <w:tabs>
          <w:tab w:val="clear" w:pos="720"/>
          <w:tab w:val="left" w:pos="0" w:leader="none"/>
        </w:tabs>
        <w:rPr/>
      </w:pPr>
      <w:r>
        <w:rPr>
          <w:rStyle w:val="StrongEmphasis"/>
        </w:rPr>
        <w:t>H</w:t>
      </w:r>
      <w:r>
        <w:rPr/>
        <w:t>ydrated: state that is persisted and rehydrated from external storage.</w:t>
      </w:r>
    </w:p>
    <w:p>
      <w:pPr>
        <w:pStyle w:val="TextBody"/>
        <w:numPr>
          <w:ilvl w:val="0"/>
          <w:numId w:val="5"/>
        </w:numPr>
        <w:tabs>
          <w:tab w:val="clear" w:pos="720"/>
          <w:tab w:val="left" w:pos="0" w:leader="none"/>
        </w:tabs>
        <w:rPr/>
      </w:pPr>
      <w:r>
        <w:rPr>
          <w:rStyle w:val="StrongEmphasis"/>
        </w:rPr>
        <w:t>A</w:t>
      </w:r>
      <w:r>
        <w:rPr/>
        <w:t>vailable: state that needs to be available when re-entering routes.</w:t>
      </w:r>
    </w:p>
    <w:p>
      <w:pPr>
        <w:pStyle w:val="TextBody"/>
        <w:numPr>
          <w:ilvl w:val="0"/>
          <w:numId w:val="5"/>
        </w:numPr>
        <w:tabs>
          <w:tab w:val="clear" w:pos="720"/>
          <w:tab w:val="left" w:pos="0" w:leader="none"/>
        </w:tabs>
        <w:rPr/>
      </w:pPr>
      <w:r>
        <w:rPr>
          <w:rStyle w:val="StrongEmphasis"/>
        </w:rPr>
        <w:t>R</w:t>
      </w:r>
      <w:r>
        <w:rPr/>
        <w:t>etrieved: state that must be retrieved with a side-effect.</w:t>
      </w:r>
    </w:p>
    <w:p>
      <w:pPr>
        <w:pStyle w:val="TextBody"/>
        <w:numPr>
          <w:ilvl w:val="0"/>
          <w:numId w:val="5"/>
        </w:numPr>
        <w:tabs>
          <w:tab w:val="clear" w:pos="720"/>
          <w:tab w:val="left" w:pos="0" w:leader="none"/>
        </w:tabs>
        <w:rPr/>
      </w:pPr>
      <w:r>
        <w:rPr>
          <w:rStyle w:val="StrongEmphasis"/>
        </w:rPr>
        <w:t>I</w:t>
      </w:r>
      <w:r>
        <w:rPr/>
        <w:t>mpacted: state that is impacted by actions from other sources.</w:t>
      </w:r>
    </w:p>
    <w:p>
      <w:pPr>
        <w:pStyle w:val="Normal"/>
        <w:rPr/>
      </w:pPr>
      <w:r>
        <w:rPr/>
      </w:r>
    </w:p>
    <w:p>
      <w:pPr>
        <w:pStyle w:val="Heading1"/>
        <w:rPr/>
      </w:pPr>
      <w:r>
        <w:rPr/>
        <w:t>Store</w:t>
      </w:r>
    </w:p>
    <w:p>
      <w:pPr>
        <w:pStyle w:val="Normal"/>
        <w:rPr/>
      </w:pPr>
      <w:r>
        <w:rPr/>
        <w:t>It is a JS Object which contains all of the state shared across the Application</w:t>
      </w:r>
    </w:p>
    <w:p>
      <w:pPr>
        <w:pStyle w:val="Heading2"/>
        <w:rPr/>
      </w:pPr>
      <w:r>
        <w:rPr/>
        <w:t>What shouldn’t be in the store</w:t>
      </w:r>
    </w:p>
    <w:p>
      <w:pPr>
        <w:pStyle w:val="Normal"/>
        <w:rPr/>
      </w:pPr>
      <w:r>
        <w:rPr/>
        <w:t>Unshared state which is only relative to that component</w:t>
      </w:r>
    </w:p>
    <w:p>
      <w:pPr>
        <w:pStyle w:val="Normal"/>
        <w:rPr/>
      </w:pPr>
      <w:r>
        <w:rPr/>
        <w:t xml:space="preserve">Angular Form state </w:t>
      </w:r>
    </w:p>
    <w:p>
      <w:pPr>
        <w:pStyle w:val="Normal"/>
        <w:rPr/>
      </w:pPr>
      <w:r>
        <w:rPr/>
        <w:t xml:space="preserve">Non serializable state which cant be serialized to json object </w:t>
      </w:r>
    </w:p>
    <w:p>
      <w:pPr>
        <w:pStyle w:val="Heading1"/>
        <w:rPr/>
      </w:pPr>
      <w:r>
        <w:rPr/>
        <w:t>Actions</w:t>
      </w:r>
    </w:p>
    <w:p>
      <w:pPr>
        <w:pStyle w:val="Normal"/>
        <w:rPr/>
      </w:pPr>
      <w:r>
        <w:rPr/>
        <w:t>All user events are dispatched as Actions which affect the Store</w:t>
      </w:r>
    </w:p>
    <w:p>
      <w:pPr>
        <w:pStyle w:val="Normal"/>
        <w:rPr/>
      </w:pPr>
      <w:r>
        <w:rPr/>
        <w:t xml:space="preserve">Actions express </w:t>
      </w:r>
      <w:r>
        <w:rPr>
          <w:rStyle w:val="Emphasis"/>
        </w:rPr>
        <w:t>unique events</w:t>
      </w:r>
      <w:r>
        <w:rPr/>
        <w:t xml:space="preserve"> that happen throughout your application. </w:t>
      </w:r>
    </w:p>
    <w:p>
      <w:pPr>
        <w:pStyle w:val="Normal"/>
        <w:rPr/>
      </w:pPr>
      <w:r>
        <w:rPr/>
        <w:drawing>
          <wp:inline distT="0" distB="0" distL="0" distR="0">
            <wp:extent cx="4419600" cy="129667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4419600" cy="1296670"/>
                    </a:xfrm>
                    <a:prstGeom prst="rect">
                      <a:avLst/>
                    </a:prstGeom>
                  </pic:spPr>
                </pic:pic>
              </a:graphicData>
            </a:graphic>
          </wp:inline>
        </w:drawing>
      </w:r>
    </w:p>
    <w:p>
      <w:pPr>
        <w:pStyle w:val="Normal"/>
        <w:rPr/>
      </w:pPr>
      <w:r>
        <w:rPr/>
        <w:t xml:space="preserve">Not all actions mutate the store via Reducers. Because some Actions have side effects which are managed by NgRx Effects library </w:t>
      </w:r>
    </w:p>
    <w:p>
      <w:pPr>
        <w:pStyle w:val="Heading2"/>
        <w:rPr/>
      </w:pPr>
      <w:r>
        <w:rPr/>
        <w:t>Writing Acitons:</w:t>
      </w:r>
    </w:p>
    <w:p>
      <w:pPr>
        <w:pStyle w:val="TextBody"/>
        <w:numPr>
          <w:ilvl w:val="0"/>
          <w:numId w:val="7"/>
        </w:numPr>
        <w:rPr/>
      </w:pPr>
      <w:r>
        <w:rPr/>
        <w:t xml:space="preserve">Upfront - write actions before developing features to understand and gain a shared knowledge of the feature being implemented. </w:t>
      </w:r>
    </w:p>
    <w:p>
      <w:pPr>
        <w:pStyle w:val="TextBody"/>
        <w:numPr>
          <w:ilvl w:val="0"/>
          <w:numId w:val="6"/>
        </w:numPr>
        <w:tabs>
          <w:tab w:val="clear" w:pos="720"/>
          <w:tab w:val="left" w:pos="0" w:leader="none"/>
        </w:tabs>
        <w:spacing w:before="0" w:after="0"/>
        <w:rPr/>
      </w:pPr>
      <w:r>
        <w:rPr/>
        <w:t xml:space="preserve">Divide - categorize actions based on the event source. </w:t>
      </w:r>
    </w:p>
    <w:p>
      <w:pPr>
        <w:pStyle w:val="TextBody"/>
        <w:numPr>
          <w:ilvl w:val="0"/>
          <w:numId w:val="6"/>
        </w:numPr>
        <w:tabs>
          <w:tab w:val="clear" w:pos="720"/>
          <w:tab w:val="left" w:pos="0" w:leader="none"/>
        </w:tabs>
        <w:spacing w:before="0" w:after="0"/>
        <w:rPr/>
      </w:pPr>
      <w:r>
        <w:rPr/>
        <w:t xml:space="preserve">Many - actions are inexpensive to write, so the more actions you write, the better you express flows in your application. </w:t>
      </w:r>
    </w:p>
    <w:p>
      <w:pPr>
        <w:pStyle w:val="TextBody"/>
        <w:numPr>
          <w:ilvl w:val="0"/>
          <w:numId w:val="6"/>
        </w:numPr>
        <w:tabs>
          <w:tab w:val="clear" w:pos="720"/>
          <w:tab w:val="left" w:pos="0" w:leader="none"/>
        </w:tabs>
        <w:spacing w:before="0" w:after="0"/>
        <w:rPr/>
      </w:pPr>
      <w:r>
        <w:rPr/>
        <w:t xml:space="preserve">Event-Driven - </w:t>
      </w:r>
      <w:r>
        <w:rPr>
          <w:highlight w:val="yellow"/>
        </w:rPr>
        <w:t xml:space="preserve">capture </w:t>
      </w:r>
      <w:r>
        <w:rPr>
          <w:rStyle w:val="Emphasis"/>
          <w:highlight w:val="yellow"/>
        </w:rPr>
        <w:t>events</w:t>
      </w:r>
      <w:r>
        <w:rPr>
          <w:highlight w:val="yellow"/>
        </w:rPr>
        <w:t xml:space="preserve"> </w:t>
      </w:r>
      <w:r>
        <w:rPr>
          <w:rStyle w:val="StrongEmphasis"/>
          <w:highlight w:val="yellow"/>
        </w:rPr>
        <w:t>not</w:t>
      </w:r>
      <w:r>
        <w:rPr>
          <w:highlight w:val="yellow"/>
        </w:rPr>
        <w:t xml:space="preserve"> </w:t>
      </w:r>
      <w:r>
        <w:rPr>
          <w:rStyle w:val="Emphasis"/>
          <w:highlight w:val="yellow"/>
        </w:rPr>
        <w:t>commands</w:t>
      </w:r>
      <w:r>
        <w:rPr/>
        <w:t xml:space="preserve"> as you are separating the description of an event and the handling of that event. </w:t>
      </w:r>
    </w:p>
    <w:p>
      <w:pPr>
        <w:pStyle w:val="TextBody"/>
        <w:numPr>
          <w:ilvl w:val="0"/>
          <w:numId w:val="6"/>
        </w:numPr>
        <w:tabs>
          <w:tab w:val="clear" w:pos="720"/>
          <w:tab w:val="left" w:pos="0" w:leader="none"/>
        </w:tabs>
        <w:rPr/>
      </w:pPr>
      <w:r>
        <w:rPr/>
        <w:t xml:space="preserve">Descriptive - provide context that are targeted to a unique event with more detailed information you can use to aid in debugging with the developer tools. </w:t>
      </w:r>
    </w:p>
    <w:p>
      <w:pPr>
        <w:pStyle w:val="Heading2"/>
        <w:rPr/>
      </w:pPr>
      <w:r>
        <w:rPr/>
        <w:t>Example:</w:t>
      </w:r>
    </w:p>
    <w:p>
      <w:pPr>
        <w:pStyle w:val="PreformattedText"/>
        <w:rPr/>
      </w:pPr>
      <w:r>
        <w:rPr>
          <w:rStyle w:val="SourceText"/>
        </w:rPr>
        <w:t>[Login Page] Login</w:t>
      </w:r>
    </w:p>
    <w:p>
      <w:pPr>
        <w:pStyle w:val="TextBody"/>
        <w:numPr>
          <w:ilvl w:val="0"/>
          <w:numId w:val="8"/>
        </w:numPr>
        <w:rPr/>
      </w:pPr>
      <w:r>
        <w:rPr/>
        <w:t xml:space="preserve">The category of the action is captured within the square brackets </w:t>
      </w:r>
      <w:r>
        <w:rPr>
          <w:rStyle w:val="SourceText"/>
        </w:rPr>
        <w:t>[]</w:t>
      </w:r>
      <w:r>
        <w:rPr/>
        <w:t xml:space="preserve">. </w:t>
      </w:r>
    </w:p>
    <w:p>
      <w:pPr>
        <w:pStyle w:val="TextBody"/>
        <w:numPr>
          <w:ilvl w:val="0"/>
          <w:numId w:val="9"/>
        </w:numPr>
        <w:tabs>
          <w:tab w:val="clear" w:pos="720"/>
          <w:tab w:val="left" w:pos="0" w:leader="none"/>
        </w:tabs>
        <w:spacing w:before="0" w:after="0"/>
        <w:rPr/>
      </w:pPr>
      <w:r>
        <w:rPr/>
        <w:t xml:space="preserve">The category is used to group actions for a particular area, whether it be a component page, backend API, or browser API. </w:t>
      </w:r>
    </w:p>
    <w:p>
      <w:pPr>
        <w:pStyle w:val="TextBody"/>
        <w:numPr>
          <w:ilvl w:val="0"/>
          <w:numId w:val="9"/>
        </w:numPr>
        <w:tabs>
          <w:tab w:val="clear" w:pos="720"/>
          <w:tab w:val="left" w:pos="0" w:leader="none"/>
        </w:tabs>
        <w:rPr/>
      </w:pPr>
      <w:r>
        <w:rPr/>
        <w:t xml:space="preserve">The </w:t>
      </w:r>
      <w:r>
        <w:rPr>
          <w:rStyle w:val="SourceText"/>
        </w:rPr>
        <w:t>Login</w:t>
      </w:r>
      <w:r>
        <w:rPr/>
        <w:t xml:space="preserve"> text after the category is a description about what event occurred from this action.</w:t>
      </w:r>
    </w:p>
    <w:p>
      <w:pPr>
        <w:pStyle w:val="Heading1"/>
        <w:rPr/>
      </w:pPr>
      <w:r>
        <w:rPr/>
        <w:t>Reducers</w:t>
      </w:r>
    </w:p>
    <w:p>
      <w:pPr>
        <w:pStyle w:val="Normal"/>
        <w:rPr/>
      </w:pPr>
      <w:r>
        <w:rPr/>
        <w:t xml:space="preserve">They are responsible for transitioning the Application from one State to Another. Reducer functions handle these transitions by determining which </w:t>
      </w:r>
      <w:hyperlink r:id="rId6">
        <w:r>
          <w:rPr>
            <w:rStyle w:val="InternetLink"/>
          </w:rPr>
          <w:t>actions</w:t>
        </w:r>
      </w:hyperlink>
      <w:r>
        <w:rPr/>
        <w:t xml:space="preserve"> to handle based on the action's type.</w:t>
      </w:r>
    </w:p>
    <w:p>
      <w:pPr>
        <w:pStyle w:val="Normal"/>
        <w:rPr/>
      </w:pPr>
      <w:r>
        <w:rPr/>
        <w:t xml:space="preserve">Each reducer function takes the latest </w:t>
      </w:r>
      <w:hyperlink r:id="rId7">
        <w:r>
          <w:rPr>
            <w:rStyle w:val="SourceText"/>
          </w:rPr>
          <w:t>Action</w:t>
        </w:r>
      </w:hyperlink>
      <w:r>
        <w:rPr/>
        <w:t xml:space="preserve"> dispatched, the current state, and determines whether to return a newly modified state or the original state.</w:t>
      </w:r>
    </w:p>
    <w:p>
      <w:pPr>
        <w:pStyle w:val="Heading2"/>
        <w:rPr/>
      </w:pPr>
      <w:r>
        <w:rPr/>
        <w:t>Pure Function</w:t>
      </w:r>
    </w:p>
    <w:p>
      <w:pPr>
        <w:pStyle w:val="Normal"/>
        <w:rPr/>
      </w:pPr>
      <w:r>
        <w:rPr/>
        <w:t>A function that doesn’t have any side effects on input or global objects.</w:t>
      </w:r>
    </w:p>
    <w:p>
      <w:pPr>
        <w:pStyle w:val="Normal"/>
        <w:rPr/>
      </w:pPr>
      <w:r>
        <w:rPr/>
        <w:t>A function that given the same input will have the same output</w:t>
      </w:r>
    </w:p>
    <w:p>
      <w:pPr>
        <w:pStyle w:val="Normal"/>
        <w:rPr/>
      </w:pPr>
      <w:r>
        <w:rPr/>
        <w:t>It should not depend on outside variables</w:t>
      </w:r>
    </w:p>
    <w:p>
      <w:pPr>
        <w:pStyle w:val="Normal"/>
        <w:rPr/>
      </w:pPr>
      <w:r>
        <w:rPr/>
        <w:drawing>
          <wp:inline distT="0" distB="0" distL="0" distR="0">
            <wp:extent cx="4020820" cy="300609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8"/>
                    <a:stretch>
                      <a:fillRect/>
                    </a:stretch>
                  </pic:blipFill>
                  <pic:spPr bwMode="auto">
                    <a:xfrm>
                      <a:off x="0" y="0"/>
                      <a:ext cx="4020820" cy="3006090"/>
                    </a:xfrm>
                    <a:prstGeom prst="rect">
                      <a:avLst/>
                    </a:prstGeom>
                  </pic:spPr>
                </pic:pic>
              </a:graphicData>
            </a:graphic>
          </wp:inline>
        </w:drawing>
      </w:r>
    </w:p>
    <w:p>
      <w:pPr>
        <w:pStyle w:val="TextBody"/>
        <w:rPr/>
      </w:pPr>
      <w:bookmarkStart w:id="0" w:name="the-reducer-function"/>
      <w:bookmarkEnd w:id="0"/>
      <w:r>
        <w:rPr/>
        <w:t>There are a few consistent parts of every piece of state managed by a reducer.</w:t>
      </w:r>
    </w:p>
    <w:p>
      <w:pPr>
        <w:pStyle w:val="TextBody"/>
        <w:numPr>
          <w:ilvl w:val="0"/>
          <w:numId w:val="10"/>
        </w:numPr>
        <w:tabs>
          <w:tab w:val="clear" w:pos="720"/>
          <w:tab w:val="left" w:pos="0" w:leader="none"/>
        </w:tabs>
        <w:spacing w:before="0" w:after="0"/>
        <w:rPr/>
      </w:pPr>
      <w:r>
        <w:rPr/>
        <w:t xml:space="preserve">An interface or type that defines the shape of the state. </w:t>
      </w:r>
    </w:p>
    <w:p>
      <w:pPr>
        <w:pStyle w:val="TextBody"/>
        <w:numPr>
          <w:ilvl w:val="0"/>
          <w:numId w:val="10"/>
        </w:numPr>
        <w:tabs>
          <w:tab w:val="clear" w:pos="720"/>
          <w:tab w:val="left" w:pos="0" w:leader="none"/>
        </w:tabs>
        <w:spacing w:before="0" w:after="0"/>
        <w:rPr/>
      </w:pPr>
      <w:r>
        <w:rPr/>
        <w:t xml:space="preserve">The arguments including the initial state or current state and the current action. </w:t>
      </w:r>
    </w:p>
    <w:p>
      <w:pPr>
        <w:pStyle w:val="TextBody"/>
        <w:numPr>
          <w:ilvl w:val="0"/>
          <w:numId w:val="10"/>
        </w:numPr>
        <w:tabs>
          <w:tab w:val="clear" w:pos="720"/>
          <w:tab w:val="left" w:pos="0" w:leader="none"/>
        </w:tabs>
        <w:rPr/>
      </w:pPr>
      <w:r>
        <w:rPr/>
        <w:t xml:space="preserve">The functions that handle state changes for their associated action(s). </w:t>
      </w:r>
    </w:p>
    <w:p>
      <w:pPr>
        <w:pStyle w:val="Normal"/>
        <w:rPr/>
      </w:pPr>
      <w:r>
        <w:rPr/>
      </w:r>
      <w:r>
        <w:br w:type="page"/>
      </w:r>
    </w:p>
    <w:p>
      <w:pPr>
        <w:pStyle w:val="Heading1"/>
        <w:rPr/>
      </w:pPr>
      <w:r>
        <w:rPr/>
        <w:t>Reducers per Feature</w:t>
      </w:r>
    </w:p>
    <w:p>
      <w:pPr>
        <w:pStyle w:val="Normal"/>
        <w:rPr/>
      </w:pPr>
      <w:r>
        <w:rPr/>
        <w:t>In order to divide or organize our store with a logical hierarchy similar to the feature modules hierarchy we can use multiple reducers per feature module</w:t>
      </w:r>
    </w:p>
    <w:p>
      <w:pPr>
        <w:pStyle w:val="Normal"/>
        <w:rPr/>
      </w:pPr>
      <w:r>
        <w:rPr/>
        <w:drawing>
          <wp:inline distT="0" distB="0" distL="0" distR="0">
            <wp:extent cx="5943600" cy="328231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9"/>
                    <a:stretch>
                      <a:fillRect/>
                    </a:stretch>
                  </pic:blipFill>
                  <pic:spPr bwMode="auto">
                    <a:xfrm>
                      <a:off x="0" y="0"/>
                      <a:ext cx="5943600" cy="3282315"/>
                    </a:xfrm>
                    <a:prstGeom prst="rect">
                      <a:avLst/>
                    </a:prstGeom>
                  </pic:spPr>
                </pic:pic>
              </a:graphicData>
            </a:graphic>
          </wp:inline>
        </w:drawing>
      </w:r>
    </w:p>
    <w:p>
      <w:pPr>
        <w:pStyle w:val="Normal"/>
        <w:rPr/>
      </w:pPr>
      <w:r>
        <w:rPr/>
        <w:t>State isn’t created for a module that isn’t loaded</w:t>
      </w:r>
    </w:p>
    <w:p>
      <w:pPr>
        <w:pStyle w:val="Normal"/>
        <w:rPr/>
      </w:pPr>
      <w:r>
        <w:rPr/>
        <w:t>To register it; it is similar to RouterModule lazy loading registration</w:t>
      </w:r>
    </w:p>
    <w:p>
      <w:pPr>
        <w:pStyle w:val="Normal"/>
        <w:rPr/>
      </w:pPr>
      <w:r>
        <w:rPr/>
        <w:drawing>
          <wp:inline distT="0" distB="0" distL="0" distR="0">
            <wp:extent cx="5943600" cy="248031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10"/>
                    <a:stretch>
                      <a:fillRect/>
                    </a:stretch>
                  </pic:blipFill>
                  <pic:spPr bwMode="auto">
                    <a:xfrm>
                      <a:off x="0" y="0"/>
                      <a:ext cx="5943600" cy="2480310"/>
                    </a:xfrm>
                    <a:prstGeom prst="rect">
                      <a:avLst/>
                    </a:prstGeom>
                  </pic:spPr>
                </pic:pic>
              </a:graphicData>
            </a:graphic>
          </wp:inline>
        </w:drawing>
      </w:r>
    </w:p>
    <w:p>
      <w:pPr>
        <w:pStyle w:val="Normal"/>
        <w:rPr/>
      </w:pPr>
      <w:r>
        <w:rPr/>
      </w:r>
      <w:r>
        <w:br w:type="page"/>
      </w:r>
    </w:p>
    <w:p>
      <w:pPr>
        <w:pStyle w:val="Normal"/>
        <w:rPr/>
      </w:pPr>
      <w:r>
        <w:rPr/>
        <w:t>If we want to break the reducers even further inside each feature module, have multiple reducers for one feature module</w:t>
      </w:r>
    </w:p>
    <w:p>
      <w:pPr>
        <w:pStyle w:val="Normal"/>
        <w:jc w:val="center"/>
        <w:rPr/>
      </w:pPr>
      <w:r>
        <w:rPr/>
        <w:drawing>
          <wp:inline distT="0" distB="0" distL="0" distR="0">
            <wp:extent cx="3884930" cy="185928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11"/>
                    <a:stretch>
                      <a:fillRect/>
                    </a:stretch>
                  </pic:blipFill>
                  <pic:spPr bwMode="auto">
                    <a:xfrm>
                      <a:off x="0" y="0"/>
                      <a:ext cx="3884930" cy="1859280"/>
                    </a:xfrm>
                    <a:prstGeom prst="rect">
                      <a:avLst/>
                    </a:prstGeom>
                  </pic:spPr>
                </pic:pic>
              </a:graphicData>
            </a:graphic>
          </wp:inline>
        </w:drawing>
      </w:r>
    </w:p>
    <w:p>
      <w:pPr>
        <w:pStyle w:val="Normal"/>
        <w:jc w:val="center"/>
        <w:rPr/>
      </w:pPr>
      <w:r>
        <w:rPr/>
        <w:drawing>
          <wp:inline distT="0" distB="0" distL="0" distR="0">
            <wp:extent cx="5058410" cy="2128520"/>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2"/>
                    <a:stretch>
                      <a:fillRect/>
                    </a:stretch>
                  </pic:blipFill>
                  <pic:spPr bwMode="auto">
                    <a:xfrm>
                      <a:off x="0" y="0"/>
                      <a:ext cx="5058410" cy="2128520"/>
                    </a:xfrm>
                    <a:prstGeom prst="rect">
                      <a:avLst/>
                    </a:prstGeom>
                  </pic:spPr>
                </pic:pic>
              </a:graphicData>
            </a:graphic>
          </wp:inline>
        </w:drawing>
      </w:r>
    </w:p>
    <w:p>
      <w:pPr>
        <w:pStyle w:val="Normal"/>
        <w:rPr/>
      </w:pPr>
      <w:r>
        <w:rPr/>
      </w:r>
      <w:r>
        <w:br w:type="page"/>
      </w:r>
    </w:p>
    <w:p>
      <w:pPr>
        <w:pStyle w:val="Heading1"/>
        <w:rPr/>
      </w:pPr>
      <w:r>
        <w:rPr/>
        <w:t>Lazy loaded modules</w:t>
      </w:r>
    </w:p>
    <w:p>
      <w:pPr>
        <w:pStyle w:val="Normal"/>
        <w:rPr/>
      </w:pPr>
      <w:r>
        <w:rPr/>
        <w:t>If we define our state in that hierarchy it will break lazy loaded modules because we will reference them</w:t>
      </w:r>
    </w:p>
    <w:p>
      <w:pPr>
        <w:pStyle w:val="Normal"/>
        <w:jc w:val="center"/>
        <w:rPr/>
      </w:pPr>
      <w:r>
        <w:rPr/>
        <w:drawing>
          <wp:inline distT="0" distB="0" distL="0" distR="0">
            <wp:extent cx="3909060" cy="2944495"/>
            <wp:effectExtent l="0" t="0" r="0" b="0"/>
            <wp:docPr id="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
                    <pic:cNvPicPr>
                      <a:picLocks noChangeAspect="1" noChangeArrowheads="1"/>
                    </pic:cNvPicPr>
                  </pic:nvPicPr>
                  <pic:blipFill>
                    <a:blip r:embed="rId13"/>
                    <a:stretch>
                      <a:fillRect/>
                    </a:stretch>
                  </pic:blipFill>
                  <pic:spPr bwMode="auto">
                    <a:xfrm>
                      <a:off x="0" y="0"/>
                      <a:ext cx="3909060" cy="2944495"/>
                    </a:xfrm>
                    <a:prstGeom prst="rect">
                      <a:avLst/>
                    </a:prstGeom>
                  </pic:spPr>
                </pic:pic>
              </a:graphicData>
            </a:graphic>
          </wp:inline>
        </w:drawing>
      </w:r>
    </w:p>
    <w:p>
      <w:pPr>
        <w:pStyle w:val="Normal"/>
        <w:rPr/>
      </w:pPr>
      <w:r>
        <w:rPr/>
        <w:t>We need to extend the state</w:t>
      </w:r>
    </w:p>
    <w:p>
      <w:pPr>
        <w:pStyle w:val="Normal"/>
        <w:rPr/>
      </w:pPr>
      <w:r>
        <w:rPr/>
        <w:drawing>
          <wp:inline distT="0" distB="0" distL="0" distR="0">
            <wp:extent cx="4640580" cy="303403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4"/>
                    <a:stretch>
                      <a:fillRect/>
                    </a:stretch>
                  </pic:blipFill>
                  <pic:spPr bwMode="auto">
                    <a:xfrm>
                      <a:off x="0" y="0"/>
                      <a:ext cx="4640580" cy="3034030"/>
                    </a:xfrm>
                    <a:prstGeom prst="rect">
                      <a:avLst/>
                    </a:prstGeom>
                  </pic:spPr>
                </pic:pic>
              </a:graphicData>
            </a:graphic>
          </wp:inline>
        </w:drawing>
      </w:r>
    </w:p>
    <w:p>
      <w:pPr>
        <w:pStyle w:val="Normal"/>
        <w:rPr/>
      </w:pPr>
      <w:r>
        <w:rPr/>
        <w:t>If the module isn’t lazy loaded we can add it directly to State in App like UserState, but if it is lazy loaded we need to extend the state</w:t>
      </w:r>
    </w:p>
    <w:p>
      <w:pPr>
        <w:pStyle w:val="Normal"/>
        <w:rPr/>
      </w:pPr>
      <w:r>
        <w:rPr/>
      </w:r>
    </w:p>
    <w:p>
      <w:pPr>
        <w:pStyle w:val="Normal"/>
        <w:rPr/>
      </w:pPr>
      <w:r>
        <w:rPr/>
      </w:r>
    </w:p>
    <w:p>
      <w:pPr>
        <w:pStyle w:val="Heading2"/>
        <w:rPr/>
      </w:pPr>
      <w:r>
        <w:rPr/>
        <w:t>Meta-reducers</w:t>
      </w:r>
    </w:p>
    <w:p>
      <w:pPr>
        <w:pStyle w:val="Index"/>
        <w:numPr>
          <w:ilvl w:val="0"/>
          <w:numId w:val="12"/>
        </w:numPr>
        <w:rPr/>
      </w:pPr>
      <w:r>
        <w:rPr/>
        <w:t>Hooks into the action-&gt;reducer pipeline</w:t>
      </w:r>
    </w:p>
    <w:p>
      <w:pPr>
        <w:pStyle w:val="Index"/>
        <w:numPr>
          <w:ilvl w:val="0"/>
          <w:numId w:val="12"/>
        </w:numPr>
        <w:rPr/>
      </w:pPr>
      <w:r>
        <w:rPr/>
        <w:t xml:space="preserve">Meta-reducers allow developers to pre-process actions before </w:t>
      </w:r>
      <w:r>
        <w:rPr>
          <w:rStyle w:val="Emphasis"/>
        </w:rPr>
        <w:t>normal</w:t>
      </w:r>
      <w:r>
        <w:rPr/>
        <w:t xml:space="preserve"> reducers are invoked.</w:t>
      </w:r>
    </w:p>
    <w:p>
      <w:pPr>
        <w:pStyle w:val="Index"/>
        <w:numPr>
          <w:ilvl w:val="0"/>
          <w:numId w:val="12"/>
        </w:numPr>
        <w:rPr/>
      </w:pPr>
      <w:r>
        <w:rPr/>
        <w:t>Meta-reducers in NgRx are similar to middleware used in Redux.</w:t>
      </w:r>
    </w:p>
    <w:p>
      <w:pPr>
        <w:pStyle w:val="Index"/>
        <w:rPr/>
      </w:pPr>
      <w:r>
        <w:rPr/>
        <w:drawing>
          <wp:inline distT="0" distB="0" distL="0" distR="0">
            <wp:extent cx="5943600" cy="3562985"/>
            <wp:effectExtent l="0" t="0" r="0" b="0"/>
            <wp:docPr id="1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descr=""/>
                    <pic:cNvPicPr>
                      <a:picLocks noChangeAspect="1" noChangeArrowheads="1"/>
                    </pic:cNvPicPr>
                  </pic:nvPicPr>
                  <pic:blipFill>
                    <a:blip r:embed="rId15"/>
                    <a:stretch>
                      <a:fillRect/>
                    </a:stretch>
                  </pic:blipFill>
                  <pic:spPr bwMode="auto">
                    <a:xfrm>
                      <a:off x="0" y="0"/>
                      <a:ext cx="5943600" cy="3562985"/>
                    </a:xfrm>
                    <a:prstGeom prst="rect">
                      <a:avLst/>
                    </a:prstGeom>
                  </pic:spPr>
                </pic:pic>
              </a:graphicData>
            </a:graphic>
          </wp:inline>
        </w:drawing>
      </w:r>
      <w:r>
        <w:br w:type="page"/>
      </w:r>
    </w:p>
    <w:p>
      <w:pPr>
        <w:pStyle w:val="Normal"/>
        <w:rPr/>
      </w:pPr>
      <w:r>
        <w:rPr/>
      </w:r>
    </w:p>
    <w:p>
      <w:pPr>
        <w:pStyle w:val="Heading1"/>
        <w:rPr/>
      </w:pPr>
      <w:r>
        <w:rPr/>
        <w:t>Selectors</w:t>
      </w:r>
    </w:p>
    <w:p>
      <w:pPr>
        <w:pStyle w:val="Normal"/>
        <w:rPr/>
      </w:pPr>
      <w:r>
        <w:rPr/>
        <w:t>A reusable query for the store. A level of abstraction between store and component</w:t>
      </w:r>
    </w:p>
    <w:p>
      <w:pPr>
        <w:pStyle w:val="Normal"/>
        <w:rPr/>
      </w:pPr>
      <w:r>
        <w:rPr/>
        <w:t>It is a function that returns a part of the state from the store</w:t>
      </w:r>
    </w:p>
    <w:p>
      <w:pPr>
        <w:pStyle w:val="Normal"/>
        <w:rPr/>
      </w:pPr>
      <w:r>
        <w:rPr/>
        <w:t>They are cached and only re-calculated if that part of state changes</w:t>
      </w:r>
    </w:p>
    <w:p>
      <w:pPr>
        <w:pStyle w:val="Normal"/>
        <w:rPr/>
      </w:pPr>
      <w:r>
        <w:rPr/>
        <w:t>If we change our Store structure we will only modify the selectors in one place instead of going to each component and modifying it</w:t>
      </w:r>
    </w:p>
    <w:p>
      <w:pPr>
        <w:pStyle w:val="Normal"/>
        <w:rPr/>
      </w:pPr>
      <w:r>
        <w:rPr/>
        <w:t>A selector is also a Pure Function</w:t>
      </w:r>
    </w:p>
    <w:p>
      <w:pPr>
        <w:pStyle w:val="Normal"/>
        <w:rPr/>
      </w:pPr>
      <w:r>
        <w:rPr/>
        <w:t>We can compose selectors and get a property that may not be defined in the state</w:t>
      </w:r>
    </w:p>
    <w:p>
      <w:pPr>
        <w:pStyle w:val="Heading2"/>
        <w:rPr/>
      </w:pPr>
      <w:r>
        <w:rPr/>
        <w:t>Benefits</w:t>
      </w:r>
    </w:p>
    <w:p>
      <w:pPr>
        <w:pStyle w:val="Normal"/>
        <w:numPr>
          <w:ilvl w:val="0"/>
          <w:numId w:val="11"/>
        </w:numPr>
        <w:rPr/>
      </w:pPr>
      <w:r>
        <w:rPr/>
        <w:t>Provide strongly typed API</w:t>
      </w:r>
    </w:p>
    <w:p>
      <w:pPr>
        <w:pStyle w:val="Normal"/>
        <w:numPr>
          <w:ilvl w:val="0"/>
          <w:numId w:val="11"/>
        </w:numPr>
        <w:rPr/>
      </w:pPr>
      <w:r>
        <w:rPr/>
        <w:t>Decouple the store from components</w:t>
      </w:r>
    </w:p>
    <w:p>
      <w:pPr>
        <w:pStyle w:val="Normal"/>
        <w:numPr>
          <w:ilvl w:val="0"/>
          <w:numId w:val="11"/>
        </w:numPr>
        <w:rPr/>
      </w:pPr>
      <w:r>
        <w:rPr/>
        <w:t>Encapsulate complex data transformations</w:t>
      </w:r>
    </w:p>
    <w:p>
      <w:pPr>
        <w:pStyle w:val="Normal"/>
        <w:numPr>
          <w:ilvl w:val="0"/>
          <w:numId w:val="11"/>
        </w:numPr>
        <w:rPr/>
      </w:pPr>
      <w:r>
        <w:rPr/>
        <w:t>reusable</w:t>
      </w:r>
    </w:p>
    <w:p>
      <w:pPr>
        <w:pStyle w:val="Normal"/>
        <w:numPr>
          <w:ilvl w:val="0"/>
          <w:numId w:val="11"/>
        </w:numPr>
        <w:rPr/>
      </w:pPr>
      <w:r>
        <w:rPr/>
        <w:t>memoized</w:t>
      </w:r>
    </w:p>
    <w:p>
      <w:pPr>
        <w:pStyle w:val="Heading2"/>
        <w:rPr/>
      </w:pPr>
      <w:r>
        <w:rPr/>
        <w:t xml:space="preserve">Memoization </w:t>
      </w:r>
    </w:p>
    <w:p>
      <w:pPr>
        <w:pStyle w:val="Normal"/>
        <w:rPr/>
      </w:pPr>
      <w:r>
        <w:rPr/>
        <w:t>Every time selector is invoked with input, its result is cached so when its called a second time with same input, no need to re-execute and calculate the selector again. Instead, it returns the cached value</w:t>
      </w:r>
    </w:p>
    <w:p>
      <w:pPr>
        <w:pStyle w:val="Normal"/>
        <w:rPr/>
      </w:pPr>
      <w:r>
        <w:rPr/>
        <w:t>A selector's memoized value stays in memory indefinitely, until a new value replaces it</w:t>
      </w:r>
    </w:p>
    <w:p>
      <w:pPr>
        <w:pStyle w:val="Heading3"/>
        <w:rPr/>
      </w:pPr>
      <w:r>
        <w:rPr/>
        <w:t>Resetting a selector</w:t>
      </w:r>
    </w:p>
    <w:p>
      <w:pPr>
        <w:pStyle w:val="Normal"/>
        <w:rPr/>
      </w:pPr>
      <w:r>
        <w:rPr/>
        <w:t>If the memoized value is, for example, a large dataset that is no longer needed it's possible to reset the memoized value to null so that the large dataset can be removed from memory</w:t>
      </w:r>
    </w:p>
    <w:p>
      <w:pPr>
        <w:pStyle w:val="PreformattedText"/>
        <w:rPr/>
      </w:pPr>
      <w:r>
        <w:rPr>
          <w:rStyle w:val="SourceText"/>
          <w:sz w:val="16"/>
          <w:szCs w:val="16"/>
        </w:rPr>
        <w:t>selectTotal(</w:t>
      </w:r>
      <w:r>
        <w:fldChar w:fldCharType="begin"/>
      </w:r>
      <w:r>
        <w:rPr>
          <w:rStyle w:val="SourceText"/>
          <w:sz w:val="16"/>
          <w:szCs w:val="16"/>
        </w:rPr>
        <w:instrText> HYPERLINK "https://ngrx.io/api/store-devtools/StoreDevtools" \l "state"</w:instrText>
      </w:r>
      <w:r>
        <w:rPr>
          <w:rStyle w:val="SourceText"/>
          <w:sz w:val="16"/>
          <w:szCs w:val="16"/>
        </w:rPr>
        <w:fldChar w:fldCharType="separate"/>
      </w:r>
      <w:r>
        <w:rPr>
          <w:rStyle w:val="SourceText"/>
          <w:sz w:val="16"/>
          <w:szCs w:val="16"/>
        </w:rPr>
        <w:t>state</w:t>
      </w:r>
      <w:r>
        <w:rPr>
          <w:rStyle w:val="SourceText"/>
          <w:sz w:val="16"/>
          <w:szCs w:val="16"/>
        </w:rPr>
        <w:fldChar w:fldCharType="end"/>
      </w:r>
      <w:r>
        <w:rPr>
          <w:rStyle w:val="SourceText"/>
          <w:sz w:val="16"/>
          <w:szCs w:val="16"/>
        </w:rPr>
        <w:t xml:space="preserve">); // returns the memoized </w:t>
      </w:r>
      <w:r>
        <w:fldChar w:fldCharType="begin"/>
      </w:r>
      <w:r>
        <w:rPr>
          <w:rStyle w:val="SourceText"/>
          <w:sz w:val="16"/>
          <w:szCs w:val="16"/>
        </w:rPr>
        <w:instrText> HYPERLINK "https://ngrx.io/api/store/testing/MockSelector" \l "value"</w:instrText>
      </w:r>
      <w:r>
        <w:rPr>
          <w:rStyle w:val="SourceText"/>
          <w:sz w:val="16"/>
          <w:szCs w:val="16"/>
        </w:rPr>
        <w:fldChar w:fldCharType="separate"/>
      </w:r>
      <w:r>
        <w:rPr>
          <w:rStyle w:val="SourceText"/>
          <w:sz w:val="16"/>
          <w:szCs w:val="16"/>
        </w:rPr>
        <w:t>value</w:t>
      </w:r>
      <w:r>
        <w:rPr>
          <w:rStyle w:val="SourceText"/>
          <w:sz w:val="16"/>
          <w:szCs w:val="16"/>
        </w:rPr>
        <w:fldChar w:fldCharType="end"/>
      </w:r>
      <w:r>
        <w:rPr>
          <w:rStyle w:val="SourceText"/>
          <w:sz w:val="16"/>
          <w:szCs w:val="16"/>
        </w:rPr>
        <w:t xml:space="preserve"> of 8</w:t>
      </w:r>
    </w:p>
    <w:p>
      <w:pPr>
        <w:pStyle w:val="PreformattedText"/>
        <w:spacing w:before="0" w:after="283"/>
        <w:rPr/>
      </w:pPr>
      <w:r>
        <w:rPr>
          <w:rStyle w:val="SourceText"/>
          <w:sz w:val="16"/>
          <w:szCs w:val="16"/>
        </w:rPr>
        <w:t xml:space="preserve">selectTotal.release(); // memoized </w:t>
      </w:r>
      <w:r>
        <w:fldChar w:fldCharType="begin"/>
      </w:r>
      <w:r>
        <w:rPr>
          <w:rStyle w:val="SourceText"/>
          <w:sz w:val="16"/>
          <w:szCs w:val="16"/>
        </w:rPr>
        <w:instrText> HYPERLINK "https://ngrx.io/api/store/testing/MockSelector" \l "value"</w:instrText>
      </w:r>
      <w:r>
        <w:rPr>
          <w:rStyle w:val="SourceText"/>
          <w:sz w:val="16"/>
          <w:szCs w:val="16"/>
        </w:rPr>
        <w:fldChar w:fldCharType="separate"/>
      </w:r>
      <w:r>
        <w:rPr>
          <w:rStyle w:val="SourceText"/>
          <w:sz w:val="16"/>
          <w:szCs w:val="16"/>
        </w:rPr>
        <w:t>value</w:t>
      </w:r>
      <w:r>
        <w:rPr>
          <w:rStyle w:val="SourceText"/>
          <w:sz w:val="16"/>
          <w:szCs w:val="16"/>
        </w:rPr>
        <w:fldChar w:fldCharType="end"/>
      </w:r>
      <w:r>
        <w:rPr>
          <w:rStyle w:val="SourceText"/>
          <w:sz w:val="16"/>
          <w:szCs w:val="16"/>
        </w:rPr>
        <w:t xml:space="preserve"> of selectTotal is now null</w:t>
      </w:r>
    </w:p>
    <w:p>
      <w:pPr>
        <w:pStyle w:val="PreformattedText"/>
        <w:spacing w:before="0" w:after="283"/>
        <w:rPr/>
      </w:pPr>
      <w:r>
        <w:rPr>
          <w:rStyle w:val="SourceText"/>
          <w:rFonts w:ascii="Calibri" w:hAnsi="Calibri"/>
        </w:rPr>
        <w:t>Releasing a selector also recursively releases any ancestor selectors.</w:t>
      </w:r>
    </w:p>
    <w:p>
      <w:pPr>
        <w:pStyle w:val="PreformattedText"/>
        <w:spacing w:before="0" w:after="283"/>
        <w:ind w:left="2160" w:hanging="0"/>
        <w:rPr/>
      </w:pPr>
      <w:r>
        <w:fldChar w:fldCharType="begin"/>
      </w:r>
      <w:r>
        <w:rPr>
          <w:rStyle w:val="SourceText"/>
          <w:sz w:val="16"/>
          <w:szCs w:val="16"/>
        </w:rPr>
        <w:instrText> HYPERLINK "https://ngrx.io/api/store-devtools/DevToolsFeatureOptions" \l "export"</w:instrText>
      </w:r>
      <w:r>
        <w:rPr>
          <w:rStyle w:val="SourceText"/>
          <w:sz w:val="16"/>
          <w:szCs w:val="16"/>
        </w:rPr>
        <w:fldChar w:fldCharType="separate"/>
      </w:r>
      <w:r>
        <w:rPr>
          <w:rStyle w:val="SourceText"/>
          <w:sz w:val="16"/>
          <w:szCs w:val="16"/>
        </w:rPr>
        <w:t>export</w:t>
      </w:r>
      <w:r>
        <w:rPr>
          <w:rStyle w:val="SourceText"/>
          <w:sz w:val="16"/>
          <w:szCs w:val="16"/>
        </w:rPr>
        <w:fldChar w:fldCharType="end"/>
      </w:r>
      <w:r>
        <w:rPr>
          <w:rStyle w:val="SourceText"/>
          <w:sz w:val="16"/>
          <w:szCs w:val="16"/>
        </w:rPr>
        <w:t xml:space="preserve"> const selectTotal = </w:t>
      </w:r>
      <w:hyperlink r:id="rId16">
        <w:r>
          <w:rPr>
            <w:rStyle w:val="SourceText"/>
            <w:sz w:val="16"/>
            <w:szCs w:val="16"/>
          </w:rPr>
          <w:t>createSelector</w:t>
        </w:r>
      </w:hyperlink>
      <w:r>
        <w:rPr>
          <w:rStyle w:val="SourceText"/>
          <w:sz w:val="16"/>
          <w:szCs w:val="16"/>
        </w:rPr>
        <w:t xml:space="preserve">(  </w:t>
        <w:br/>
        <w:t>selectSumEvenNums,</w:t>
        <w:br/>
        <w:t>selectSumOddNums,</w:t>
        <w:br/>
        <w:t>(evenSum, oddSum) =&gt; evenSum + oddSum);</w:t>
      </w:r>
    </w:p>
    <w:p>
      <w:pPr>
        <w:pStyle w:val="PreformattedText"/>
        <w:spacing w:before="0" w:after="283"/>
        <w:rPr>
          <w:rFonts w:ascii="Calibri" w:hAnsi="Calibri"/>
        </w:rPr>
      </w:pPr>
      <w:r>
        <w:rPr>
          <w:rFonts w:ascii="Calibri" w:hAnsi="Calibri"/>
        </w:rPr>
        <w:t xml:space="preserve">Memoized values before release: </w:t>
        <w:br/>
      </w:r>
      <w:r>
        <w:rPr>
          <w:rStyle w:val="SourceText"/>
          <w:rFonts w:ascii="Calibri" w:hAnsi="Calibri"/>
        </w:rPr>
        <w:t>selectSumEvenNums = 6</w:t>
        <w:br/>
        <w:t>selectSumOddNums = 4</w:t>
        <w:br/>
        <w:t>selectTotal = 10</w:t>
      </w:r>
    </w:p>
    <w:p>
      <w:pPr>
        <w:pStyle w:val="PreformattedText"/>
        <w:spacing w:before="0" w:after="283"/>
        <w:rPr>
          <w:rFonts w:ascii="Calibri" w:hAnsi="Calibri"/>
        </w:rPr>
      </w:pPr>
      <w:r>
        <w:rPr>
          <w:rFonts w:ascii="Calibri" w:hAnsi="Calibri"/>
        </w:rPr>
        <w:t xml:space="preserve">After reset: all will be null </w:t>
      </w:r>
    </w:p>
    <w:p>
      <w:pPr>
        <w:pStyle w:val="Heading2"/>
        <w:rPr/>
      </w:pPr>
      <w:r>
        <w:rPr/>
        <w:t>Passing props to selectors</w:t>
      </w:r>
    </w:p>
    <w:p>
      <w:pPr>
        <w:pStyle w:val="Normal"/>
        <w:rPr/>
      </w:pPr>
      <w:r>
        <w:rPr/>
        <w:t>Definition</w:t>
      </w:r>
    </w:p>
    <w:p>
      <w:pPr>
        <w:pStyle w:val="PreformattedText"/>
        <w:ind w:left="720" w:hanging="0"/>
        <w:rPr/>
      </w:pPr>
      <w:r>
        <w:fldChar w:fldCharType="begin"/>
      </w:r>
      <w:r>
        <w:rPr>
          <w:rStyle w:val="SourceText"/>
          <w:sz w:val="16"/>
          <w:szCs w:val="16"/>
        </w:rPr>
        <w:instrText> HYPERLINK "https://ngrx.io/api/store-devtools/DevToolsFeatureOptions" \l "export"</w:instrText>
      </w:r>
      <w:r>
        <w:rPr>
          <w:rStyle w:val="SourceText"/>
          <w:sz w:val="16"/>
          <w:szCs w:val="16"/>
        </w:rPr>
        <w:fldChar w:fldCharType="separate"/>
      </w:r>
      <w:r>
        <w:rPr>
          <w:rStyle w:val="SourceText"/>
          <w:sz w:val="16"/>
          <w:szCs w:val="16"/>
        </w:rPr>
        <w:t>export</w:t>
      </w:r>
      <w:r>
        <w:rPr>
          <w:rStyle w:val="SourceText"/>
          <w:sz w:val="16"/>
          <w:szCs w:val="16"/>
        </w:rPr>
        <w:fldChar w:fldCharType="end"/>
      </w:r>
      <w:r>
        <w:rPr>
          <w:rStyle w:val="SourceText"/>
          <w:sz w:val="16"/>
          <w:szCs w:val="16"/>
        </w:rPr>
        <w:t xml:space="preserve"> const getCount = </w:t>
      </w:r>
      <w:hyperlink r:id="rId17">
        <w:r>
          <w:rPr>
            <w:rStyle w:val="SourceText"/>
            <w:sz w:val="16"/>
            <w:szCs w:val="16"/>
          </w:rPr>
          <w:t>createSelector</w:t>
        </w:r>
      </w:hyperlink>
      <w:r>
        <w:rPr>
          <w:rStyle w:val="SourceText"/>
          <w:sz w:val="16"/>
          <w:szCs w:val="16"/>
        </w:rPr>
        <w:t>(</w:t>
      </w:r>
    </w:p>
    <w:p>
      <w:pPr>
        <w:pStyle w:val="PreformattedText"/>
        <w:ind w:left="720" w:hanging="0"/>
        <w:rPr/>
      </w:pPr>
      <w:r>
        <w:rPr>
          <w:rStyle w:val="SourceText"/>
          <w:sz w:val="16"/>
          <w:szCs w:val="16"/>
        </w:rPr>
        <w:t xml:space="preserve">  </w:t>
      </w:r>
      <w:r>
        <w:rPr>
          <w:rStyle w:val="SourceText"/>
          <w:sz w:val="16"/>
          <w:szCs w:val="16"/>
        </w:rPr>
        <w:t>getCounterValue,</w:t>
      </w:r>
    </w:p>
    <w:p>
      <w:pPr>
        <w:pStyle w:val="PreformattedText"/>
        <w:ind w:left="720" w:hanging="0"/>
        <w:rPr/>
      </w:pPr>
      <w:r>
        <w:rPr>
          <w:rStyle w:val="SourceText"/>
          <w:sz w:val="16"/>
          <w:szCs w:val="16"/>
        </w:rPr>
        <w:t xml:space="preserve">  </w:t>
      </w:r>
      <w:r>
        <w:rPr>
          <w:rStyle w:val="SourceText"/>
          <w:sz w:val="16"/>
          <w:szCs w:val="16"/>
        </w:rPr>
        <w:t xml:space="preserve">(counter, </w:t>
      </w:r>
      <w:hyperlink r:id="rId18">
        <w:r>
          <w:rPr>
            <w:rStyle w:val="SourceText"/>
            <w:sz w:val="16"/>
            <w:szCs w:val="16"/>
          </w:rPr>
          <w:t>props</w:t>
        </w:r>
      </w:hyperlink>
      <w:r>
        <w:rPr>
          <w:rStyle w:val="SourceText"/>
          <w:sz w:val="16"/>
          <w:szCs w:val="16"/>
        </w:rPr>
        <w:t>) =&gt; counter * props.multiply</w:t>
      </w:r>
    </w:p>
    <w:p>
      <w:pPr>
        <w:pStyle w:val="PreformattedText"/>
        <w:spacing w:before="0" w:after="283"/>
        <w:ind w:left="720" w:hanging="0"/>
        <w:rPr/>
      </w:pPr>
      <w:r>
        <w:rPr>
          <w:rStyle w:val="SourceText"/>
          <w:sz w:val="16"/>
          <w:szCs w:val="16"/>
        </w:rPr>
        <w:t>);</w:t>
      </w:r>
    </w:p>
    <w:p>
      <w:pPr>
        <w:pStyle w:val="Normal"/>
        <w:rPr/>
      </w:pPr>
      <w:r>
        <w:rPr/>
        <w:t>Usage</w:t>
      </w:r>
    </w:p>
    <w:p>
      <w:pPr>
        <w:pStyle w:val="PreformattedText"/>
        <w:ind w:left="720" w:hanging="0"/>
        <w:rPr/>
      </w:pPr>
      <w:r>
        <w:rPr>
          <w:rStyle w:val="SourceText"/>
          <w:sz w:val="16"/>
          <w:szCs w:val="16"/>
        </w:rPr>
        <w:t>this.store.select(getCount, { multiply: 2 })</w:t>
      </w:r>
    </w:p>
    <w:p>
      <w:pPr>
        <w:pStyle w:val="Normal"/>
        <w:rPr/>
      </w:pPr>
      <w:r>
        <w:rPr/>
        <w:t>using props with selectors disable the memoization property because every time the selector is invoked with new input, it is re-calculated</w:t>
      </w:r>
    </w:p>
    <w:p>
      <w:pPr>
        <w:pStyle w:val="Normal"/>
        <w:rPr/>
      </w:pPr>
      <w:r>
        <w:rPr/>
        <w:t>to overcome this we can add wrapper function around the selector as a factory method.</w:t>
      </w:r>
    </w:p>
    <w:p>
      <w:pPr>
        <w:pStyle w:val="PreformattedText"/>
        <w:ind w:left="720" w:hanging="0"/>
        <w:rPr/>
      </w:pPr>
      <w:r>
        <w:fldChar w:fldCharType="begin"/>
      </w:r>
      <w:r>
        <w:rPr>
          <w:rStyle w:val="SourceText"/>
          <w:sz w:val="18"/>
          <w:szCs w:val="18"/>
        </w:rPr>
        <w:instrText> HYPERLINK "https://ngrx.io/api/store-devtools/DevToolsFeatureOptions" \l "export"</w:instrText>
      </w:r>
      <w:r>
        <w:rPr>
          <w:rStyle w:val="SourceText"/>
          <w:sz w:val="18"/>
          <w:szCs w:val="18"/>
        </w:rPr>
        <w:fldChar w:fldCharType="separate"/>
      </w:r>
      <w:r>
        <w:rPr>
          <w:rStyle w:val="SourceText"/>
          <w:sz w:val="18"/>
          <w:szCs w:val="18"/>
        </w:rPr>
        <w:t>export</w:t>
      </w:r>
      <w:r>
        <w:rPr>
          <w:rStyle w:val="SourceText"/>
          <w:sz w:val="18"/>
          <w:szCs w:val="18"/>
        </w:rPr>
        <w:fldChar w:fldCharType="end"/>
      </w:r>
      <w:r>
        <w:rPr>
          <w:rStyle w:val="SourceText"/>
          <w:sz w:val="18"/>
          <w:szCs w:val="18"/>
        </w:rPr>
        <w:t xml:space="preserve"> const getCount = () =&gt;</w:t>
      </w:r>
    </w:p>
    <w:p>
      <w:pPr>
        <w:pStyle w:val="PreformattedText"/>
        <w:ind w:left="720" w:hanging="0"/>
        <w:rPr/>
      </w:pPr>
      <w:r>
        <w:rPr>
          <w:rStyle w:val="SourceText"/>
          <w:sz w:val="18"/>
          <w:szCs w:val="18"/>
        </w:rPr>
        <w:t xml:space="preserve">  </w:t>
      </w:r>
      <w:hyperlink r:id="rId19">
        <w:r>
          <w:rPr>
            <w:rStyle w:val="SourceText"/>
            <w:sz w:val="18"/>
            <w:szCs w:val="18"/>
          </w:rPr>
          <w:t>createSelector</w:t>
        </w:r>
      </w:hyperlink>
      <w:r>
        <w:rPr>
          <w:rStyle w:val="SourceText"/>
          <w:sz w:val="18"/>
          <w:szCs w:val="18"/>
        </w:rPr>
        <w:t>(</w:t>
      </w:r>
    </w:p>
    <w:p>
      <w:pPr>
        <w:pStyle w:val="PreformattedText"/>
        <w:ind w:left="720" w:hanging="0"/>
        <w:rPr/>
      </w:pPr>
      <w:r>
        <w:rPr>
          <w:rStyle w:val="SourceText"/>
          <w:sz w:val="18"/>
          <w:szCs w:val="18"/>
        </w:rPr>
        <w:t xml:space="preserve">    </w:t>
      </w:r>
      <w:r>
        <w:rPr>
          <w:rStyle w:val="SourceText"/>
          <w:sz w:val="18"/>
          <w:szCs w:val="18"/>
        </w:rPr>
        <w:t>(</w:t>
      </w:r>
      <w:r>
        <w:fldChar w:fldCharType="begin"/>
      </w:r>
      <w:r>
        <w:rPr>
          <w:rStyle w:val="SourceText"/>
          <w:sz w:val="18"/>
          <w:szCs w:val="18"/>
        </w:rPr>
        <w:instrText> HYPERLINK "https://ngrx.io/api/store-devtools/StoreDevtools" \l "state"</w:instrText>
      </w:r>
      <w:r>
        <w:rPr>
          <w:rStyle w:val="SourceText"/>
          <w:sz w:val="18"/>
          <w:szCs w:val="18"/>
        </w:rPr>
        <w:fldChar w:fldCharType="separate"/>
      </w:r>
      <w:r>
        <w:rPr>
          <w:rStyle w:val="SourceText"/>
          <w:sz w:val="18"/>
          <w:szCs w:val="18"/>
        </w:rPr>
        <w:t>state</w:t>
      </w:r>
      <w:r>
        <w:rPr>
          <w:rStyle w:val="SourceText"/>
          <w:sz w:val="18"/>
          <w:szCs w:val="18"/>
        </w:rPr>
        <w:fldChar w:fldCharType="end"/>
      </w:r>
      <w:r>
        <w:rPr>
          <w:rStyle w:val="SourceText"/>
          <w:sz w:val="18"/>
          <w:szCs w:val="18"/>
        </w:rPr>
        <w:t xml:space="preserve">, </w:t>
      </w:r>
      <w:hyperlink r:id="rId20">
        <w:r>
          <w:rPr>
            <w:rStyle w:val="SourceText"/>
            <w:sz w:val="18"/>
            <w:szCs w:val="18"/>
          </w:rPr>
          <w:t>props</w:t>
        </w:r>
      </w:hyperlink>
      <w:r>
        <w:rPr>
          <w:rStyle w:val="SourceText"/>
          <w:sz w:val="18"/>
          <w:szCs w:val="18"/>
        </w:rPr>
        <w:t>) =&gt; state.counter[props.id],</w:t>
      </w:r>
    </w:p>
    <w:p>
      <w:pPr>
        <w:pStyle w:val="PreformattedText"/>
        <w:ind w:left="720" w:hanging="0"/>
        <w:rPr/>
      </w:pPr>
      <w:r>
        <w:rPr>
          <w:rStyle w:val="SourceText"/>
          <w:sz w:val="18"/>
          <w:szCs w:val="18"/>
        </w:rPr>
        <w:t xml:space="preserve">    </w:t>
      </w:r>
      <w:r>
        <w:rPr>
          <w:rStyle w:val="SourceText"/>
          <w:sz w:val="18"/>
          <w:szCs w:val="18"/>
        </w:rPr>
        <w:t xml:space="preserve">(counter, </w:t>
      </w:r>
      <w:hyperlink r:id="rId21">
        <w:r>
          <w:rPr>
            <w:rStyle w:val="SourceText"/>
            <w:sz w:val="18"/>
            <w:szCs w:val="18"/>
          </w:rPr>
          <w:t>props</w:t>
        </w:r>
      </w:hyperlink>
      <w:r>
        <w:rPr>
          <w:rStyle w:val="SourceText"/>
          <w:sz w:val="18"/>
          <w:szCs w:val="18"/>
        </w:rPr>
        <w:t>) =&gt; counter * props.multiply</w:t>
      </w:r>
    </w:p>
    <w:p>
      <w:pPr>
        <w:pStyle w:val="PreformattedText"/>
        <w:spacing w:before="0" w:after="283"/>
        <w:ind w:left="720" w:hanging="0"/>
        <w:rPr/>
      </w:pPr>
      <w:r>
        <w:rPr>
          <w:rStyle w:val="SourceText"/>
          <w:sz w:val="18"/>
          <w:szCs w:val="18"/>
        </w:rPr>
        <w:t xml:space="preserve">  </w:t>
      </w:r>
      <w:r>
        <w:rPr>
          <w:rStyle w:val="SourceText"/>
          <w:sz w:val="18"/>
          <w:szCs w:val="18"/>
        </w:rPr>
        <w:t>);</w:t>
      </w:r>
    </w:p>
    <w:p>
      <w:pPr>
        <w:pStyle w:val="Normal"/>
        <w:rPr/>
      </w:pPr>
      <w:r>
        <w:rPr/>
        <w:t>now the selector caller will always call this factory method to create different selector instances for each input combination. So when same selector is invoked with same input it will be memoized</w:t>
      </w:r>
    </w:p>
    <w:p>
      <w:pPr>
        <w:pStyle w:val="Heading2"/>
        <w:rPr/>
      </w:pPr>
      <w:r>
        <w:rPr/>
        <w:t>Using RxJs Pipes with selectors</w:t>
      </w:r>
    </w:p>
    <w:p>
      <w:pPr>
        <w:pStyle w:val="PreformattedText"/>
        <w:rPr/>
      </w:pPr>
      <w:r>
        <w:rPr>
          <w:rStyle w:val="SourceText"/>
          <w:rFonts w:ascii="Calibri" w:hAnsi="Calibri"/>
        </w:rPr>
        <w:t>We can use pipes with selectors for example to filter undefined values returned by state</w:t>
      </w:r>
    </w:p>
    <w:p>
      <w:pPr>
        <w:pStyle w:val="PreformattedText"/>
        <w:ind w:left="1440" w:hanging="0"/>
        <w:rPr/>
      </w:pPr>
      <w:r>
        <w:rPr>
          <w:rStyle w:val="SourceText"/>
          <w:sz w:val="16"/>
          <w:szCs w:val="16"/>
        </w:rPr>
        <w:t>store</w:t>
      </w:r>
    </w:p>
    <w:p>
      <w:pPr>
        <w:pStyle w:val="PreformattedText"/>
        <w:ind w:left="1440" w:hanging="0"/>
        <w:rPr/>
      </w:pPr>
      <w:r>
        <w:rPr>
          <w:rStyle w:val="SourceText"/>
          <w:sz w:val="16"/>
          <w:szCs w:val="16"/>
        </w:rPr>
        <w:t xml:space="preserve">  </w:t>
      </w:r>
      <w:r>
        <w:rPr>
          <w:rStyle w:val="SourceText"/>
          <w:sz w:val="16"/>
          <w:szCs w:val="16"/>
        </w:rPr>
        <w:t>.pipe(</w:t>
      </w:r>
    </w:p>
    <w:p>
      <w:pPr>
        <w:pStyle w:val="PreformattedText"/>
        <w:ind w:left="1440" w:hanging="0"/>
        <w:rPr/>
      </w:pPr>
      <w:r>
        <w:rPr>
          <w:rStyle w:val="SourceText"/>
          <w:sz w:val="16"/>
          <w:szCs w:val="16"/>
        </w:rPr>
        <w:t xml:space="preserve">    </w:t>
      </w:r>
      <w:r>
        <w:rPr>
          <w:rStyle w:val="SourceText"/>
          <w:sz w:val="16"/>
          <w:szCs w:val="16"/>
        </w:rPr>
        <w:t>map(</w:t>
      </w:r>
      <w:r>
        <w:fldChar w:fldCharType="begin"/>
      </w:r>
      <w:r>
        <w:rPr>
          <w:rStyle w:val="SourceText"/>
          <w:sz w:val="16"/>
          <w:szCs w:val="16"/>
        </w:rPr>
        <w:instrText> HYPERLINK "https://ngrx.io/api/store-devtools/StoreDevtools" \l "state"</w:instrText>
      </w:r>
      <w:r>
        <w:rPr>
          <w:rStyle w:val="SourceText"/>
          <w:sz w:val="16"/>
          <w:szCs w:val="16"/>
        </w:rPr>
        <w:fldChar w:fldCharType="separate"/>
      </w:r>
      <w:r>
        <w:rPr>
          <w:rStyle w:val="SourceText"/>
          <w:sz w:val="16"/>
          <w:szCs w:val="16"/>
        </w:rPr>
        <w:t>state</w:t>
      </w:r>
      <w:r>
        <w:rPr>
          <w:rStyle w:val="SourceText"/>
          <w:sz w:val="16"/>
          <w:szCs w:val="16"/>
        </w:rPr>
        <w:fldChar w:fldCharType="end"/>
      </w:r>
      <w:r>
        <w:rPr>
          <w:rStyle w:val="SourceText"/>
          <w:sz w:val="16"/>
          <w:szCs w:val="16"/>
        </w:rPr>
        <w:t xml:space="preserve"> =&gt; selectValues(</w:t>
      </w:r>
      <w:r>
        <w:fldChar w:fldCharType="begin"/>
      </w:r>
      <w:r>
        <w:rPr>
          <w:rStyle w:val="SourceText"/>
          <w:sz w:val="16"/>
          <w:szCs w:val="16"/>
        </w:rPr>
        <w:instrText> HYPERLINK "https://ngrx.io/api/store-devtools/StoreDevtools" \l "state"</w:instrText>
      </w:r>
      <w:r>
        <w:rPr>
          <w:rStyle w:val="SourceText"/>
          <w:sz w:val="16"/>
          <w:szCs w:val="16"/>
        </w:rPr>
        <w:fldChar w:fldCharType="separate"/>
      </w:r>
      <w:r>
        <w:rPr>
          <w:rStyle w:val="SourceText"/>
          <w:sz w:val="16"/>
          <w:szCs w:val="16"/>
        </w:rPr>
        <w:t>state</w:t>
      </w:r>
      <w:r>
        <w:rPr>
          <w:rStyle w:val="SourceText"/>
          <w:sz w:val="16"/>
          <w:szCs w:val="16"/>
        </w:rPr>
        <w:fldChar w:fldCharType="end"/>
      </w:r>
      <w:r>
        <w:rPr>
          <w:rStyle w:val="SourceText"/>
          <w:sz w:val="16"/>
          <w:szCs w:val="16"/>
        </w:rPr>
        <w:t>)),</w:t>
      </w:r>
    </w:p>
    <w:p>
      <w:pPr>
        <w:pStyle w:val="PreformattedText"/>
        <w:ind w:left="1440" w:hanging="0"/>
        <w:rPr/>
      </w:pPr>
      <w:r>
        <w:rPr>
          <w:rStyle w:val="SourceText"/>
          <w:sz w:val="16"/>
          <w:szCs w:val="16"/>
        </w:rPr>
        <w:t xml:space="preserve">    </w:t>
      </w:r>
      <w:r>
        <w:fldChar w:fldCharType="begin"/>
      </w:r>
      <w:r>
        <w:rPr>
          <w:rStyle w:val="SourceText"/>
          <w:sz w:val="16"/>
          <w:szCs w:val="16"/>
        </w:rPr>
        <w:instrText> HYPERLINK "https://ngrx.io/api/data/EntityCollection" \l "filter"</w:instrText>
      </w:r>
      <w:r>
        <w:rPr>
          <w:rStyle w:val="SourceText"/>
          <w:sz w:val="16"/>
          <w:szCs w:val="16"/>
        </w:rPr>
        <w:fldChar w:fldCharType="separate"/>
      </w:r>
      <w:r>
        <w:rPr>
          <w:rStyle w:val="SourceText"/>
          <w:sz w:val="16"/>
          <w:szCs w:val="16"/>
        </w:rPr>
        <w:t>filter</w:t>
      </w:r>
      <w:r>
        <w:rPr>
          <w:rStyle w:val="SourceText"/>
          <w:sz w:val="16"/>
          <w:szCs w:val="16"/>
        </w:rPr>
        <w:fldChar w:fldCharType="end"/>
      </w:r>
      <w:r>
        <w:rPr>
          <w:rStyle w:val="SourceText"/>
          <w:sz w:val="16"/>
          <w:szCs w:val="16"/>
        </w:rPr>
        <w:t>(val =&gt; val !== undefined)</w:t>
      </w:r>
    </w:p>
    <w:p>
      <w:pPr>
        <w:pStyle w:val="PreformattedText"/>
        <w:ind w:left="1440" w:hanging="0"/>
        <w:rPr/>
      </w:pPr>
      <w:r>
        <w:rPr>
          <w:rStyle w:val="SourceText"/>
          <w:sz w:val="16"/>
          <w:szCs w:val="16"/>
        </w:rPr>
        <w:t xml:space="preserve">  </w:t>
      </w:r>
      <w:r>
        <w:rPr>
          <w:rStyle w:val="SourceText"/>
          <w:sz w:val="16"/>
          <w:szCs w:val="16"/>
        </w:rPr>
        <w:t>)</w:t>
      </w:r>
    </w:p>
    <w:p>
      <w:pPr>
        <w:pStyle w:val="PreformattedText"/>
        <w:spacing w:before="0" w:after="283"/>
        <w:ind w:left="1440" w:hanging="0"/>
        <w:rPr/>
      </w:pPr>
      <w:r>
        <w:rPr>
          <w:rStyle w:val="SourceText"/>
          <w:sz w:val="16"/>
          <w:szCs w:val="16"/>
        </w:rPr>
        <w:t xml:space="preserve">  </w:t>
      </w:r>
      <w:r>
        <w:rPr>
          <w:rStyle w:val="SourceText"/>
          <w:sz w:val="16"/>
          <w:szCs w:val="16"/>
        </w:rPr>
        <w:t>.subscribe(/* .. */);</w:t>
      </w:r>
    </w:p>
    <w:p>
      <w:pPr>
        <w:pStyle w:val="PreformattedText"/>
        <w:spacing w:before="0" w:after="283"/>
        <w:rPr/>
      </w:pPr>
      <w:r>
        <w:rPr>
          <w:rStyle w:val="SourceText"/>
          <w:rFonts w:ascii="Calibri" w:hAnsi="Calibri"/>
        </w:rPr>
        <w:t>we can also use the built in select by NgRx</w:t>
      </w:r>
    </w:p>
    <w:p>
      <w:pPr>
        <w:pStyle w:val="PreformattedText"/>
        <w:spacing w:before="0" w:after="283"/>
        <w:ind w:left="1440" w:hanging="0"/>
        <w:rPr/>
      </w:pPr>
      <w:r>
        <w:rPr>
          <w:rStyle w:val="SourceText"/>
          <w:sz w:val="16"/>
          <w:szCs w:val="16"/>
        </w:rPr>
        <w:t>store</w:t>
      </w:r>
    </w:p>
    <w:p>
      <w:pPr>
        <w:pStyle w:val="PreformattedText"/>
        <w:ind w:left="1440" w:hanging="0"/>
        <w:rPr/>
      </w:pPr>
      <w:r>
        <w:rPr>
          <w:rStyle w:val="SourceText"/>
          <w:sz w:val="16"/>
          <w:szCs w:val="16"/>
        </w:rPr>
        <w:t xml:space="preserve">  </w:t>
      </w:r>
      <w:r>
        <w:rPr>
          <w:rStyle w:val="SourceText"/>
          <w:sz w:val="16"/>
          <w:szCs w:val="16"/>
        </w:rPr>
        <w:t>.pipe(</w:t>
      </w:r>
    </w:p>
    <w:p>
      <w:pPr>
        <w:pStyle w:val="PreformattedText"/>
        <w:ind w:left="1440" w:hanging="0"/>
        <w:rPr/>
      </w:pPr>
      <w:r>
        <w:rPr>
          <w:rStyle w:val="SourceText"/>
          <w:sz w:val="16"/>
          <w:szCs w:val="16"/>
        </w:rPr>
        <w:t xml:space="preserve">    </w:t>
      </w:r>
      <w:hyperlink r:id="rId22">
        <w:r>
          <w:rPr>
            <w:rStyle w:val="SourceText"/>
            <w:sz w:val="16"/>
            <w:szCs w:val="16"/>
          </w:rPr>
          <w:t>select</w:t>
        </w:r>
      </w:hyperlink>
      <w:r>
        <w:rPr>
          <w:rStyle w:val="SourceText"/>
          <w:sz w:val="16"/>
          <w:szCs w:val="16"/>
        </w:rPr>
        <w:t>(selectValues),</w:t>
      </w:r>
    </w:p>
    <w:p>
      <w:pPr>
        <w:pStyle w:val="PreformattedText"/>
        <w:ind w:left="1440" w:hanging="0"/>
        <w:rPr/>
      </w:pPr>
      <w:r>
        <w:rPr>
          <w:rStyle w:val="SourceText"/>
          <w:sz w:val="16"/>
          <w:szCs w:val="16"/>
        </w:rPr>
        <w:t xml:space="preserve">    </w:t>
      </w:r>
      <w:r>
        <w:fldChar w:fldCharType="begin"/>
      </w:r>
      <w:r>
        <w:rPr>
          <w:rStyle w:val="SourceText"/>
          <w:sz w:val="16"/>
          <w:szCs w:val="16"/>
        </w:rPr>
        <w:instrText> HYPERLINK "https://ngrx.io/api/data/EntityCollection" \l "filter"</w:instrText>
      </w:r>
      <w:r>
        <w:rPr>
          <w:rStyle w:val="SourceText"/>
          <w:sz w:val="16"/>
          <w:szCs w:val="16"/>
        </w:rPr>
        <w:fldChar w:fldCharType="separate"/>
      </w:r>
      <w:r>
        <w:rPr>
          <w:rStyle w:val="SourceText"/>
          <w:sz w:val="16"/>
          <w:szCs w:val="16"/>
        </w:rPr>
        <w:t>filter</w:t>
      </w:r>
      <w:r>
        <w:rPr>
          <w:rStyle w:val="SourceText"/>
          <w:sz w:val="16"/>
          <w:szCs w:val="16"/>
        </w:rPr>
        <w:fldChar w:fldCharType="end"/>
      </w:r>
      <w:r>
        <w:rPr>
          <w:rStyle w:val="SourceText"/>
          <w:sz w:val="16"/>
          <w:szCs w:val="16"/>
        </w:rPr>
        <w:t>(val =&gt; val !== undefined)</w:t>
      </w:r>
    </w:p>
    <w:p>
      <w:pPr>
        <w:pStyle w:val="PreformattedText"/>
        <w:ind w:left="1440" w:hanging="0"/>
        <w:rPr/>
      </w:pPr>
      <w:r>
        <w:rPr>
          <w:rStyle w:val="SourceText"/>
          <w:sz w:val="16"/>
          <w:szCs w:val="16"/>
        </w:rPr>
        <w:t xml:space="preserve">  </w:t>
      </w:r>
      <w:r>
        <w:rPr>
          <w:rStyle w:val="SourceText"/>
          <w:sz w:val="16"/>
          <w:szCs w:val="16"/>
        </w:rPr>
        <w:t>)</w:t>
      </w:r>
    </w:p>
    <w:p>
      <w:pPr>
        <w:pStyle w:val="PreformattedText"/>
        <w:spacing w:before="0" w:after="283"/>
        <w:ind w:left="1440" w:hanging="0"/>
        <w:rPr/>
      </w:pPr>
      <w:r>
        <w:rPr>
          <w:rStyle w:val="SourceText"/>
          <w:sz w:val="16"/>
          <w:szCs w:val="16"/>
        </w:rPr>
        <w:t xml:space="preserve">  </w:t>
      </w:r>
      <w:r>
        <w:rPr>
          <w:rStyle w:val="SourceText"/>
          <w:sz w:val="16"/>
          <w:szCs w:val="16"/>
        </w:rPr>
        <w:t>.subscribe(/* .. */);</w:t>
      </w:r>
    </w:p>
    <w:p>
      <w:pPr>
        <w:pStyle w:val="PreformattedText"/>
        <w:spacing w:before="0" w:after="283"/>
        <w:rPr/>
      </w:pPr>
      <w:r>
        <w:rPr>
          <w:rStyle w:val="SourceText"/>
          <w:rFonts w:ascii="Calibri" w:hAnsi="Calibri"/>
        </w:rPr>
        <w:t>we can also define the pipe method as a selector and reuse it</w:t>
      </w:r>
    </w:p>
    <w:p>
      <w:pPr>
        <w:pStyle w:val="PreformattedText"/>
        <w:spacing w:before="0" w:after="283"/>
        <w:ind w:left="1440" w:hanging="0"/>
        <w:rPr/>
      </w:pPr>
      <w:r>
        <w:fldChar w:fldCharType="begin"/>
      </w:r>
      <w:r>
        <w:rPr>
          <w:rStyle w:val="SourceText"/>
          <w:sz w:val="16"/>
          <w:szCs w:val="16"/>
        </w:rPr>
        <w:instrText> HYPERLINK "https://ngrx.io/api/store-devtools/DevToolsFeatureOptions" \l "export"</w:instrText>
      </w:r>
      <w:r>
        <w:rPr>
          <w:rStyle w:val="SourceText"/>
          <w:sz w:val="16"/>
          <w:szCs w:val="16"/>
        </w:rPr>
        <w:fldChar w:fldCharType="separate"/>
      </w:r>
      <w:r>
        <w:rPr>
          <w:rStyle w:val="SourceText"/>
          <w:sz w:val="16"/>
          <w:szCs w:val="16"/>
        </w:rPr>
        <w:t>export</w:t>
      </w:r>
      <w:r>
        <w:rPr>
          <w:rStyle w:val="SourceText"/>
          <w:sz w:val="16"/>
          <w:szCs w:val="16"/>
        </w:rPr>
        <w:fldChar w:fldCharType="end"/>
      </w:r>
      <w:r>
        <w:rPr>
          <w:rStyle w:val="SourceText"/>
          <w:sz w:val="16"/>
          <w:szCs w:val="16"/>
        </w:rPr>
        <w:t xml:space="preserve"> const selectFilteredValues = pipe(</w:t>
      </w:r>
    </w:p>
    <w:p>
      <w:pPr>
        <w:pStyle w:val="PreformattedText"/>
        <w:ind w:left="1440" w:hanging="0"/>
        <w:rPr/>
      </w:pPr>
      <w:r>
        <w:rPr>
          <w:rStyle w:val="SourceText"/>
          <w:sz w:val="16"/>
          <w:szCs w:val="16"/>
        </w:rPr>
        <w:t xml:space="preserve">  </w:t>
      </w:r>
      <w:hyperlink r:id="rId23">
        <w:r>
          <w:rPr>
            <w:rStyle w:val="SourceText"/>
            <w:sz w:val="16"/>
            <w:szCs w:val="16"/>
          </w:rPr>
          <w:t>select</w:t>
        </w:r>
      </w:hyperlink>
      <w:r>
        <w:rPr>
          <w:rStyle w:val="SourceText"/>
          <w:sz w:val="16"/>
          <w:szCs w:val="16"/>
        </w:rPr>
        <w:t>(selectValues),</w:t>
      </w:r>
    </w:p>
    <w:p>
      <w:pPr>
        <w:pStyle w:val="PreformattedText"/>
        <w:ind w:left="1440" w:hanging="0"/>
        <w:rPr/>
      </w:pPr>
      <w:r>
        <w:rPr>
          <w:rStyle w:val="SourceText"/>
          <w:sz w:val="16"/>
          <w:szCs w:val="16"/>
        </w:rPr>
        <w:t xml:space="preserve">  </w:t>
      </w:r>
      <w:r>
        <w:fldChar w:fldCharType="begin"/>
      </w:r>
      <w:r>
        <w:rPr>
          <w:rStyle w:val="SourceText"/>
          <w:sz w:val="16"/>
          <w:szCs w:val="16"/>
        </w:rPr>
        <w:instrText> HYPERLINK "https://ngrx.io/api/data/EntityCollection" \l "filter"</w:instrText>
      </w:r>
      <w:r>
        <w:rPr>
          <w:rStyle w:val="SourceText"/>
          <w:sz w:val="16"/>
          <w:szCs w:val="16"/>
        </w:rPr>
        <w:fldChar w:fldCharType="separate"/>
      </w:r>
      <w:r>
        <w:rPr>
          <w:rStyle w:val="SourceText"/>
          <w:sz w:val="16"/>
          <w:szCs w:val="16"/>
        </w:rPr>
        <w:t>filter</w:t>
      </w:r>
      <w:r>
        <w:rPr>
          <w:rStyle w:val="SourceText"/>
          <w:sz w:val="16"/>
          <w:szCs w:val="16"/>
        </w:rPr>
        <w:fldChar w:fldCharType="end"/>
      </w:r>
      <w:r>
        <w:rPr>
          <w:rStyle w:val="SourceText"/>
          <w:sz w:val="16"/>
          <w:szCs w:val="16"/>
        </w:rPr>
        <w:t>(val =&gt; val !== undefined)</w:t>
      </w:r>
    </w:p>
    <w:p>
      <w:pPr>
        <w:pStyle w:val="PreformattedText"/>
        <w:ind w:left="1440" w:hanging="0"/>
        <w:rPr/>
      </w:pPr>
      <w:r>
        <w:rPr>
          <w:rStyle w:val="SourceText"/>
          <w:sz w:val="16"/>
          <w:szCs w:val="16"/>
        </w:rPr>
        <w:t>);</w:t>
      </w:r>
    </w:p>
    <w:p>
      <w:pPr>
        <w:pStyle w:val="PreformattedText"/>
        <w:ind w:left="1440" w:hanging="0"/>
        <w:rPr>
          <w:sz w:val="16"/>
          <w:szCs w:val="16"/>
        </w:rPr>
      </w:pPr>
      <w:r>
        <w:rPr>
          <w:sz w:val="16"/>
          <w:szCs w:val="16"/>
        </w:rPr>
      </w:r>
    </w:p>
    <w:p>
      <w:pPr>
        <w:pStyle w:val="PreformattedText"/>
        <w:spacing w:before="0" w:after="283"/>
        <w:ind w:left="1440" w:hanging="0"/>
        <w:rPr/>
      </w:pPr>
      <w:r>
        <w:rPr>
          <w:rStyle w:val="SourceText"/>
          <w:sz w:val="16"/>
          <w:szCs w:val="16"/>
        </w:rPr>
        <w:t>store.pipe(selectFilteredValues).subscribe(/* .. */);</w:t>
      </w:r>
    </w:p>
    <w:p>
      <w:pPr>
        <w:pStyle w:val="PreformattedText"/>
        <w:spacing w:before="0" w:after="283"/>
        <w:rPr>
          <w:rStyle w:val="SourceText"/>
          <w:rFonts w:ascii="Calibri" w:hAnsi="Calibri"/>
        </w:rPr>
      </w:pPr>
      <w:r>
        <w:rPr>
          <w:rFonts w:ascii="Calibri" w:hAnsi="Calibri"/>
        </w:rPr>
      </w:r>
    </w:p>
    <w:p>
      <w:pPr>
        <w:pStyle w:val="Heading3"/>
        <w:rPr/>
      </w:pPr>
      <w:r>
        <w:rPr/>
        <w:t>Scan operator</w:t>
      </w:r>
    </w:p>
    <w:p>
      <w:pPr>
        <w:pStyle w:val="Normal"/>
        <w:rPr/>
      </w:pPr>
      <w:r>
        <w:drawing>
          <wp:anchor behindDoc="0" distT="0" distB="0" distL="0" distR="0" simplePos="0" locked="0" layoutInCell="1" allowOverlap="1" relativeHeight="2">
            <wp:simplePos x="0" y="0"/>
            <wp:positionH relativeFrom="column">
              <wp:posOffset>625475</wp:posOffset>
            </wp:positionH>
            <wp:positionV relativeFrom="paragraph">
              <wp:posOffset>294005</wp:posOffset>
            </wp:positionV>
            <wp:extent cx="4331335" cy="2726690"/>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24"/>
                    <a:srcRect l="22060" t="32021" r="21382" b="2341"/>
                    <a:stretch>
                      <a:fillRect/>
                    </a:stretch>
                  </pic:blipFill>
                  <pic:spPr bwMode="auto">
                    <a:xfrm>
                      <a:off x="0" y="0"/>
                      <a:ext cx="4331335" cy="2726690"/>
                    </a:xfrm>
                    <a:prstGeom prst="rect">
                      <a:avLst/>
                    </a:prstGeom>
                  </pic:spPr>
                </pic:pic>
              </a:graphicData>
            </a:graphic>
          </wp:anchor>
        </w:drawing>
      </w:r>
      <w:r>
        <w:rPr/>
        <w:t>W</w:t>
      </w:r>
      <w:r>
        <w:rPr/>
        <w:t>e can use scan operator to return history of state transitions. Like selecting n last state values</w:t>
      </w:r>
      <w:r>
        <w:br w:type="page"/>
      </w:r>
    </w:p>
    <w:p>
      <w:pPr>
        <w:pStyle w:val="Heading1"/>
        <w:rPr/>
      </w:pPr>
      <w:r>
        <w:rPr/>
        <w:t>Effects</w:t>
      </w:r>
    </w:p>
    <w:p>
      <w:pPr>
        <w:pStyle w:val="Normal"/>
        <w:rPr/>
      </w:pPr>
      <w:r>
        <w:rPr/>
        <w:t>In a service-based Angular application, components are responsible for interacting with external resources directly through services. Instead, effects provide a way to interact with those services and isolate them from the components. Effects are where you handle tasks such as fetching data, long-running tasks that produce multiple events, and other external interactions where your components don't need explicit knowledge of these interactions.</w:t>
      </w:r>
    </w:p>
    <w:p>
      <w:pPr>
        <w:pStyle w:val="Normal"/>
        <w:rPr/>
      </w:pPr>
      <w:r>
        <w:rPr/>
        <w:t>We cant make http requests inside our reducers because it is supposed to be a pure function without side effects. So instead of delegating this to the component, we can use Effects.</w:t>
      </w:r>
    </w:p>
    <w:p>
      <w:pPr>
        <w:pStyle w:val="Normal"/>
        <w:rPr/>
      </w:pPr>
      <w:r>
        <w:rPr/>
        <w:t xml:space="preserve">Effects are long-running services that listen to an observable of </w:t>
      </w:r>
      <w:r>
        <w:rPr>
          <w:rStyle w:val="Emphasis"/>
        </w:rPr>
        <w:t>every</w:t>
      </w:r>
      <w:r>
        <w:rPr/>
        <w:t xml:space="preserve"> action dispatched from the </w:t>
      </w:r>
      <w:hyperlink r:id="rId25">
        <w:r>
          <w:rPr>
            <w:rStyle w:val="InternetLink"/>
          </w:rPr>
          <w:t>Store</w:t>
        </w:r>
      </w:hyperlink>
      <w:r>
        <w:rPr/>
        <w:t>.</w:t>
      </w:r>
    </w:p>
    <w:p>
      <w:pPr>
        <w:pStyle w:val="Normal"/>
        <w:rPr/>
      </w:pPr>
      <w:r>
        <w:rPr/>
        <w:t xml:space="preserve">Any action returned from the effect stream is then dispatched back to the </w:t>
      </w:r>
      <w:hyperlink r:id="rId26">
        <w:r>
          <w:rPr>
            <w:rStyle w:val="InternetLink"/>
            <w:rFonts w:cs="Courier New" w:ascii="Courier New" w:hAnsi="Courier New"/>
            <w:sz w:val="20"/>
            <w:szCs w:val="20"/>
          </w:rPr>
          <w:t>Store</w:t>
        </w:r>
      </w:hyperlink>
      <w:r>
        <w:rPr/>
        <w:t>.</w:t>
      </w:r>
    </w:p>
    <w:p>
      <w:pPr>
        <w:pStyle w:val="Normal"/>
        <w:rPr/>
      </w:pPr>
      <w:r>
        <w:rPr/>
        <w:t>Effects take an action, do some work, dispatch a new action</w:t>
      </w:r>
    </w:p>
    <w:p>
      <w:pPr>
        <w:pStyle w:val="ListParagraph"/>
        <w:numPr>
          <w:ilvl w:val="0"/>
          <w:numId w:val="1"/>
        </w:numPr>
        <w:rPr/>
      </w:pPr>
      <w:r>
        <w:rPr/>
        <w:t>Component dispatches an action to the reducer (load products)</w:t>
      </w:r>
    </w:p>
    <w:p>
      <w:pPr>
        <w:pStyle w:val="ListParagraph"/>
        <w:numPr>
          <w:ilvl w:val="0"/>
          <w:numId w:val="1"/>
        </w:numPr>
        <w:rPr/>
      </w:pPr>
      <w:r>
        <w:rPr/>
        <w:t>The reducer uses effects to get products</w:t>
      </w:r>
    </w:p>
    <w:p>
      <w:pPr>
        <w:pStyle w:val="ListParagraph"/>
        <w:numPr>
          <w:ilvl w:val="0"/>
          <w:numId w:val="1"/>
        </w:numPr>
        <w:rPr/>
      </w:pPr>
      <w:r>
        <w:rPr/>
        <w:t>The effect calls the angular service which makes the http request</w:t>
      </w:r>
    </w:p>
    <w:p>
      <w:pPr>
        <w:pStyle w:val="ListParagraph"/>
        <w:rPr/>
      </w:pPr>
      <w:r>
        <w:rPr/>
        <w:drawing>
          <wp:inline distT="0" distB="0" distL="0" distR="0">
            <wp:extent cx="4208780" cy="2809875"/>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27"/>
                    <a:stretch>
                      <a:fillRect/>
                    </a:stretch>
                  </pic:blipFill>
                  <pic:spPr bwMode="auto">
                    <a:xfrm>
                      <a:off x="0" y="0"/>
                      <a:ext cx="4208780" cy="2809875"/>
                    </a:xfrm>
                    <a:prstGeom prst="rect">
                      <a:avLst/>
                    </a:prstGeom>
                  </pic:spPr>
                </pic:pic>
              </a:graphicData>
            </a:graphic>
          </wp:inline>
        </w:drawing>
      </w:r>
    </w:p>
    <w:p>
      <w:pPr>
        <w:pStyle w:val="ListParagraph"/>
        <w:numPr>
          <w:ilvl w:val="0"/>
          <w:numId w:val="1"/>
        </w:numPr>
        <w:rPr/>
      </w:pPr>
      <w:r>
        <w:rPr/>
        <w:t>The response is passed from service to effect</w:t>
      </w:r>
    </w:p>
    <w:p>
      <w:pPr>
        <w:pStyle w:val="ListParagraph"/>
        <w:numPr>
          <w:ilvl w:val="0"/>
          <w:numId w:val="1"/>
        </w:numPr>
        <w:rPr/>
      </w:pPr>
      <w:r>
        <w:rPr/>
        <w:t>The effect dispatches a new action (load products success) with the data retrieved from http request</w:t>
      </w:r>
    </w:p>
    <w:p>
      <w:pPr>
        <w:pStyle w:val="ListParagraph"/>
        <w:numPr>
          <w:ilvl w:val="0"/>
          <w:numId w:val="1"/>
        </w:numPr>
        <w:rPr/>
      </w:pPr>
      <w:r>
        <w:rPr/>
        <w:t>The reducer add the results to the state</w:t>
      </w:r>
    </w:p>
    <w:p>
      <w:pPr>
        <w:pStyle w:val="ListParagraph"/>
        <w:numPr>
          <w:ilvl w:val="0"/>
          <w:numId w:val="1"/>
        </w:numPr>
        <w:rPr/>
      </w:pPr>
      <w:r>
        <w:rPr/>
        <w:t xml:space="preserve">The component get notified when products list state changes </w:t>
      </w:r>
    </w:p>
    <w:p>
      <w:pPr>
        <w:pStyle w:val="ListParagraph"/>
        <w:rPr/>
      </w:pPr>
      <w:r>
        <w:rPr/>
        <w:drawing>
          <wp:inline distT="0" distB="0" distL="0" distR="0">
            <wp:extent cx="5939155" cy="3339465"/>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28"/>
                    <a:stretch>
                      <a:fillRect/>
                    </a:stretch>
                  </pic:blipFill>
                  <pic:spPr bwMode="auto">
                    <a:xfrm>
                      <a:off x="0" y="0"/>
                      <a:ext cx="5939155" cy="3339465"/>
                    </a:xfrm>
                    <a:prstGeom prst="rect">
                      <a:avLst/>
                    </a:prstGeom>
                  </pic:spPr>
                </pic:pic>
              </a:graphicData>
            </a:graphic>
          </wp:inline>
        </w:drawing>
      </w:r>
    </w:p>
    <w:p>
      <w:pPr>
        <w:pStyle w:val="ListParagraph"/>
        <w:ind w:left="0" w:hanging="0"/>
        <w:rPr/>
      </w:pPr>
      <w:r>
        <w:rPr/>
      </w:r>
    </w:p>
    <w:p>
      <w:pPr>
        <w:pStyle w:val="ListParagraph"/>
        <w:ind w:left="0" w:hanging="0"/>
        <w:rPr/>
      </w:pPr>
      <w:r>
        <w:rPr/>
      </w:r>
    </w:p>
    <w:p>
      <w:pPr>
        <w:pStyle w:val="ListParagraph"/>
        <w:ind w:left="0" w:hanging="0"/>
        <w:rPr/>
      </w:pPr>
      <w:r>
        <w:rPr/>
        <w:t>Which operators to use with effects and when</w:t>
      </w:r>
    </w:p>
    <w:p>
      <w:pPr>
        <w:pStyle w:val="ListParagraph"/>
        <w:ind w:left="0" w:hanging="0"/>
        <w:jc w:val="center"/>
        <w:rPr/>
      </w:pPr>
      <w:r>
        <w:rPr/>
        <w:drawing>
          <wp:inline distT="0" distB="0" distL="0" distR="0">
            <wp:extent cx="4558665" cy="256413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29"/>
                    <a:stretch>
                      <a:fillRect/>
                    </a:stretch>
                  </pic:blipFill>
                  <pic:spPr bwMode="auto">
                    <a:xfrm>
                      <a:off x="0" y="0"/>
                      <a:ext cx="4558665" cy="2564130"/>
                    </a:xfrm>
                    <a:prstGeom prst="rect">
                      <a:avLst/>
                    </a:prstGeom>
                  </pic:spPr>
                </pic:pic>
              </a:graphicData>
            </a:graphic>
          </wp:inline>
        </w:drawing>
      </w:r>
    </w:p>
    <w:p>
      <w:pPr>
        <w:pStyle w:val="Heading2"/>
        <w:rPr/>
      </w:pPr>
      <w:r>
        <w:rPr/>
        <w:t>How to get access to action metadata and state in effects</w:t>
      </w:r>
    </w:p>
    <w:p>
      <w:pPr>
        <w:pStyle w:val="Normal"/>
        <w:rPr/>
      </w:pPr>
      <w:r>
        <w:rPr/>
        <w:t>We can easily get access to passed action props as the action is passed as a parameter to map operator</w:t>
      </w:r>
    </w:p>
    <w:p>
      <w:pPr>
        <w:pStyle w:val="Normal"/>
        <w:rPr/>
      </w:pPr>
      <w:r>
        <w:rPr/>
        <w:drawing>
          <wp:inline distT="0" distB="0" distL="0" distR="0">
            <wp:extent cx="3298190" cy="898525"/>
            <wp:effectExtent l="0" t="0" r="0" b="0"/>
            <wp:docPr id="1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
                    <pic:cNvPicPr>
                      <a:picLocks noChangeAspect="1" noChangeArrowheads="1"/>
                    </pic:cNvPicPr>
                  </pic:nvPicPr>
                  <pic:blipFill>
                    <a:blip r:embed="rId30"/>
                    <a:stretch>
                      <a:fillRect/>
                    </a:stretch>
                  </pic:blipFill>
                  <pic:spPr bwMode="auto">
                    <a:xfrm>
                      <a:off x="0" y="0"/>
                      <a:ext cx="3298190" cy="898525"/>
                    </a:xfrm>
                    <a:prstGeom prst="rect">
                      <a:avLst/>
                    </a:prstGeom>
                  </pic:spPr>
                </pic:pic>
              </a:graphicData>
            </a:graphic>
          </wp:inline>
        </w:drawing>
      </w:r>
    </w:p>
    <w:p>
      <w:pPr>
        <w:pStyle w:val="HTMLPreformatted"/>
        <w:rPr/>
      </w:pPr>
      <w:r>
        <w:rPr>
          <w:rFonts w:cs="Calibri" w:ascii="Calibri" w:hAnsi="Calibri" w:asciiTheme="minorHAnsi" w:cstheme="minorHAnsi" w:hAnsiTheme="minorHAnsi"/>
        </w:rPr>
        <w:t xml:space="preserve">To get access to store we can use RxJs operator </w:t>
      </w:r>
      <w:r>
        <w:rPr>
          <w:rFonts w:cs="Calibri" w:ascii="Calibri" w:hAnsi="Calibri" w:asciiTheme="minorHAnsi" w:cstheme="minorHAnsi" w:hAnsiTheme="minorHAnsi"/>
          <w:b/>
          <w:bCs/>
        </w:rPr>
        <w:t xml:space="preserve">withLatestFrom </w:t>
      </w:r>
      <w:r>
        <w:rPr>
          <w:rFonts w:cs="Calibri" w:ascii="Calibri" w:hAnsi="Calibri" w:asciiTheme="minorHAnsi" w:cstheme="minorHAnsi" w:hAnsiTheme="minorHAnsi"/>
        </w:rPr>
        <w:t xml:space="preserve">or use </w:t>
      </w:r>
      <w:hyperlink r:id="rId31">
        <w:r>
          <w:rPr>
            <w:rStyle w:val="Style"/>
            <w:rFonts w:cs="Calibri" w:ascii="Calibri" w:hAnsi="Calibri" w:asciiTheme="minorHAnsi" w:cstheme="minorHAnsi" w:hAnsiTheme="minorHAnsi"/>
            <w:b/>
            <w:bCs/>
          </w:rPr>
          <w:t>concatLatestFrom</w:t>
        </w:r>
      </w:hyperlink>
      <w:r>
        <w:rPr>
          <w:rFonts w:cs="Calibri" w:ascii="Calibri" w:hAnsi="Calibri" w:asciiTheme="minorHAnsi" w:cstheme="minorHAnsi" w:hAnsiTheme="minorHAnsi"/>
          <w:b/>
          <w:bCs/>
        </w:rPr>
        <w:t xml:space="preserve"> </w:t>
      </w:r>
      <w:r>
        <w:rPr>
          <w:rFonts w:cs="Calibri" w:ascii="Calibri" w:hAnsi="Calibri" w:asciiTheme="minorHAnsi" w:cstheme="minorHAnsi" w:hAnsiTheme="minorHAnsi"/>
        </w:rPr>
        <w:t>from NgRx</w:t>
      </w:r>
    </w:p>
    <w:p>
      <w:pPr>
        <w:pStyle w:val="Normal"/>
        <w:jc w:val="center"/>
        <w:rPr/>
      </w:pPr>
      <w:r>
        <w:rPr/>
        <w:drawing>
          <wp:inline distT="0" distB="0" distL="0" distR="0">
            <wp:extent cx="3810000" cy="1242060"/>
            <wp:effectExtent l="0" t="0" r="0" b="0"/>
            <wp:docPr id="1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
                    <pic:cNvPicPr>
                      <a:picLocks noChangeAspect="1" noChangeArrowheads="1"/>
                    </pic:cNvPicPr>
                  </pic:nvPicPr>
                  <pic:blipFill>
                    <a:blip r:embed="rId32"/>
                    <a:stretch>
                      <a:fillRect/>
                    </a:stretch>
                  </pic:blipFill>
                  <pic:spPr bwMode="auto">
                    <a:xfrm>
                      <a:off x="0" y="0"/>
                      <a:ext cx="3810000" cy="1242060"/>
                    </a:xfrm>
                    <a:prstGeom prst="rect">
                      <a:avLst/>
                    </a:prstGeom>
                  </pic:spPr>
                </pic:pic>
              </a:graphicData>
            </a:graphic>
          </wp:inline>
        </w:drawing>
      </w:r>
    </w:p>
    <w:p>
      <w:pPr>
        <w:pStyle w:val="Heading2"/>
        <w:rPr/>
      </w:pPr>
      <w:r>
        <w:rPr/>
        <w:t>Non dispatching effects</w:t>
      </w:r>
    </w:p>
    <w:p>
      <w:pPr>
        <w:pStyle w:val="Normal"/>
        <w:rPr/>
      </w:pPr>
      <w:r>
        <w:rPr/>
        <w:t>when you only want to log or navigate based on an incoming action.</w:t>
      </w:r>
    </w:p>
    <w:p>
      <w:pPr>
        <w:pStyle w:val="Normal"/>
        <w:rPr/>
      </w:pPr>
      <w:r>
        <w:rPr>
          <w:highlight w:val="yellow"/>
        </w:rPr>
        <w:t>But when an effect does not dispatch another action, the browser will crash because the effect is both 'subscribing' to and 'dispatching' the exact same action, causing an infinite loop</w:t>
      </w:r>
    </w:p>
    <w:p>
      <w:pPr>
        <w:pStyle w:val="Normal"/>
        <w:rPr/>
      </w:pPr>
      <w:r>
        <w:rPr/>
        <w:t>To prevent this add dispatch : false</w:t>
      </w:r>
    </w:p>
    <w:p>
      <w:pPr>
        <w:pStyle w:val="Normal"/>
        <w:rPr/>
      </w:pPr>
      <w:r>
        <w:rPr/>
        <w:drawing>
          <wp:inline distT="0" distB="0" distL="0" distR="0">
            <wp:extent cx="2418080" cy="588010"/>
            <wp:effectExtent l="0" t="0" r="0" b="0"/>
            <wp:docPr id="1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
                    <pic:cNvPicPr>
                      <a:picLocks noChangeAspect="1" noChangeArrowheads="1"/>
                    </pic:cNvPicPr>
                  </pic:nvPicPr>
                  <pic:blipFill>
                    <a:blip r:embed="rId33"/>
                    <a:stretch>
                      <a:fillRect/>
                    </a:stretch>
                  </pic:blipFill>
                  <pic:spPr bwMode="auto">
                    <a:xfrm>
                      <a:off x="0" y="0"/>
                      <a:ext cx="2418080" cy="588010"/>
                    </a:xfrm>
                    <a:prstGeom prst="rect">
                      <a:avLst/>
                    </a:prstGeom>
                  </pic:spPr>
                </pic:pic>
              </a:graphicData>
            </a:graphic>
          </wp:inline>
        </w:drawing>
      </w:r>
    </w:p>
    <w:p>
      <w:pPr>
        <w:pStyle w:val="Heading2"/>
        <w:rPr/>
      </w:pPr>
      <w:r>
        <w:rPr/>
        <w:t>Effects Lifecycle hooks</w:t>
      </w:r>
    </w:p>
    <w:p>
      <w:pPr>
        <w:pStyle w:val="ListParagraph"/>
        <w:numPr>
          <w:ilvl w:val="0"/>
          <w:numId w:val="13"/>
        </w:numPr>
        <w:rPr/>
      </w:pPr>
      <w:r>
        <w:rPr/>
        <w:t>onInitEffects:</w:t>
      </w:r>
    </w:p>
    <w:p>
      <w:pPr>
        <w:pStyle w:val="ListParagraph"/>
        <w:ind w:left="360" w:hanging="0"/>
        <w:rPr/>
      </w:pPr>
      <w:r>
        <w:rPr/>
        <w:t>Implement this interface to dispatch a custom action after the effect has been added. You can listen to this action in the rest of the application to execute something after the effect is registered.</w:t>
      </w:r>
    </w:p>
    <w:p>
      <w:pPr>
        <w:pStyle w:val="ListParagraph"/>
        <w:numPr>
          <w:ilvl w:val="0"/>
          <w:numId w:val="13"/>
        </w:numPr>
        <w:rPr/>
      </w:pPr>
      <w:r>
        <w:rPr/>
        <w:t>onRunEffects:</w:t>
      </w:r>
    </w:p>
    <w:p>
      <w:pPr>
        <w:pStyle w:val="ListParagraph"/>
        <w:ind w:left="360" w:hanging="0"/>
        <w:rPr/>
      </w:pPr>
      <w:r>
        <w:rPr/>
        <w:t>Implement the onRunEffects interface to control the lifecycle of the resolved effects.</w:t>
      </w:r>
    </w:p>
    <w:p>
      <w:pPr>
        <w:pStyle w:val="ListParagraph"/>
        <w:ind w:left="360" w:hanging="0"/>
        <w:rPr/>
      </w:pPr>
      <w:r>
        <w:rPr/>
        <w:drawing>
          <wp:inline distT="0" distB="0" distL="0" distR="0">
            <wp:extent cx="4038600" cy="1389380"/>
            <wp:effectExtent l="0" t="0" r="0" b="0"/>
            <wp:docPr id="20"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descr=""/>
                    <pic:cNvPicPr>
                      <a:picLocks noChangeAspect="1" noChangeArrowheads="1"/>
                    </pic:cNvPicPr>
                  </pic:nvPicPr>
                  <pic:blipFill>
                    <a:blip r:embed="rId34"/>
                    <a:stretch>
                      <a:fillRect/>
                    </a:stretch>
                  </pic:blipFill>
                  <pic:spPr bwMode="auto">
                    <a:xfrm>
                      <a:off x="0" y="0"/>
                      <a:ext cx="4038600" cy="1389380"/>
                    </a:xfrm>
                    <a:prstGeom prst="rect">
                      <a:avLst/>
                    </a:prstGeom>
                  </pic:spPr>
                </pic:pic>
              </a:graphicData>
            </a:graphic>
          </wp:inline>
        </w:drawing>
      </w:r>
      <w:r>
        <w:rPr/>
        <w:t xml:space="preserve"> </w:t>
      </w:r>
    </w:p>
    <w:p>
      <w:pPr>
        <w:pStyle w:val="ListParagraph"/>
        <w:ind w:left="360" w:hanging="0"/>
        <w:rPr/>
      </w:pPr>
      <w:r>
        <w:rPr/>
        <w:t>This example subscribes to logged in action until logged out action, so that any effect which listens on logged in actions is not fired after logging out</w:t>
      </w:r>
      <w:r>
        <w:br w:type="page"/>
      </w:r>
    </w:p>
    <w:p>
      <w:pPr>
        <w:pStyle w:val="Heading1"/>
        <w:rPr/>
      </w:pPr>
      <w:r>
        <w:rPr/>
        <w:t>Presentational vs Container components</w:t>
      </w:r>
    </w:p>
    <w:p>
      <w:pPr>
        <w:pStyle w:val="Normal"/>
        <w:jc w:val="center"/>
        <w:rPr/>
      </w:pPr>
      <w:r>
        <w:rPr/>
        <w:drawing>
          <wp:inline distT="0" distB="0" distL="0" distR="0">
            <wp:extent cx="4773295" cy="2610485"/>
            <wp:effectExtent l="0" t="0" r="0" b="0"/>
            <wp:docPr id="2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
                    <pic:cNvPicPr>
                      <a:picLocks noChangeAspect="1" noChangeArrowheads="1"/>
                    </pic:cNvPicPr>
                  </pic:nvPicPr>
                  <pic:blipFill>
                    <a:blip r:embed="rId35"/>
                    <a:stretch>
                      <a:fillRect/>
                    </a:stretch>
                  </pic:blipFill>
                  <pic:spPr bwMode="auto">
                    <a:xfrm>
                      <a:off x="0" y="0"/>
                      <a:ext cx="4773295" cy="2610485"/>
                    </a:xfrm>
                    <a:prstGeom prst="rect">
                      <a:avLst/>
                    </a:prstGeom>
                  </pic:spPr>
                </pic:pic>
              </a:graphicData>
            </a:graphic>
          </wp:inline>
        </w:drawing>
      </w:r>
    </w:p>
    <w:p>
      <w:pPr>
        <w:pStyle w:val="Heading2"/>
        <w:rPr/>
      </w:pPr>
      <w:r>
        <w:rPr/>
        <w:t>Presentational components pros</w:t>
      </w:r>
    </w:p>
    <w:p>
      <w:pPr>
        <w:pStyle w:val="ListParagraph"/>
        <w:numPr>
          <w:ilvl w:val="0"/>
          <w:numId w:val="2"/>
        </w:numPr>
        <w:rPr/>
      </w:pPr>
      <w:r>
        <w:rPr/>
        <w:t>They have better performance because we can skip OnPush lifecycle method which allows to skip change detection on presentational components whose inputs haven’t changed</w:t>
      </w:r>
    </w:p>
    <w:p>
      <w:pPr>
        <w:pStyle w:val="ListParagraph"/>
        <w:numPr>
          <w:ilvl w:val="0"/>
          <w:numId w:val="2"/>
        </w:numPr>
        <w:rPr/>
      </w:pPr>
      <w:r>
        <w:rPr/>
        <w:t xml:space="preserve">Easier to compose into smaller components and reuse them </w:t>
      </w:r>
    </w:p>
    <w:p>
      <w:pPr>
        <w:pStyle w:val="ListParagraph"/>
        <w:numPr>
          <w:ilvl w:val="0"/>
          <w:numId w:val="2"/>
        </w:numPr>
        <w:rPr/>
      </w:pPr>
      <w:r>
        <w:rPr/>
        <w:t>Easier to test</w:t>
      </w:r>
    </w:p>
    <w:p>
      <w:pPr>
        <w:pStyle w:val="Normal"/>
        <w:rPr/>
      </w:pPr>
      <w:r>
        <w:rPr/>
      </w:r>
    </w:p>
    <w:p>
      <w:pPr>
        <w:pStyle w:val="Heading2"/>
        <w:rPr/>
      </w:pPr>
      <w:r>
        <w:rPr/>
        <w:t>Change detection Strategy</w:t>
      </w:r>
    </w:p>
    <w:p>
      <w:pPr>
        <w:pStyle w:val="Heading3"/>
        <w:rPr/>
      </w:pPr>
      <w:r>
        <w:rPr/>
        <w:t>Default</w:t>
      </w:r>
    </w:p>
    <w:p>
      <w:pPr>
        <w:pStyle w:val="Normal"/>
        <w:rPr/>
      </w:pPr>
      <w:r>
        <w:rPr/>
        <w:t>Everytime something changes in app as a result of timer or http request or promise, change detection will run on all components</w:t>
      </w:r>
    </w:p>
    <w:p>
      <w:pPr>
        <w:pStyle w:val="Normal"/>
        <w:rPr/>
      </w:pPr>
      <w:r>
        <w:rPr/>
        <w:t>If an event fired in a child component, angular will start checking for change detection from root component down to every child component.</w:t>
      </w:r>
    </w:p>
    <w:p>
      <w:pPr>
        <w:pStyle w:val="Heading3"/>
        <w:rPr/>
      </w:pPr>
      <w:r>
        <w:rPr/>
        <w:t>OnPush</w:t>
      </w:r>
    </w:p>
    <w:p>
      <w:pPr>
        <w:pStyle w:val="Normal"/>
        <w:jc w:val="center"/>
        <w:rPr/>
      </w:pPr>
      <w:r>
        <w:rPr/>
        <w:drawing>
          <wp:inline distT="0" distB="0" distL="0" distR="0">
            <wp:extent cx="3810000" cy="2307590"/>
            <wp:effectExtent l="0" t="0" r="0" b="0"/>
            <wp:docPr id="2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
                    <pic:cNvPicPr>
                      <a:picLocks noChangeAspect="1" noChangeArrowheads="1"/>
                    </pic:cNvPicPr>
                  </pic:nvPicPr>
                  <pic:blipFill>
                    <a:blip r:embed="rId36"/>
                    <a:srcRect l="3205" t="17582" r="32691" b="13389"/>
                    <a:stretch>
                      <a:fillRect/>
                    </a:stretch>
                  </pic:blipFill>
                  <pic:spPr bwMode="auto">
                    <a:xfrm>
                      <a:off x="0" y="0"/>
                      <a:ext cx="3810000" cy="2307590"/>
                    </a:xfrm>
                    <a:prstGeom prst="rect">
                      <a:avLst/>
                    </a:prstGeom>
                  </pic:spPr>
                </pic:pic>
              </a:graphicData>
            </a:graphic>
          </wp:inline>
        </w:drawing>
      </w:r>
    </w:p>
    <w:p>
      <w:pPr>
        <w:pStyle w:val="Normal"/>
        <w:rPr/>
      </w:pPr>
      <w:r>
        <w:rPr/>
        <w:t>In case of OnPush, the component marked with OnPush and all its children will be skipped. Unless it receives a new input value or object reference changed. But it doesn’t detect if a property in object has changed</w:t>
      </w:r>
    </w:p>
    <w:p>
      <w:pPr>
        <w:pStyle w:val="Normal"/>
        <w:rPr/>
      </w:pPr>
      <w:r>
        <w:rPr/>
      </w:r>
    </w:p>
    <w:p>
      <w:pPr>
        <w:pStyle w:val="Normal"/>
        <w:spacing w:lineRule="auto" w:line="240" w:before="0" w:after="0"/>
        <w:rPr/>
      </w:pPr>
      <w:r>
        <w:rPr/>
      </w:r>
    </w:p>
    <w:p>
      <w:pPr>
        <w:pStyle w:val="Normal"/>
        <w:spacing w:lineRule="auto" w:line="240" w:before="0" w:after="0"/>
        <w:rPr/>
      </w:pPr>
      <w:r>
        <w:rPr/>
      </w:r>
      <w:r>
        <w:br w:type="page"/>
      </w:r>
    </w:p>
    <w:p>
      <w:pPr>
        <w:pStyle w:val="Heading1"/>
        <w:rPr/>
      </w:pPr>
      <w:r>
        <w:rPr/>
        <w:t>Router Store</w:t>
      </w:r>
    </w:p>
    <w:p>
      <w:pPr>
        <w:pStyle w:val="Normal"/>
        <w:rPr/>
      </w:pPr>
      <w:r>
        <w:rPr/>
        <w:t>It connects the angular router to the store.</w:t>
      </w:r>
    </w:p>
    <w:p>
      <w:pPr>
        <w:pStyle w:val="Normal"/>
        <w:rPr/>
      </w:pPr>
      <w:r>
        <w:rPr/>
        <w:t xml:space="preserve">During each router navigation cycle, multiple </w:t>
      </w:r>
      <w:hyperlink r:id="rId37">
        <w:r>
          <w:rPr>
            <w:rStyle w:val="InternetLink"/>
          </w:rPr>
          <w:t>actions</w:t>
        </w:r>
      </w:hyperlink>
      <w:r>
        <w:rPr/>
        <w:t xml:space="preserve"> are dispatched that allow you to listen for changes in the router's state. You can then select data from the state of the router to provide additional information to your application.</w:t>
      </w:r>
    </w:p>
    <w:p>
      <w:pPr>
        <w:pStyle w:val="Heading2"/>
        <w:rPr/>
      </w:pPr>
      <w:r>
        <w:rPr/>
        <w:t>Actions dispatched by Router</w:t>
      </w:r>
    </w:p>
    <w:p>
      <w:pPr>
        <w:pStyle w:val="Heading3"/>
        <w:rPr/>
      </w:pPr>
      <w:r>
        <w:rPr/>
        <w:t>routerRequestAction</w:t>
      </w:r>
    </w:p>
    <w:p>
      <w:pPr>
        <w:pStyle w:val="Normal"/>
        <w:rPr/>
      </w:pPr>
      <w:r>
        <w:rPr/>
        <w:t>at the start of each navigation</w:t>
      </w:r>
    </w:p>
    <w:p>
      <w:pPr>
        <w:pStyle w:val="Heading3"/>
        <w:rPr/>
      </w:pPr>
      <w:r>
        <w:rPr/>
        <w:t>routerNavigationAction</w:t>
      </w:r>
    </w:p>
    <w:p>
      <w:pPr>
        <w:pStyle w:val="Normal"/>
        <w:rPr/>
      </w:pPr>
      <w:r>
        <w:rPr/>
        <w:t>During navigation, before any guards or resolvers run, the router will dispatch a ROUTER_NAVIGATION action.</w:t>
      </w:r>
    </w:p>
    <w:p>
      <w:pPr>
        <w:pStyle w:val="Normal"/>
        <w:rPr/>
      </w:pPr>
      <w:r>
        <w:rPr/>
        <w:t>If you want the ROUTER_NAVIGATION to be dispatched after guards or resolvers run, change the Navigation Action Timing in configuration passed in registration of module.</w:t>
      </w:r>
    </w:p>
    <w:p>
      <w:pPr>
        <w:pStyle w:val="Heading3"/>
        <w:rPr/>
      </w:pPr>
      <w:r>
        <w:rPr/>
        <w:t>routerNavigatedAction</w:t>
      </w:r>
    </w:p>
    <w:p>
      <w:pPr>
        <w:pStyle w:val="Normal"/>
        <w:rPr/>
      </w:pPr>
      <w:r>
        <w:rPr/>
        <w:t xml:space="preserve">After a successful navigation, the router will dispatch a </w:t>
      </w:r>
      <w:hyperlink r:id="rId38">
        <w:r>
          <w:rPr>
            <w:rStyle w:val="InternetLink"/>
            <w:rFonts w:cs="Courier New" w:ascii="Courier New" w:hAnsi="Courier New"/>
            <w:sz w:val="20"/>
            <w:szCs w:val="20"/>
          </w:rPr>
          <w:t>ROUTER_NAVIGATED</w:t>
        </w:r>
      </w:hyperlink>
      <w:r>
        <w:rPr/>
        <w:t xml:space="preserve"> action.</w:t>
      </w:r>
    </w:p>
    <w:p>
      <w:pPr>
        <w:pStyle w:val="Heading3"/>
        <w:rPr/>
      </w:pPr>
      <w:r>
        <w:rPr/>
        <w:t>routerCancelAction</w:t>
      </w:r>
    </w:p>
    <w:p>
      <w:pPr>
        <w:pStyle w:val="Normal"/>
        <w:rPr/>
      </w:pPr>
      <w:r>
        <w:rPr/>
        <w:t>When the navigation is cancelled, for example due to a guard saying that the user cannot access the requested page, the router will dispatch a ROUTER_CANCEL action.</w:t>
      </w:r>
    </w:p>
    <w:p>
      <w:pPr>
        <w:pStyle w:val="Normal"/>
        <w:rPr/>
      </w:pPr>
      <w:r>
        <w:rPr/>
        <w:t>The action contains the store state before the navigation. You can use it to restore the consistency of the store.</w:t>
      </w:r>
    </w:p>
    <w:p>
      <w:pPr>
        <w:pStyle w:val="Heading3"/>
        <w:rPr/>
      </w:pPr>
      <w:r>
        <w:rPr/>
        <w:t>routerErrorAction</w:t>
      </w:r>
    </w:p>
    <w:p>
      <w:pPr>
        <w:pStyle w:val="Normal"/>
        <w:rPr/>
      </w:pPr>
      <w:r>
        <w:rPr/>
        <w:t>When there is an error during navigation, the router will dispatch a ROUTER_ERROR action.</w:t>
      </w:r>
    </w:p>
    <w:p>
      <w:pPr>
        <w:pStyle w:val="Normal"/>
        <w:rPr/>
      </w:pPr>
      <w:r>
        <w:rPr/>
        <w:t>The action contains the store state before the navigation. You can use it to restore the consistency of the store.</w:t>
      </w:r>
    </w:p>
    <w:p>
      <w:pPr>
        <w:pStyle w:val="Normal"/>
        <w:rPr/>
      </w:pPr>
      <w:r>
        <w:rPr/>
        <w:drawing>
          <wp:inline distT="0" distB="0" distL="0" distR="0">
            <wp:extent cx="2582545" cy="2469515"/>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39"/>
                    <a:stretch>
                      <a:fillRect/>
                    </a:stretch>
                  </pic:blipFill>
                  <pic:spPr bwMode="auto">
                    <a:xfrm>
                      <a:off x="0" y="0"/>
                      <a:ext cx="2582545" cy="2469515"/>
                    </a:xfrm>
                    <a:prstGeom prst="rect">
                      <a:avLst/>
                    </a:prstGeom>
                  </pic:spPr>
                </pic:pic>
              </a:graphicData>
            </a:graphic>
          </wp:inline>
        </w:drawing>
      </w:r>
    </w:p>
    <w:p>
      <w:pPr>
        <w:pStyle w:val="Heading1"/>
        <w:rPr/>
      </w:pPr>
      <w:r>
        <w:rPr/>
        <w:t>Other Packages and their usages</w:t>
      </w:r>
    </w:p>
    <w:p>
      <w:pPr>
        <w:pStyle w:val="Heading2"/>
        <w:rPr/>
      </w:pPr>
      <w:r>
        <w:rPr/>
        <w:t>@ngrx/entity</w:t>
      </w:r>
    </w:p>
    <w:p>
      <w:pPr>
        <w:pStyle w:val="Normal"/>
        <w:rPr/>
      </w:pPr>
      <w:r>
        <w:rPr/>
        <w:t xml:space="preserve">Entity provides an API to manipulate and query entity collections. </w:t>
      </w:r>
    </w:p>
    <w:p>
      <w:pPr>
        <w:pStyle w:val="Normal"/>
        <w:rPr/>
      </w:pPr>
      <w:r>
        <w:rPr/>
        <w:t>Useful when the system relies heavily on CRUD operations done on entities.</w:t>
      </w:r>
    </w:p>
    <w:p>
      <w:pPr>
        <w:pStyle w:val="Normal"/>
        <w:rPr/>
      </w:pPr>
      <w:r>
        <w:rPr/>
        <w:t>The state is coupled to the entity rather than the component or feature module.</w:t>
      </w:r>
    </w:p>
    <w:p>
      <w:pPr>
        <w:pStyle w:val="Normal"/>
        <w:rPr/>
      </w:pPr>
      <w:r>
        <w:rPr/>
        <w:drawing>
          <wp:inline distT="0" distB="0" distL="0" distR="0">
            <wp:extent cx="2653665" cy="1383665"/>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noChangeArrowheads="1"/>
                    </pic:cNvPicPr>
                  </pic:nvPicPr>
                  <pic:blipFill>
                    <a:blip r:embed="rId40"/>
                    <a:stretch>
                      <a:fillRect/>
                    </a:stretch>
                  </pic:blipFill>
                  <pic:spPr bwMode="auto">
                    <a:xfrm>
                      <a:off x="0" y="0"/>
                      <a:ext cx="2653665" cy="1383665"/>
                    </a:xfrm>
                    <a:prstGeom prst="rect">
                      <a:avLst/>
                    </a:prstGeom>
                  </pic:spPr>
                </pic:pic>
              </a:graphicData>
            </a:graphic>
          </wp:inline>
        </w:drawing>
      </w:r>
    </w:p>
    <w:p>
      <w:pPr>
        <w:pStyle w:val="Normal"/>
        <w:rPr/>
      </w:pPr>
      <w:r>
        <w:rPr/>
        <w:t>The package provides EntityAdapter which contains a lot of methods to manipulate the state without needing to implement them.</w:t>
      </w:r>
    </w:p>
    <w:p>
      <w:pPr>
        <w:pStyle w:val="Normal"/>
        <w:rPr/>
      </w:pPr>
      <w:r>
        <w:rPr/>
        <w:t>Also any extra methods we need to manipulate the state should be inside the EntityAdapter as well</w:t>
      </w:r>
    </w:p>
    <w:p>
      <w:pPr>
        <w:pStyle w:val="Normal"/>
        <w:rPr/>
      </w:pPr>
      <w:r>
        <w:rPr/>
        <w:drawing>
          <wp:inline distT="0" distB="0" distL="0" distR="0">
            <wp:extent cx="3303905" cy="1629410"/>
            <wp:effectExtent l="0" t="0" r="0" b="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
                    <pic:cNvPicPr>
                      <a:picLocks noChangeAspect="1" noChangeArrowheads="1"/>
                    </pic:cNvPicPr>
                  </pic:nvPicPr>
                  <pic:blipFill>
                    <a:blip r:embed="rId41"/>
                    <a:stretch>
                      <a:fillRect/>
                    </a:stretch>
                  </pic:blipFill>
                  <pic:spPr bwMode="auto">
                    <a:xfrm>
                      <a:off x="0" y="0"/>
                      <a:ext cx="3303905" cy="1629410"/>
                    </a:xfrm>
                    <a:prstGeom prst="rect">
                      <a:avLst/>
                    </a:prstGeom>
                  </pic:spPr>
                </pic:pic>
              </a:graphicData>
            </a:graphic>
          </wp:inline>
        </w:drawing>
      </w:r>
    </w:p>
    <w:p>
      <w:pPr>
        <w:pStyle w:val="Normal"/>
        <w:rPr/>
      </w:pPr>
      <w:r>
        <w:rPr/>
        <w:t>Adapter build in methods example:</w:t>
      </w:r>
    </w:p>
    <w:p>
      <w:pPr>
        <w:pStyle w:val="ListParagraph"/>
        <w:numPr>
          <w:ilvl w:val="0"/>
          <w:numId w:val="13"/>
        </w:numPr>
        <w:rPr/>
      </w:pPr>
      <w:r>
        <w:rPr/>
        <w:t>addOne: Add one entity to the collection.</w:t>
      </w:r>
    </w:p>
    <w:p>
      <w:pPr>
        <w:pStyle w:val="ListParagraph"/>
        <w:numPr>
          <w:ilvl w:val="0"/>
          <w:numId w:val="13"/>
        </w:numPr>
        <w:rPr/>
      </w:pPr>
      <w:r>
        <w:rPr/>
        <w:t>addMany: Add multiple entities to the collection.</w:t>
      </w:r>
    </w:p>
    <w:p>
      <w:pPr>
        <w:pStyle w:val="Normal"/>
        <w:rPr/>
      </w:pPr>
      <w:r>
        <w:rPr/>
        <w:t>we can use the adapter in the reducer afterwards</w:t>
      </w:r>
    </w:p>
    <w:p>
      <w:pPr>
        <w:pStyle w:val="Normal"/>
        <w:rPr/>
      </w:pPr>
      <w:r>
        <w:rPr/>
        <w:drawing>
          <wp:inline distT="0" distB="0" distL="0" distR="0">
            <wp:extent cx="2476500" cy="726440"/>
            <wp:effectExtent l="0" t="0" r="0" b="0"/>
            <wp:docPr id="2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descr=""/>
                    <pic:cNvPicPr>
                      <a:picLocks noChangeAspect="1" noChangeArrowheads="1"/>
                    </pic:cNvPicPr>
                  </pic:nvPicPr>
                  <pic:blipFill>
                    <a:blip r:embed="rId42"/>
                    <a:stretch>
                      <a:fillRect/>
                    </a:stretch>
                  </pic:blipFill>
                  <pic:spPr bwMode="auto">
                    <a:xfrm>
                      <a:off x="0" y="0"/>
                      <a:ext cx="2476500" cy="726440"/>
                    </a:xfrm>
                    <a:prstGeom prst="rect">
                      <a:avLst/>
                    </a:prstGeom>
                  </pic:spPr>
                </pic:pic>
              </a:graphicData>
            </a:graphic>
          </wp:inline>
        </w:drawing>
      </w:r>
    </w:p>
    <w:p>
      <w:pPr>
        <w:pStyle w:val="Heading2"/>
        <w:rPr/>
      </w:pPr>
      <w:r>
        <w:rPr/>
        <w:t>@ngrx/schematics</w:t>
      </w:r>
    </w:p>
    <w:p>
      <w:pPr>
        <w:pStyle w:val="Normal"/>
        <w:rPr/>
      </w:pPr>
      <w:r>
        <w:rPr/>
        <w:t xml:space="preserve">Schematics provides Angular CLI commands for generating files when building new NgRx feature areas and expanding existing ones. Built on top of </w:t>
      </w:r>
      <w:hyperlink r:id="rId43">
        <w:r>
          <w:rPr>
            <w:rStyle w:val="HTMLCode"/>
            <w:rFonts w:eastAsia="" w:eastAsiaTheme="majorEastAsia"/>
            <w:color w:val="0000FF"/>
            <w:u w:val="single"/>
          </w:rPr>
          <w:t>Schematics</w:t>
        </w:r>
      </w:hyperlink>
      <w:r>
        <w:rPr/>
        <w:t xml:space="preserve">, this tool integrates with the </w:t>
      </w:r>
      <w:hyperlink r:id="rId44">
        <w:r>
          <w:rPr>
            <w:rStyle w:val="HTMLCode"/>
            <w:rFonts w:eastAsia="" w:eastAsiaTheme="majorEastAsia"/>
            <w:color w:val="0000FF"/>
            <w:u w:val="single"/>
          </w:rPr>
          <w:t>Angular CLI</w:t>
        </w:r>
      </w:hyperlink>
      <w:r>
        <w:rPr/>
        <w:t>.</w:t>
      </w:r>
    </w:p>
    <w:p>
      <w:pPr>
        <w:pStyle w:val="Heading2"/>
        <w:rPr/>
      </w:pPr>
      <w:r>
        <w:rPr/>
        <w:t>@ngrx/component-store</w:t>
      </w:r>
    </w:p>
    <w:p>
      <w:pPr>
        <w:pStyle w:val="Normal"/>
        <w:rPr/>
      </w:pPr>
      <w:r>
        <w:rPr/>
        <w:t>ComponentStore is a stand-alone library that helps to manage local/component state. It's an alternative to reactive push-based "Service with a Subject" approach.</w:t>
      </w:r>
    </w:p>
    <w:p>
      <w:pPr>
        <w:pStyle w:val="Heading2"/>
        <w:rPr/>
      </w:pPr>
      <w:r>
        <w:rPr/>
        <w:t>@ngrx/data</w:t>
      </w:r>
    </w:p>
    <w:p>
      <w:pPr>
        <w:pStyle w:val="Normal"/>
        <w:rPr/>
      </w:pPr>
      <w:r>
        <w:rPr/>
      </w:r>
    </w:p>
    <w:p>
      <w:pPr>
        <w:pStyle w:val="TextBody"/>
        <w:numPr>
          <w:ilvl w:val="0"/>
          <w:numId w:val="14"/>
        </w:numPr>
        <w:tabs>
          <w:tab w:val="clear" w:pos="720"/>
          <w:tab w:val="left" w:pos="0" w:leader="none"/>
        </w:tabs>
        <w:spacing w:before="0" w:after="0"/>
        <w:ind w:left="707" w:hanging="283"/>
        <w:rPr/>
      </w:pPr>
      <w:r>
        <w:rPr/>
        <w:t xml:space="preserve">automates the creation of actions, reducers, effects, dispatchers, and selectors for each entity type. </w:t>
      </w:r>
    </w:p>
    <w:p>
      <w:pPr>
        <w:pStyle w:val="TextBody"/>
        <w:numPr>
          <w:ilvl w:val="0"/>
          <w:numId w:val="14"/>
        </w:numPr>
        <w:tabs>
          <w:tab w:val="clear" w:pos="720"/>
          <w:tab w:val="left" w:pos="0" w:leader="none"/>
        </w:tabs>
        <w:spacing w:before="0" w:after="0"/>
        <w:ind w:left="707" w:hanging="283"/>
        <w:rPr/>
      </w:pPr>
      <w:r>
        <w:rPr/>
        <w:t xml:space="preserve">provides default HTTP GET, PUT, POST, and DELETE methods for each entity type. </w:t>
      </w:r>
    </w:p>
    <w:p>
      <w:pPr>
        <w:pStyle w:val="TextBody"/>
        <w:numPr>
          <w:ilvl w:val="0"/>
          <w:numId w:val="14"/>
        </w:numPr>
        <w:tabs>
          <w:tab w:val="clear" w:pos="720"/>
          <w:tab w:val="left" w:pos="0" w:leader="none"/>
        </w:tabs>
        <w:spacing w:before="0" w:after="0"/>
        <w:ind w:left="707" w:hanging="283"/>
        <w:rPr/>
      </w:pPr>
      <w:r>
        <w:rPr/>
        <w:t xml:space="preserve">holds entity data as collections within a cache which is a slice of NgRx store state. </w:t>
      </w:r>
    </w:p>
    <w:p>
      <w:pPr>
        <w:pStyle w:val="TextBody"/>
        <w:numPr>
          <w:ilvl w:val="0"/>
          <w:numId w:val="14"/>
        </w:numPr>
        <w:tabs>
          <w:tab w:val="clear" w:pos="720"/>
          <w:tab w:val="left" w:pos="0" w:leader="none"/>
        </w:tabs>
        <w:spacing w:before="0" w:after="0"/>
        <w:ind w:left="707" w:hanging="283"/>
        <w:rPr/>
      </w:pPr>
      <w:r>
        <w:rPr/>
        <w:t xml:space="preserve">supports optimistic and pessimistic save strategies </w:t>
      </w:r>
    </w:p>
    <w:p>
      <w:pPr>
        <w:pStyle w:val="TextBody"/>
        <w:numPr>
          <w:ilvl w:val="0"/>
          <w:numId w:val="14"/>
        </w:numPr>
        <w:tabs>
          <w:tab w:val="clear" w:pos="720"/>
          <w:tab w:val="left" w:pos="0" w:leader="none"/>
        </w:tabs>
        <w:spacing w:before="0" w:after="0"/>
        <w:ind w:left="707" w:hanging="283"/>
        <w:rPr/>
      </w:pPr>
      <w:r>
        <w:rPr/>
        <w:t xml:space="preserve">enables transactional save of multiple entities of multiple types in the same request. </w:t>
      </w:r>
    </w:p>
    <w:p>
      <w:pPr>
        <w:pStyle w:val="TextBody"/>
        <w:numPr>
          <w:ilvl w:val="0"/>
          <w:numId w:val="14"/>
        </w:numPr>
        <w:tabs>
          <w:tab w:val="clear" w:pos="720"/>
          <w:tab w:val="left" w:pos="0" w:leader="none"/>
        </w:tabs>
        <w:spacing w:before="0" w:after="0"/>
        <w:ind w:left="707" w:hanging="283"/>
        <w:rPr/>
      </w:pPr>
      <w:r>
        <w:rPr/>
        <w:t xml:space="preserve">makes reasonable default implementation choices </w:t>
      </w:r>
    </w:p>
    <w:p>
      <w:pPr>
        <w:pStyle w:val="TextBody"/>
        <w:numPr>
          <w:ilvl w:val="0"/>
          <w:numId w:val="14"/>
        </w:numPr>
        <w:tabs>
          <w:tab w:val="clear" w:pos="720"/>
          <w:tab w:val="left" w:pos="0" w:leader="none"/>
        </w:tabs>
        <w:ind w:left="707" w:hanging="283"/>
        <w:rPr/>
      </w:pPr>
      <w:r>
        <w:rPr/>
        <w:t xml:space="preserve">offers numerous extension points for changing or augmenting those default behaviors. </w:t>
      </w:r>
    </w:p>
    <w:p>
      <w:pPr>
        <w:pStyle w:val="Normal"/>
        <w:rPr/>
      </w:pPr>
      <w:r>
        <w:rPr/>
        <w:t xml:space="preserve">An </w:t>
      </w:r>
      <w:r>
        <w:rPr>
          <w:rStyle w:val="StrongEmphasis"/>
        </w:rPr>
        <w:t>entity</w:t>
      </w:r>
      <w:r>
        <w:rPr/>
        <w:t xml:space="preserve"> is an object with long-lived data values that you read from and write to a database. An entity refers to some "thing" in the application domain. Examples include a </w:t>
      </w:r>
      <w:r>
        <w:rPr>
          <w:rStyle w:val="Emphasis"/>
        </w:rPr>
        <w:t>Customer</w:t>
      </w:r>
      <w:r>
        <w:rPr/>
        <w:t xml:space="preserve">, </w:t>
      </w:r>
      <w:r>
        <w:rPr>
          <w:rStyle w:val="Emphasis"/>
        </w:rPr>
        <w:t>Order</w:t>
      </w:r>
      <w:r>
        <w:rPr/>
        <w:t xml:space="preserve">, </w:t>
      </w:r>
      <w:r>
        <w:rPr>
          <w:rStyle w:val="Emphasis"/>
        </w:rPr>
        <w:t>LineItem</w:t>
      </w:r>
      <w:r>
        <w:rPr/>
        <w:t xml:space="preserve">, </w:t>
      </w:r>
      <w:r>
        <w:rPr>
          <w:rStyle w:val="Emphasis"/>
        </w:rPr>
        <w:t>Product</w:t>
      </w:r>
      <w:r>
        <w:rPr/>
        <w:t xml:space="preserve">, </w:t>
      </w:r>
      <w:r>
        <w:rPr>
          <w:rStyle w:val="Emphasis"/>
        </w:rPr>
        <w:t>Person</w:t>
      </w:r>
      <w:r>
        <w:rPr/>
        <w:t xml:space="preserve"> and </w:t>
      </w:r>
      <w:r>
        <w:rPr>
          <w:rStyle w:val="Emphasis"/>
        </w:rPr>
        <w:t>User</w:t>
      </w:r>
      <w:r>
        <w:rPr/>
        <w:t>.</w:t>
      </w:r>
    </w:p>
    <w:p>
      <w:pPr>
        <w:pStyle w:val="Normal"/>
        <w:rPr/>
      </w:pPr>
      <w:r>
        <w:rPr/>
      </w:r>
    </w:p>
    <w:p>
      <w:pPr>
        <w:pStyle w:val="Normal"/>
        <w:rPr/>
      </w:pPr>
      <w:r>
        <w:rPr/>
      </w:r>
    </w:p>
    <w:p>
      <w:pPr>
        <w:pStyle w:val="Normal"/>
        <w:rPr/>
      </w:pPr>
      <w:r>
        <w:rPr/>
      </w:r>
    </w:p>
    <w:p>
      <w:pPr>
        <w:pStyle w:val="TextBody"/>
        <w:numPr>
          <w:ilvl w:val="0"/>
          <w:numId w:val="15"/>
        </w:numPr>
        <w:tabs>
          <w:tab w:val="clear" w:pos="720"/>
          <w:tab w:val="left" w:pos="0" w:leader="none"/>
        </w:tabs>
        <w:ind w:left="707" w:hanging="283"/>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943600" cy="2659380"/>
            <wp:effectExtent l="0" t="0" r="0" b="0"/>
            <wp:wrapSquare wrapText="largest"/>
            <wp:docPr id="2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 descr=""/>
                    <pic:cNvPicPr>
                      <a:picLocks noChangeAspect="1" noChangeArrowheads="1"/>
                    </pic:cNvPicPr>
                  </pic:nvPicPr>
                  <pic:blipFill>
                    <a:blip r:embed="rId45"/>
                    <a:stretch>
                      <a:fillRect/>
                    </a:stretch>
                  </pic:blipFill>
                  <pic:spPr bwMode="auto">
                    <a:xfrm>
                      <a:off x="0" y="0"/>
                      <a:ext cx="5943600" cy="2659380"/>
                    </a:xfrm>
                    <a:prstGeom prst="rect">
                      <a:avLst/>
                    </a:prstGeom>
                  </pic:spPr>
                </pic:pic>
              </a:graphicData>
            </a:graphic>
          </wp:anchor>
        </w:drawing>
      </w:r>
      <w:r>
        <w:rPr/>
        <w:t>The vie</w:t>
      </w:r>
      <w:r>
        <w:rPr>
          <w:color w:val="000000"/>
        </w:rPr>
        <w:t xml:space="preserve">w/component calls </w:t>
      </w:r>
      <w:hyperlink r:id="rId46">
        <w:r>
          <w:rPr>
            <w:rStyle w:val="SourceText"/>
            <w:color w:val="000000"/>
          </w:rPr>
          <w:t>EntityCollectionService.getAll()</w:t>
        </w:r>
      </w:hyperlink>
      <w:r>
        <w:rPr>
          <w:color w:val="000000"/>
        </w:rPr>
        <w:t xml:space="preserve">, which dispatches the hero's </w:t>
      </w:r>
      <w:r>
        <w:fldChar w:fldCharType="begin"/>
      </w:r>
      <w:r>
        <w:rPr>
          <w:rStyle w:val="SourceText"/>
        </w:rPr>
        <w:instrText> HYPERLINK "https://ngrx.io/api/data/EntityOp" \l "QUERY_ALL"</w:instrText>
      </w:r>
      <w:r>
        <w:rPr>
          <w:rStyle w:val="SourceText"/>
        </w:rPr>
        <w:fldChar w:fldCharType="separate"/>
      </w:r>
      <w:r>
        <w:rPr>
          <w:rStyle w:val="SourceText"/>
          <w:color w:val="000000"/>
        </w:rPr>
        <w:t>QUERY_ALL</w:t>
      </w:r>
      <w:r>
        <w:rPr>
          <w:rStyle w:val="SourceText"/>
        </w:rPr>
        <w:fldChar w:fldCharType="end"/>
      </w:r>
      <w:r>
        <w:rPr>
          <w:color w:val="000000"/>
        </w:rPr>
        <w:t xml:space="preserve"> </w:t>
      </w:r>
      <w:r>
        <w:rPr>
          <w:color w:val="000000"/>
        </w:rPr>
        <w:t>EntityAction t</w:t>
      </w:r>
      <w:r>
        <w:rPr>
          <w:color w:val="000000"/>
        </w:rPr>
        <w:t>o the store.</w:t>
      </w:r>
    </w:p>
    <w:p>
      <w:pPr>
        <w:pStyle w:val="TextBody"/>
        <w:numPr>
          <w:ilvl w:val="0"/>
          <w:numId w:val="15"/>
        </w:numPr>
        <w:tabs>
          <w:tab w:val="clear" w:pos="720"/>
          <w:tab w:val="left" w:pos="0" w:leader="none"/>
        </w:tabs>
        <w:ind w:left="707" w:hanging="283"/>
        <w:rPr>
          <w:color w:val="000000"/>
        </w:rPr>
      </w:pPr>
      <w:r>
        <w:rPr>
          <w:color w:val="000000"/>
        </w:rPr>
        <w:t>NgRx kicks into gear ...</w:t>
      </w:r>
    </w:p>
    <w:p>
      <w:pPr>
        <w:pStyle w:val="TextBody"/>
        <w:numPr>
          <w:ilvl w:val="1"/>
          <w:numId w:val="15"/>
        </w:numPr>
        <w:tabs>
          <w:tab w:val="clear" w:pos="720"/>
          <w:tab w:val="left" w:pos="0" w:leader="none"/>
        </w:tabs>
        <w:ind w:left="1414" w:hanging="283"/>
        <w:rPr/>
      </w:pPr>
      <w:r>
        <w:rPr>
          <w:color w:val="000000"/>
        </w:rPr>
        <w:t xml:space="preserve">The NgRx Data </w:t>
      </w:r>
      <w:r>
        <w:rPr>
          <w:color w:val="000000"/>
        </w:rPr>
        <w:t xml:space="preserve">EntityReducer </w:t>
      </w:r>
      <w:r>
        <w:rPr>
          <w:color w:val="000000"/>
        </w:rPr>
        <w:t xml:space="preserve">reads the action's </w:t>
      </w:r>
      <w:r>
        <w:rPr>
          <w:rStyle w:val="SourceText"/>
          <w:color w:val="000000"/>
        </w:rPr>
        <w:t>entityName</w:t>
      </w:r>
      <w:r>
        <w:rPr>
          <w:color w:val="000000"/>
        </w:rPr>
        <w:t xml:space="preserve"> property (</w:t>
      </w:r>
      <w:r>
        <w:rPr>
          <w:rStyle w:val="SourceText"/>
          <w:color w:val="000000"/>
        </w:rPr>
        <w:t>Hero</w:t>
      </w:r>
      <w:r>
        <w:rPr>
          <w:color w:val="000000"/>
        </w:rPr>
        <w:t xml:space="preserve"> in this example) and forwards the action and existing entity collection state to the </w:t>
      </w:r>
      <w:hyperlink r:id="rId47">
        <w:r>
          <w:rPr>
            <w:rStyle w:val="SourceText"/>
            <w:color w:val="000000"/>
          </w:rPr>
          <w:t>EntityCollectionReducer</w:t>
        </w:r>
      </w:hyperlink>
      <w:r>
        <w:rPr>
          <w:color w:val="000000"/>
        </w:rPr>
        <w:t xml:space="preserve"> for heroes.</w:t>
      </w:r>
    </w:p>
    <w:p>
      <w:pPr>
        <w:pStyle w:val="TextBody"/>
        <w:numPr>
          <w:ilvl w:val="1"/>
          <w:numId w:val="15"/>
        </w:numPr>
        <w:tabs>
          <w:tab w:val="clear" w:pos="720"/>
          <w:tab w:val="left" w:pos="0" w:leader="none"/>
        </w:tabs>
        <w:ind w:left="1414" w:hanging="283"/>
        <w:rPr/>
      </w:pPr>
      <w:r>
        <w:rPr>
          <w:color w:val="000000"/>
        </w:rPr>
        <w:t xml:space="preserve">The collection reducer picks a switch-case based on the action's </w:t>
      </w:r>
      <w:r>
        <w:fldChar w:fldCharType="begin"/>
      </w:r>
      <w:r>
        <w:rPr>
          <w:rStyle w:val="SourceText"/>
        </w:rPr>
        <w:instrText> HYPERLINK "https://ngrx.io/api/data/EntityActionPayload" \l "entityOp"</w:instrText>
      </w:r>
      <w:r>
        <w:rPr>
          <w:rStyle w:val="SourceText"/>
        </w:rPr>
        <w:fldChar w:fldCharType="separate"/>
      </w:r>
      <w:r>
        <w:rPr>
          <w:rStyle w:val="SourceText"/>
          <w:color w:val="000000"/>
        </w:rPr>
        <w:t>entityOp</w:t>
      </w:r>
      <w:r>
        <w:rPr>
          <w:rStyle w:val="SourceText"/>
        </w:rPr>
        <w:fldChar w:fldCharType="end"/>
      </w:r>
      <w:r>
        <w:rPr>
          <w:color w:val="000000"/>
        </w:rPr>
        <w:t xml:space="preserve"> (operation) property. That case processes the action and collection state into a new (updated) hero collection.</w:t>
      </w:r>
    </w:p>
    <w:p>
      <w:pPr>
        <w:pStyle w:val="TextBody"/>
        <w:numPr>
          <w:ilvl w:val="1"/>
          <w:numId w:val="15"/>
        </w:numPr>
        <w:tabs>
          <w:tab w:val="clear" w:pos="720"/>
          <w:tab w:val="left" w:pos="0" w:leader="none"/>
        </w:tabs>
        <w:ind w:left="1414" w:hanging="283"/>
        <w:rPr/>
      </w:pPr>
      <w:r>
        <w:rPr>
          <w:color w:val="000000"/>
        </w:rPr>
        <w:t xml:space="preserve">The store updates the </w:t>
      </w:r>
      <w:r>
        <w:rPr>
          <w:rStyle w:val="Emphasis"/>
          <w:color w:val="000000"/>
        </w:rPr>
        <w:t>entity cache</w:t>
      </w:r>
      <w:r>
        <w:rPr>
          <w:color w:val="000000"/>
        </w:rPr>
        <w:t xml:space="preserve"> in the state tree with that updated collection.</w:t>
      </w:r>
    </w:p>
    <w:p>
      <w:pPr>
        <w:pStyle w:val="TextBody"/>
        <w:numPr>
          <w:ilvl w:val="1"/>
          <w:numId w:val="15"/>
        </w:numPr>
        <w:tabs>
          <w:tab w:val="clear" w:pos="720"/>
          <w:tab w:val="left" w:pos="0" w:leader="none"/>
        </w:tabs>
        <w:ind w:left="1414" w:hanging="283"/>
        <w:rPr/>
      </w:pPr>
      <w:r>
        <w:rPr>
          <w:rStyle w:val="Emphasis"/>
          <w:color w:val="000000"/>
        </w:rPr>
        <w:t>NgRx</w:t>
      </w:r>
      <w:r>
        <w:rPr>
          <w:color w:val="000000"/>
        </w:rPr>
        <w:t xml:space="preserve"> observable selectors detect and report the changes (if any) to subscribers in the view.</w:t>
      </w:r>
      <w:r>
        <w:rPr>
          <w:color w:val="000000"/>
        </w:rPr>
        <w:t>E</w:t>
      </w:r>
    </w:p>
    <w:p>
      <w:pPr>
        <w:pStyle w:val="TextBody"/>
        <w:numPr>
          <w:ilvl w:val="0"/>
          <w:numId w:val="15"/>
        </w:numPr>
        <w:tabs>
          <w:tab w:val="clear" w:pos="720"/>
          <w:tab w:val="left" w:pos="0" w:leader="none"/>
        </w:tabs>
        <w:ind w:left="707" w:hanging="283"/>
        <w:rPr/>
      </w:pPr>
      <w:r>
        <w:rPr>
          <w:color w:val="000000"/>
        </w:rPr>
        <w:t>The o</w:t>
      </w:r>
      <w:r>
        <w:rPr>
          <w:rFonts w:ascii="Calibri" w:hAnsi="Calibri"/>
          <w:color w:val="000000"/>
        </w:rPr>
        <w:t>ri</w:t>
      </w:r>
      <w:r>
        <w:rPr>
          <w:rFonts w:ascii="Calibri" w:hAnsi="Calibri"/>
          <w:color w:val="000000"/>
          <w:u w:val="none"/>
        </w:rPr>
        <w:t xml:space="preserve">ginal </w:t>
      </w:r>
      <w:hyperlink r:id="rId48">
        <w:r>
          <w:rPr>
            <w:rStyle w:val="SourceText"/>
            <w:rFonts w:ascii="Calibri" w:hAnsi="Calibri"/>
            <w:color w:val="000000"/>
            <w:u w:val="none"/>
          </w:rPr>
          <w:t>EntityAction</w:t>
        </w:r>
      </w:hyperlink>
      <w:r>
        <w:rPr>
          <w:rFonts w:ascii="Calibri" w:hAnsi="Calibri"/>
          <w:color w:val="000000"/>
          <w:u w:val="none"/>
        </w:rPr>
        <w:t xml:space="preserve"> then goes to the </w:t>
      </w:r>
      <w:r>
        <w:rPr>
          <w:rFonts w:ascii="Calibri" w:hAnsi="Calibri"/>
          <w:color w:val="000000"/>
          <w:u w:val="none"/>
        </w:rPr>
        <w:t>EntityEffects</w:t>
      </w:r>
    </w:p>
    <w:p>
      <w:pPr>
        <w:pStyle w:val="TextBody"/>
        <w:numPr>
          <w:ilvl w:val="0"/>
          <w:numId w:val="15"/>
        </w:numPr>
        <w:tabs>
          <w:tab w:val="clear" w:pos="720"/>
          <w:tab w:val="left" w:pos="0" w:leader="none"/>
        </w:tabs>
        <w:ind w:left="707" w:hanging="283"/>
        <w:rPr/>
      </w:pPr>
      <w:r>
        <w:rPr>
          <w:rFonts w:ascii="Calibri" w:hAnsi="Calibri"/>
          <w:color w:val="000000"/>
          <w:u w:val="none"/>
        </w:rPr>
        <w:t xml:space="preserve">The effect selects an </w:t>
      </w:r>
      <w:r>
        <w:rPr>
          <w:rFonts w:ascii="Calibri" w:hAnsi="Calibri"/>
          <w:color w:val="000000"/>
          <w:u w:val="none"/>
        </w:rPr>
        <w:t>EntityDataService</w:t>
      </w:r>
      <w:r>
        <w:rPr>
          <w:rFonts w:ascii="Calibri" w:hAnsi="Calibri"/>
          <w:color w:val="000000"/>
          <w:u w:val="none"/>
        </w:rPr>
        <w:t xml:space="preserve"> for that entity type. The data service sends an HTTP request to the server.</w:t>
      </w:r>
    </w:p>
    <w:p>
      <w:pPr>
        <w:pStyle w:val="TextBody"/>
        <w:numPr>
          <w:ilvl w:val="0"/>
          <w:numId w:val="15"/>
        </w:numPr>
        <w:tabs>
          <w:tab w:val="clear" w:pos="720"/>
          <w:tab w:val="left" w:pos="0" w:leader="none"/>
        </w:tabs>
        <w:ind w:left="707" w:hanging="283"/>
        <w:rPr/>
      </w:pPr>
      <w:r>
        <w:rPr>
          <w:color w:val="000000"/>
        </w:rPr>
        <w:t xml:space="preserve">The effect turns the HTTP response into a new </w:t>
      </w:r>
      <w:r>
        <w:rPr>
          <w:rStyle w:val="Emphasis"/>
          <w:color w:val="000000"/>
        </w:rPr>
        <w:t>success</w:t>
      </w:r>
      <w:r>
        <w:rPr>
          <w:color w:val="000000"/>
        </w:rPr>
        <w:t xml:space="preserve"> action with heroes (or an </w:t>
      </w:r>
      <w:r>
        <w:rPr>
          <w:rStyle w:val="Emphasis"/>
          <w:color w:val="000000"/>
        </w:rPr>
        <w:t>error</w:t>
      </w:r>
      <w:r>
        <w:rPr>
          <w:color w:val="000000"/>
        </w:rPr>
        <w:t xml:space="preserve"> action if the request failed).</w:t>
      </w:r>
    </w:p>
    <w:p>
      <w:pPr>
        <w:pStyle w:val="TextBody"/>
        <w:numPr>
          <w:ilvl w:val="0"/>
          <w:numId w:val="15"/>
        </w:numPr>
        <w:tabs>
          <w:tab w:val="clear" w:pos="720"/>
          <w:tab w:val="left" w:pos="0" w:leader="none"/>
        </w:tabs>
        <w:ind w:left="707" w:hanging="283"/>
        <w:rPr/>
      </w:pPr>
      <w:r>
        <w:rPr>
          <w:rStyle w:val="Emphasis"/>
          <w:color w:val="000000"/>
        </w:rPr>
        <w:t>NgRx effects</w:t>
      </w:r>
      <w:r>
        <w:rPr>
          <w:color w:val="000000"/>
        </w:rPr>
        <w:t xml:space="preserve"> Dispatches that action to the store, which reiterates step #2 to update the collection with heroes and refresh the view.</w:t>
      </w:r>
    </w:p>
    <w:p>
      <w:pPr>
        <w:pStyle w:val="Normal"/>
        <w:rPr>
          <w:color w:val="000000"/>
        </w:rPr>
      </w:pPr>
      <w:r>
        <w:rPr>
          <w:color w:val="000000"/>
        </w:rPr>
      </w:r>
    </w:p>
    <w:p>
      <w:pPr>
        <w:pStyle w:val="Heading1"/>
        <w:rPr/>
      </w:pPr>
      <w:r>
        <w:rPr/>
        <w:t>Notes:</w:t>
      </w:r>
    </w:p>
    <w:p>
      <w:pPr>
        <w:pStyle w:val="ListParagraph"/>
        <w:numPr>
          <w:ilvl w:val="0"/>
          <w:numId w:val="3"/>
        </w:numPr>
        <w:rPr/>
      </w:pPr>
      <w:r>
        <w:rPr/>
        <w:t>Its better to keep components presentational if possible</w:t>
      </w:r>
    </w:p>
    <w:p>
      <w:pPr>
        <w:pStyle w:val="ListParagraph"/>
        <w:numPr>
          <w:ilvl w:val="0"/>
          <w:numId w:val="3"/>
        </w:numPr>
        <w:rPr/>
      </w:pPr>
      <w:r>
        <w:rPr/>
        <w:t>Using OnPush with presentational components</w:t>
      </w:r>
    </w:p>
    <w:p>
      <w:pPr>
        <w:pStyle w:val="ListParagraph"/>
        <w:numPr>
          <w:ilvl w:val="0"/>
          <w:numId w:val="3"/>
        </w:numPr>
        <w:rPr/>
      </w:pPr>
      <w:r>
        <w:rPr/>
        <w:t>Create index.ts and export everything needed (Actions, Selectors, State)</w:t>
      </w:r>
    </w:p>
    <w:p>
      <w:pPr>
        <w:pStyle w:val="ListParagraph"/>
        <w:numPr>
          <w:ilvl w:val="0"/>
          <w:numId w:val="3"/>
        </w:numPr>
        <w:rPr/>
      </w:pPr>
      <w:r>
        <w:rPr/>
        <w:t xml:space="preserve">Actions should capture events not commands </w:t>
      </w:r>
    </w:p>
    <w:p>
      <w:pPr>
        <w:pStyle w:val="ListParagraph"/>
        <w:numPr>
          <w:ilvl w:val="1"/>
          <w:numId w:val="3"/>
        </w:numPr>
        <w:rPr/>
      </w:pPr>
      <w:r>
        <w:rPr/>
        <w:t>Split actions names by page then by api type</w:t>
      </w:r>
    </w:p>
    <w:p>
      <w:pPr>
        <w:pStyle w:val="ListParagraph"/>
        <w:numPr>
          <w:ilvl w:val="2"/>
          <w:numId w:val="3"/>
        </w:numPr>
        <w:rPr/>
      </w:pPr>
      <w:r>
        <w:rPr/>
        <w:t>[Product Page] Load Products: fired from user event</w:t>
      </w:r>
    </w:p>
    <w:p>
      <w:pPr>
        <w:pStyle w:val="ListParagraph"/>
        <w:numPr>
          <w:ilvl w:val="2"/>
          <w:numId w:val="3"/>
        </w:numPr>
        <w:spacing w:before="0" w:after="160"/>
        <w:contextualSpacing/>
        <w:rPr/>
      </w:pPr>
      <w:r>
        <w:rPr/>
        <w:t>[Product API] Load Success: interact with api</w:t>
      </w:r>
    </w:p>
    <w:sectPr>
      <w:type w:val="nextPage"/>
      <w:pgSz w:w="12240" w:h="15840"/>
      <w:pgMar w:left="1440" w:right="1440" w:header="0" w:top="1440" w:footer="0" w:bottom="99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Courier New">
    <w:charset w:val="01"/>
    <w:family w:val="roman"/>
    <w:pitch w:val="variable"/>
  </w:font>
  <w:font w:name="Liberation Sans">
    <w:altName w:val="Arial"/>
    <w:charset w:val="01"/>
    <w:family w:val="roman"/>
    <w:pitch w:val="variable"/>
  </w:font>
  <w:font w:name="Calibri">
    <w:charset w:val="01"/>
    <w:family w:val="swiss"/>
    <w:pitch w:val="default"/>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1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f01f51"/>
    <w:pPr>
      <w:keepNext w:val="true"/>
      <w:keepLines/>
      <w:spacing w:before="240" w:after="0"/>
      <w:outlineLvl w:val="0"/>
    </w:pPr>
    <w:rPr>
      <w:rFonts w:ascii="Calibri Light" w:hAnsi="Calibri Light" w:eastAsia="" w:cs="Times New Roman"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f01f51"/>
    <w:pPr>
      <w:keepNext w:val="true"/>
      <w:keepLines/>
      <w:spacing w:before="40" w:after="0"/>
      <w:outlineLvl w:val="1"/>
    </w:pPr>
    <w:rPr>
      <w:rFonts w:ascii="Calibri Light" w:hAnsi="Calibri Light" w:eastAsia="" w:cs="Times New Roman"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985d29"/>
    <w:pPr>
      <w:keepNext w:val="true"/>
      <w:keepLines/>
      <w:spacing w:before="40" w:after="0"/>
      <w:outlineLvl w:val="2"/>
    </w:pPr>
    <w:rPr>
      <w:rFonts w:ascii="Calibri Light" w:hAnsi="Calibri Light" w:eastAsia="" w:cs="Times New Roman"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f01f51"/>
    <w:rPr>
      <w:rFonts w:ascii="Calibri Light" w:hAnsi="Calibri Light" w:eastAsia="" w:cs="Times New Roman"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sid w:val="00f01f51"/>
    <w:rPr>
      <w:rFonts w:ascii="Calibri Light" w:hAnsi="Calibri Light" w:eastAsia="" w:cs="Times New Roman"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f01f51"/>
    <w:rPr>
      <w:rFonts w:ascii="Calibri Light" w:hAnsi="Calibri Light" w:eastAsia="" w:cs="Times New Roman"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985d29"/>
    <w:rPr>
      <w:rFonts w:ascii="Calibri Light" w:hAnsi="Calibri Light" w:eastAsia="" w:cs="Times New Roman" w:asciiTheme="majorHAnsi" w:cstheme="majorBidi" w:eastAsiaTheme="majorEastAsia" w:hAnsiTheme="majorHAnsi"/>
      <w:color w:val="1F3763" w:themeColor="accent1" w:themeShade="7f"/>
      <w:sz w:val="24"/>
      <w:szCs w:val="24"/>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Emphasis">
    <w:name w:val="Emphasis"/>
    <w:uiPriority w:val="20"/>
    <w:qFormat/>
    <w:rPr>
      <w:i/>
      <w:iCs/>
    </w:rPr>
  </w:style>
  <w:style w:type="character" w:styleId="SourceText" w:customStyle="1">
    <w:name w:val="Source Text"/>
    <w:qFormat/>
    <w:rPr>
      <w:rFonts w:ascii="Liberation Mono" w:hAnsi="Liberation Mono" w:eastAsia="Liberation Mono" w:cs="Liberation Mono"/>
    </w:rPr>
  </w:style>
  <w:style w:type="character" w:styleId="InternetLink">
    <w:name w:val="Internet Link"/>
    <w:basedOn w:val="DefaultParagraphFont"/>
    <w:uiPriority w:val="99"/>
    <w:semiHidden/>
    <w:unhideWhenUsed/>
    <w:rsid w:val="00fc5a11"/>
    <w:rPr>
      <w:color w:val="0000FF"/>
      <w:u w:val="single"/>
    </w:rPr>
  </w:style>
  <w:style w:type="character" w:styleId="HTMLCode">
    <w:name w:val="HTML Code"/>
    <w:basedOn w:val="DefaultParagraphFont"/>
    <w:uiPriority w:val="99"/>
    <w:semiHidden/>
    <w:unhideWhenUsed/>
    <w:qFormat/>
    <w:rsid w:val="00fc5a11"/>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4b2cf7"/>
    <w:rPr>
      <w:rFonts w:ascii="Courier New" w:hAnsi="Courier New" w:eastAsia="Times New Roman" w:cs="Courier New"/>
      <w:sz w:val="20"/>
      <w:szCs w:val="20"/>
    </w:rPr>
  </w:style>
  <w:style w:type="character" w:styleId="Pln" w:customStyle="1">
    <w:name w:val="pln"/>
    <w:basedOn w:val="DefaultParagraphFont"/>
    <w:qFormat/>
    <w:rsid w:val="004b2cf7"/>
    <w:rPr/>
  </w:style>
  <w:style w:type="character" w:styleId="SubtitleChar" w:customStyle="1">
    <w:name w:val="Subtitle Char"/>
    <w:basedOn w:val="DefaultParagraphFont"/>
    <w:link w:val="Subtitle"/>
    <w:uiPriority w:val="11"/>
    <w:qFormat/>
    <w:rsid w:val="002d66da"/>
    <w:rPr>
      <w:rFonts w:eastAsia="" w:eastAsiaTheme="minorEastAsia"/>
      <w:color w:val="5A5A5A" w:themeColor="text1" w:themeTint="a5"/>
      <w:spacing w:val="15"/>
    </w:rPr>
  </w:style>
  <w:style w:type="character" w:styleId="HeaderChar" w:customStyle="1">
    <w:name w:val="Header Char"/>
    <w:basedOn w:val="DefaultParagraphFont"/>
    <w:link w:val="Header"/>
    <w:uiPriority w:val="99"/>
    <w:qFormat/>
    <w:rsid w:val="007f374f"/>
    <w:rPr/>
  </w:style>
  <w:style w:type="character" w:styleId="FooterChar" w:customStyle="1">
    <w:name w:val="Footer Char"/>
    <w:basedOn w:val="DefaultParagraphFont"/>
    <w:link w:val="Footer"/>
    <w:uiPriority w:val="99"/>
    <w:qFormat/>
    <w:rsid w:val="007f374f"/>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f01f51"/>
    <w:pPr>
      <w:spacing w:lineRule="auto" w:line="240" w:before="0" w:after="0"/>
      <w:contextualSpacing/>
    </w:pPr>
    <w:rPr>
      <w:rFonts w:ascii="Calibri Light" w:hAnsi="Calibri Light" w:eastAsia="" w:cs="Times New Roman"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7b7058"/>
    <w:pPr>
      <w:spacing w:before="0" w:after="160"/>
      <w:ind w:left="720" w:hanging="0"/>
      <w:contextualSpacing/>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HTMLPreformatted">
    <w:name w:val="HTML Preformatted"/>
    <w:basedOn w:val="Normal"/>
    <w:link w:val="HTMLPreformattedChar"/>
    <w:uiPriority w:val="99"/>
    <w:semiHidden/>
    <w:unhideWhenUsed/>
    <w:qFormat/>
    <w:rsid w:val="004b2cf7"/>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Subtitle">
    <w:name w:val="Subtitle"/>
    <w:basedOn w:val="Normal"/>
    <w:next w:val="Normal"/>
    <w:link w:val="SubtitleChar"/>
    <w:uiPriority w:val="11"/>
    <w:qFormat/>
    <w:rsid w:val="002d66da"/>
    <w:pPr/>
    <w:rPr>
      <w:rFonts w:eastAsia="" w:eastAsiaTheme="minorEastAsia"/>
      <w:color w:val="5A5A5A" w:themeColor="text1" w:themeTint="a5"/>
      <w:spacing w:val="15"/>
    </w:rPr>
  </w:style>
  <w:style w:type="paragraph" w:styleId="HeaderandFooter">
    <w:name w:val="Header and Footer"/>
    <w:basedOn w:val="Normal"/>
    <w:qFormat/>
    <w:pPr/>
    <w:rPr/>
  </w:style>
  <w:style w:type="paragraph" w:styleId="Header">
    <w:name w:val="Header"/>
    <w:basedOn w:val="Normal"/>
    <w:link w:val="HeaderChar"/>
    <w:uiPriority w:val="99"/>
    <w:unhideWhenUsed/>
    <w:rsid w:val="007f374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7f374f"/>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ngrx.io/guide/store/actions" TargetMode="External"/><Relationship Id="rId7" Type="http://schemas.openxmlformats.org/officeDocument/2006/relationships/hyperlink" Target="https://ngrx.io/api/store/Action"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ngrx.io/api/store/createSelector" TargetMode="External"/><Relationship Id="rId17" Type="http://schemas.openxmlformats.org/officeDocument/2006/relationships/hyperlink" Target="https://ngrx.io/api/store/createSelector" TargetMode="External"/><Relationship Id="rId18" Type="http://schemas.openxmlformats.org/officeDocument/2006/relationships/hyperlink" Target="https://ngrx.io/api/store/props" TargetMode="External"/><Relationship Id="rId19" Type="http://schemas.openxmlformats.org/officeDocument/2006/relationships/hyperlink" Target="https://ngrx.io/api/store/createSelector" TargetMode="External"/><Relationship Id="rId20" Type="http://schemas.openxmlformats.org/officeDocument/2006/relationships/hyperlink" Target="https://ngrx.io/api/store/props" TargetMode="External"/><Relationship Id="rId21" Type="http://schemas.openxmlformats.org/officeDocument/2006/relationships/hyperlink" Target="https://ngrx.io/api/store/props" TargetMode="External"/><Relationship Id="rId22" Type="http://schemas.openxmlformats.org/officeDocument/2006/relationships/hyperlink" Target="https://ngrx.io/api/store/select" TargetMode="External"/><Relationship Id="rId23" Type="http://schemas.openxmlformats.org/officeDocument/2006/relationships/hyperlink" Target="https://ngrx.io/api/store/select" TargetMode="External"/><Relationship Id="rId24" Type="http://schemas.openxmlformats.org/officeDocument/2006/relationships/image" Target="media/image13.png"/><Relationship Id="rId25" Type="http://schemas.openxmlformats.org/officeDocument/2006/relationships/hyperlink" Target="https://ngrx.io/guide/store" TargetMode="External"/><Relationship Id="rId26" Type="http://schemas.openxmlformats.org/officeDocument/2006/relationships/hyperlink" Target="https://ngrx.io/api/store/Store" TargetMode="External"/><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hyperlink" Target="https://ngrx.io/api/effects/concatLatestFrom" TargetMode="External"/><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hyperlink" Target="https://ngrx.io/guide/router-store/actions" TargetMode="External"/><Relationship Id="rId38" Type="http://schemas.openxmlformats.org/officeDocument/2006/relationships/hyperlink" Target="https://ngrx.io/api/router-store/ROUTER_NAVIGATED" TargetMode="External"/><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hyperlink" Target="https://blog.angular.io/schematics-an-introduction-dc1dfbc2a2b2" TargetMode="External"/><Relationship Id="rId44" Type="http://schemas.openxmlformats.org/officeDocument/2006/relationships/hyperlink" Target="https://cli.angular.io/" TargetMode="External"/><Relationship Id="rId45" Type="http://schemas.openxmlformats.org/officeDocument/2006/relationships/image" Target="media/image27.png"/><Relationship Id="rId46" Type="http://schemas.openxmlformats.org/officeDocument/2006/relationships/hyperlink" Target="https://ngrx.io/guide/data/entity-services" TargetMode="External"/><Relationship Id="rId47" Type="http://schemas.openxmlformats.org/officeDocument/2006/relationships/hyperlink" Target="https://ngrx.io/api/data/EntityCollectionReducer" TargetMode="External"/><Relationship Id="rId48" Type="http://schemas.openxmlformats.org/officeDocument/2006/relationships/hyperlink" Target="https://ngrx.io/api/data/EntityAction" TargetMode="Externa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2134</TotalTime>
  <Application>LibreOffice/6.3.6.2$Linux_X86_64 LibreOffice_project/30$Build-2</Application>
  <Pages>20</Pages>
  <Words>2511</Words>
  <Characters>13179</Characters>
  <CharactersWithSpaces>15476</CharactersWithSpaces>
  <Paragraphs>255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2021-03-07T08:47:00Z</dcterms:created>
  <dc:creator>Rania Gamal</dc:creator>
  <dc:description/>
  <dc:language>en-US</dc:language>
  <cp:lastModifiedBy/>
  <dcterms:modified xsi:type="dcterms:W3CDTF">2021-05-04T23:53:33Z</dcterms:modified>
  <cp:revision>56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