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Planta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5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GET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/planta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28"/>
          <w:szCs w:val="28"/>
          <w:lang w:val="en-US"/>
        </w:rPr>
        <w:t>planta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  <w:t>URL: http://localhost:8080/planta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sucesso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1.1.1: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  <w:highlight w:val="white"/>
          <w:lang w:val="en-US"/>
        </w:rPr>
        <w:t>[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 vermelha"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com espinhos"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"uma planta muito linda"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3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spacing w:before="0" w:after="160"/>
        <w:ind w:left="-1080" w:hanging="0"/>
        <w:jc w:val="both"/>
        <w:rPr>
          <w:lang w:val="en-US"/>
        </w:rPr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LibreOffice/6.4.4.2$Linux_X86_64 LibreOffice_project/40$Build-2</Application>
  <Pages>2</Pages>
  <Words>56</Words>
  <Characters>352</Characters>
  <CharactersWithSpaces>451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2020-11-19T22:19:22Z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