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R Homework 2</w:t>
      </w:r>
    </w:p>
    <w:p w:rsidR="00000000" w:rsidDel="00000000" w:rsidP="00000000" w:rsidRDefault="00000000" w:rsidRPr="00000000" w14:paraId="00000002">
      <w:pPr>
        <w:spacing w:line="240" w:lineRule="auto"/>
        <w:rPr>
          <w:b w:val="1"/>
          <w:u w:val="single"/>
        </w:rPr>
      </w:pPr>
      <w:r w:rsidDel="00000000" w:rsidR="00000000" w:rsidRPr="00000000">
        <w:rPr>
          <w:b w:val="1"/>
          <w:rtl w:val="0"/>
        </w:rPr>
        <w:t xml:space="preserve">Assignment: </w:t>
      </w:r>
      <w:r w:rsidDel="00000000" w:rsidR="00000000" w:rsidRPr="00000000">
        <w:rPr>
          <w:rtl w:val="0"/>
        </w:rPr>
        <w:t xml:space="preserve">You have been tapped to work on the campaign for 2020 presidential candidate </w:t>
      </w:r>
      <w:r w:rsidDel="00000000" w:rsidR="00000000" w:rsidRPr="00000000">
        <w:rPr>
          <w:b w:val="1"/>
          <w:u w:val="single"/>
          <w:rtl w:val="0"/>
        </w:rPr>
        <w:t xml:space="preserve">_[SEE EMAIL THAT I SENT YOU]_</w:t>
      </w:r>
    </w:p>
    <w:p w:rsidR="00000000" w:rsidDel="00000000" w:rsidP="00000000" w:rsidRDefault="00000000" w:rsidRPr="00000000" w14:paraId="00000003">
      <w:pPr>
        <w:spacing w:line="240" w:lineRule="auto"/>
        <w:rPr/>
      </w:pPr>
      <w:r w:rsidDel="00000000" w:rsidR="00000000" w:rsidRPr="00000000">
        <w:rPr>
          <w:b w:val="1"/>
          <w:rtl w:val="0"/>
        </w:rPr>
        <w:t xml:space="preserve">General Parameters: </w:t>
      </w:r>
      <w:r w:rsidDel="00000000" w:rsidR="00000000" w:rsidRPr="00000000">
        <w:rPr>
          <w:rtl w:val="0"/>
        </w:rPr>
        <w:t xml:space="preserve">Use R to analyze the 2016 American National Election Study data that you have been provided. In addition to the substantive results and interpretations that you report, you must submit </w:t>
      </w:r>
      <w:r w:rsidDel="00000000" w:rsidR="00000000" w:rsidRPr="00000000">
        <w:rPr>
          <w:u w:val="single"/>
          <w:rtl w:val="0"/>
        </w:rPr>
        <w:t xml:space="preserve">a copy of your script file</w:t>
      </w:r>
      <w:r w:rsidDel="00000000" w:rsidR="00000000" w:rsidRPr="00000000">
        <w:rPr>
          <w:rtl w:val="0"/>
        </w:rPr>
        <w:t xml:space="preserve"> that demonstrates how you obtained the results you present. Do not exclude steps. </w:t>
      </w:r>
      <w:r w:rsidDel="00000000" w:rsidR="00000000" w:rsidRPr="00000000">
        <w:rPr>
          <w:u w:val="single"/>
          <w:rtl w:val="0"/>
        </w:rPr>
        <w:t xml:space="preserve">Please create new variables using data from the original variables.</w:t>
      </w:r>
      <w:r w:rsidDel="00000000" w:rsidR="00000000" w:rsidRPr="00000000">
        <w:rPr>
          <w:rtl w:val="0"/>
        </w:rPr>
        <w:t xml:space="preserve"> (e.g., K11 -&gt; “immigration”). I should be able to open your script file, run the code, and obtain the same results that you have produced. </w:t>
      </w:r>
    </w:p>
    <w:p w:rsidR="00000000" w:rsidDel="00000000" w:rsidP="00000000" w:rsidRDefault="00000000" w:rsidRPr="00000000" w14:paraId="00000004">
      <w:pPr>
        <w:spacing w:line="240" w:lineRule="auto"/>
        <w:rPr/>
      </w:pPr>
      <w:r w:rsidDel="00000000" w:rsidR="00000000" w:rsidRPr="00000000">
        <w:rPr>
          <w:b w:val="1"/>
          <w:rtl w:val="0"/>
        </w:rPr>
        <w:t xml:space="preserve">Collaboration:</w:t>
      </w:r>
      <w:r w:rsidDel="00000000" w:rsidR="00000000" w:rsidRPr="00000000">
        <w:rPr>
          <w:rtl w:val="0"/>
        </w:rPr>
        <w:t xml:space="preserve"> I encourage you to attempt this exercise independently and then to consult with one another on how you obtained your results and produced your figures.</w:t>
      </w:r>
    </w:p>
    <w:p w:rsidR="00000000" w:rsidDel="00000000" w:rsidP="00000000" w:rsidRDefault="00000000" w:rsidRPr="00000000" w14:paraId="00000005">
      <w:pPr>
        <w:spacing w:line="240" w:lineRule="auto"/>
        <w:rPr/>
      </w:pPr>
      <w:r w:rsidDel="00000000" w:rsidR="00000000" w:rsidRPr="00000000">
        <w:rPr>
          <w:b w:val="1"/>
          <w:rtl w:val="0"/>
        </w:rPr>
        <w:t xml:space="preserve">Notes:</w:t>
      </w:r>
      <w:r w:rsidDel="00000000" w:rsidR="00000000" w:rsidRPr="00000000">
        <w:rPr>
          <w:rtl w:val="0"/>
        </w:rPr>
        <w:t xml:space="preserve"> Refer to the “Model Figure”, “Model Crosstab” and “Model Appendix” documents on Sakai in the “R Homework” folder for assistance with this project.  </w:t>
      </w:r>
    </w:p>
    <w:p w:rsidR="00000000" w:rsidDel="00000000" w:rsidP="00000000" w:rsidRDefault="00000000" w:rsidRPr="00000000" w14:paraId="00000006">
      <w:pPr>
        <w:spacing w:line="240" w:lineRule="auto"/>
        <w:rPr/>
      </w:pPr>
      <w:r w:rsidDel="00000000" w:rsidR="00000000" w:rsidRPr="00000000">
        <w:rPr>
          <w:b w:val="1"/>
          <w:rtl w:val="0"/>
        </w:rPr>
        <w:t xml:space="preserve">Deadline:</w:t>
      </w:r>
      <w:r w:rsidDel="00000000" w:rsidR="00000000" w:rsidRPr="00000000">
        <w:rPr>
          <w:rtl w:val="0"/>
        </w:rPr>
        <w:t xml:space="preserve"> </w:t>
      </w:r>
      <w:r w:rsidDel="00000000" w:rsidR="00000000" w:rsidRPr="00000000">
        <w:rPr>
          <w:b w:val="1"/>
          <w:u w:val="single"/>
          <w:rtl w:val="0"/>
        </w:rPr>
        <w:t xml:space="preserve">Saturday, November 7th at NOON (sharp).</w:t>
      </w:r>
      <w:r w:rsidDel="00000000" w:rsidR="00000000" w:rsidRPr="00000000">
        <w:rPr>
          <w:rtl w:val="0"/>
        </w:rPr>
        <w:t xml:space="preserve"> The questions below and the respective answers must be placed in a Word document on the course’s Canvas Assignment site. The </w:t>
      </w:r>
      <w:r w:rsidDel="00000000" w:rsidR="00000000" w:rsidRPr="00000000">
        <w:rPr>
          <w:u w:val="single"/>
          <w:rtl w:val="0"/>
        </w:rPr>
        <w:t xml:space="preserve">script file must be submitted on the course’s Canvas Assignment site at the same time</w:t>
      </w:r>
      <w:r w:rsidDel="00000000" w:rsidR="00000000" w:rsidRPr="00000000">
        <w:rPr>
          <w:rtl w:val="0"/>
        </w:rPr>
        <w:t xml:space="preserve">. I deduct ten points from the final grade for each day (24 hours) that the assignment (script and/or answers) are late. </w:t>
      </w:r>
    </w:p>
    <w:p w:rsidR="00000000" w:rsidDel="00000000" w:rsidP="00000000" w:rsidRDefault="00000000" w:rsidRPr="00000000" w14:paraId="00000007">
      <w:pPr>
        <w:spacing w:line="240" w:lineRule="auto"/>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8">
      <w:pPr>
        <w:spacing w:line="240" w:lineRule="auto"/>
        <w:rPr>
          <w:b w:val="1"/>
        </w:rPr>
      </w:pPr>
      <w:r w:rsidDel="00000000" w:rsidR="00000000" w:rsidRPr="00000000">
        <w:rPr>
          <w:b w:val="1"/>
          <w:rtl w:val="0"/>
        </w:rPr>
        <w:t xml:space="preserve">I. Given that immigration is such a hot button issue today, [YOUR CANDIDATE, SEE EMAIL] wants to get a sense of the public’s views toward increasing immigration. (40 points total)</w:t>
      </w:r>
    </w:p>
    <w:p w:rsidR="00000000" w:rsidDel="00000000" w:rsidP="00000000" w:rsidRDefault="00000000" w:rsidRPr="00000000" w14:paraId="00000009">
      <w:pPr>
        <w:spacing w:after="0" w:line="240" w:lineRule="auto"/>
        <w:ind w:left="720" w:firstLine="0"/>
        <w:rPr>
          <w:b w:val="1"/>
        </w:rPr>
      </w:pPr>
      <w:r w:rsidDel="00000000" w:rsidR="00000000" w:rsidRPr="00000000">
        <w:rPr>
          <w:b w:val="1"/>
          <w:rtl w:val="0"/>
        </w:rPr>
        <w:t xml:space="preserve">1.) Create a bar chart using the ggplot2 package of individuals’ support for increasing or decreasing immigration using percentage as the chart value. Provide the title: “Figure 1. Potential Voters’ Support for Increasing Immigration.” Provide the X-axis title: “1 increase – 4 decrease a lot”. Provide the Y-axis title: “Percentage”. Refer to the “Model Figure” on the course’s Canvas Modules site. (20) </w:t>
      </w:r>
    </w:p>
    <w:p w:rsidR="00000000" w:rsidDel="00000000" w:rsidP="00000000" w:rsidRDefault="00000000" w:rsidRPr="00000000" w14:paraId="0000000A">
      <w:pPr>
        <w:spacing w:after="0" w:line="240" w:lineRule="auto"/>
        <w:ind w:left="720" w:firstLine="0"/>
        <w:rPr/>
      </w:pPr>
      <w:r w:rsidDel="00000000" w:rsidR="00000000" w:rsidRPr="00000000">
        <w:rPr>
          <w:rtl w:val="0"/>
        </w:rPr>
      </w:r>
    </w:p>
    <w:p w:rsidR="00000000" w:rsidDel="00000000" w:rsidP="00000000" w:rsidRDefault="00000000" w:rsidRPr="00000000" w14:paraId="0000000B">
      <w:pPr>
        <w:spacing w:after="0" w:line="240" w:lineRule="auto"/>
        <w:ind w:left="720" w:firstLine="0"/>
        <w:rPr/>
      </w:pPr>
      <w:r w:rsidDel="00000000" w:rsidR="00000000" w:rsidRPr="00000000">
        <w:rPr/>
        <w:drawing>
          <wp:inline distB="0" distT="0" distL="0" distR="0">
            <wp:extent cx="5430067" cy="3682264"/>
            <wp:effectExtent b="0" l="0" r="0" t="0"/>
            <wp:docPr descr="Chart, bar chart, histogram&#10;&#10;Description automatically generated" id="2" name="image1.png"/>
            <a:graphic>
              <a:graphicData uri="http://schemas.openxmlformats.org/drawingml/2006/picture">
                <pic:pic>
                  <pic:nvPicPr>
                    <pic:cNvPr descr="Chart, bar chart, histogram&#10;&#10;Description automatically generated" id="0" name="image1.png"/>
                    <pic:cNvPicPr preferRelativeResize="0"/>
                  </pic:nvPicPr>
                  <pic:blipFill>
                    <a:blip r:embed="rId8"/>
                    <a:srcRect b="0" l="0" r="0" t="0"/>
                    <a:stretch>
                      <a:fillRect/>
                    </a:stretch>
                  </pic:blipFill>
                  <pic:spPr>
                    <a:xfrm>
                      <a:off x="0" y="0"/>
                      <a:ext cx="5430067" cy="368226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tl w:val="0"/>
        </w:rPr>
        <w:tab/>
      </w:r>
      <w:r w:rsidDel="00000000" w:rsidR="00000000" w:rsidRPr="00000000">
        <w:rPr>
          <w:b w:val="1"/>
          <w:rtl w:val="0"/>
        </w:rPr>
        <w:t xml:space="preserve">2.) What do these results reveal? What stance do you recommend that your </w:t>
        <w:tab/>
        <w:t xml:space="preserve">candidate take on immigration? (8)</w:t>
      </w:r>
    </w:p>
    <w:p w:rsidR="00000000" w:rsidDel="00000000" w:rsidP="00000000" w:rsidRDefault="00000000" w:rsidRPr="00000000" w14:paraId="0000000E">
      <w:pPr>
        <w:spacing w:line="240" w:lineRule="auto"/>
        <w:rPr/>
      </w:pPr>
      <w:r w:rsidDel="00000000" w:rsidR="00000000" w:rsidRPr="00000000">
        <w:rPr>
          <w:rtl w:val="0"/>
        </w:rPr>
        <w:tab/>
        <w:t xml:space="preserve">The bar chart reveals that the large majority (40.52%) of Jo Jorgensen’s potential voters believe the number of immigrants permitted to come to the US should be kept the same. Only 14.6 % of the candidate’s potential electoral base supports the increase of immigration. Therefore, based on the data, I would recommend Jorgensen not to take any stance on this subject neither in favor to increase nor to decrease it. She should leave this issue as it is, otherwise, she would risk losing some of the support of 40% of her potential voting base. </w:t>
      </w:r>
    </w:p>
    <w:p w:rsidR="00000000" w:rsidDel="00000000" w:rsidP="00000000" w:rsidRDefault="00000000" w:rsidRPr="00000000" w14:paraId="0000000F">
      <w:pPr>
        <w:ind w:left="720" w:firstLine="0"/>
        <w:rPr>
          <w:b w:val="1"/>
        </w:rPr>
      </w:pPr>
      <w:r w:rsidDel="00000000" w:rsidR="00000000" w:rsidRPr="00000000">
        <w:rPr>
          <w:b w:val="1"/>
          <w:rtl w:val="0"/>
        </w:rPr>
        <w:t xml:space="preserve">3.) Given that competition for jobs is often discussed with immigration, does a correlation exist between individuals’ attitudes toward increasing immigration and belief that immigration takes jobs away?</w:t>
      </w:r>
    </w:p>
    <w:p w:rsidR="00000000" w:rsidDel="00000000" w:rsidP="00000000" w:rsidRDefault="00000000" w:rsidRPr="00000000" w14:paraId="00000010">
      <w:pPr>
        <w:rPr>
          <w:b w:val="1"/>
        </w:rPr>
      </w:pPr>
      <w:r w:rsidDel="00000000" w:rsidR="00000000" w:rsidRPr="00000000">
        <w:rPr>
          <w:rtl w:val="0"/>
        </w:rPr>
        <w:tab/>
        <w:tab/>
      </w:r>
      <w:r w:rsidDel="00000000" w:rsidR="00000000" w:rsidRPr="00000000">
        <w:rPr>
          <w:b w:val="1"/>
          <w:rtl w:val="0"/>
        </w:rPr>
        <w:t xml:space="preserve">a) What is the correlation coefficient between the two variables? (5) What does it </w:t>
        <w:tab/>
        <w:tab/>
        <w:tab/>
        <w:t xml:space="preserve">reveal? (7) </w:t>
      </w:r>
    </w:p>
    <w:p w:rsidR="00000000" w:rsidDel="00000000" w:rsidP="00000000" w:rsidRDefault="00000000" w:rsidRPr="00000000" w14:paraId="00000011">
      <w:pPr>
        <w:rPr/>
      </w:pPr>
      <w:r w:rsidDel="00000000" w:rsidR="00000000" w:rsidRPr="00000000">
        <w:rPr>
          <w:rtl w:val="0"/>
        </w:rPr>
        <w:t xml:space="preserve">There is a correlation coefficient of 1 between those two variables. It reveals that there is a positive correlation between the two variables, that is, as the belief that immigrants coming to the US take jobs away increases, the number of individuals that hold the belief immigration level should decrease also raises.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II. Will the region that _[YOUR CANDIDATE, SEE EMAIL]_ is from be more supportive of her/him in November 2020 than other regions? (55 points total)</w:t>
      </w:r>
    </w:p>
    <w:p w:rsidR="00000000" w:rsidDel="00000000" w:rsidP="00000000" w:rsidRDefault="00000000" w:rsidRPr="00000000" w14:paraId="00000016">
      <w:pPr>
        <w:numPr>
          <w:ilvl w:val="0"/>
          <w:numId w:val="1"/>
        </w:numPr>
        <w:spacing w:line="240" w:lineRule="auto"/>
        <w:ind w:left="1080" w:hanging="360"/>
        <w:rPr>
          <w:b w:val="1"/>
        </w:rPr>
      </w:pPr>
      <w:r w:rsidDel="00000000" w:rsidR="00000000" w:rsidRPr="00000000">
        <w:rPr>
          <w:b w:val="1"/>
          <w:rtl w:val="0"/>
        </w:rPr>
        <w:t xml:space="preserve">Assuming that support for YOUR PARTY’S PRESIDENTIAL CANDIDATE IN 2016 (TRUMP OR CLINTON) will translate to support for YOUR CANDIDATE, conduct a cross-tabulation table of support for either CLINTON OR TRUMP in the 2016 election</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b w:val="1"/>
          <w:vertAlign w:val="superscript"/>
        </w:rPr>
        <w:footnoteReference w:customMarkFollows="0" w:id="1"/>
      </w:r>
      <w:r w:rsidDel="00000000" w:rsidR="00000000" w:rsidRPr="00000000">
        <w:rPr>
          <w:b w:val="1"/>
          <w:rtl w:val="0"/>
        </w:rPr>
        <w:t xml:space="preserve"> by region (IV). Use the “Model Crosstab Table” as a model for your table. (30)</w:t>
      </w:r>
    </w:p>
    <w:tbl>
      <w:tblPr>
        <w:tblStyle w:val="Table1"/>
        <w:tblW w:w="6500.0" w:type="dxa"/>
        <w:jc w:val="center"/>
        <w:tblLayout w:type="fixed"/>
        <w:tblLook w:val="0400"/>
      </w:tblPr>
      <w:tblGrid>
        <w:gridCol w:w="1300"/>
        <w:gridCol w:w="1300"/>
        <w:gridCol w:w="1300"/>
        <w:gridCol w:w="1300"/>
        <w:gridCol w:w="1300"/>
        <w:tblGridChange w:id="0">
          <w:tblGrid>
            <w:gridCol w:w="1300"/>
            <w:gridCol w:w="1300"/>
            <w:gridCol w:w="1300"/>
            <w:gridCol w:w="1300"/>
            <w:gridCol w:w="1300"/>
          </w:tblGrid>
        </w:tblGridChange>
      </w:tblGrid>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rPr>
                <w:sz w:val="20"/>
                <w:szCs w:val="20"/>
              </w:rPr>
            </w:pPr>
            <w:r w:rsidDel="00000000" w:rsidR="00000000" w:rsidRPr="00000000">
              <w:rPr>
                <w:rtl w:val="0"/>
              </w:rPr>
            </w:r>
          </w:p>
        </w:tc>
      </w:tr>
      <w:tr>
        <w:trPr>
          <w:trHeight w:val="320" w:hRule="atLeast"/>
        </w:trPr>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Table 1. Survey Respondents’ Presidential Support by Region </w:t>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0" w:line="240" w:lineRule="auto"/>
              <w:rPr>
                <w:sz w:val="20"/>
                <w:szCs w:val="20"/>
              </w:rPr>
            </w:pPr>
            <w:r w:rsidDel="00000000" w:rsidR="00000000" w:rsidRPr="00000000">
              <w:rPr>
                <w:rtl w:val="0"/>
              </w:rPr>
            </w:r>
          </w:p>
        </w:tc>
      </w:tr>
      <w:tr>
        <w:trPr>
          <w:trHeight w:val="340" w:hRule="atLeast"/>
        </w:trPr>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6">
            <w:pPr>
              <w:spacing w:after="0" w:line="240" w:lineRule="auto"/>
              <w:rPr>
                <w:color w:val="000000"/>
              </w:rPr>
            </w:pPr>
            <w:r w:rsidDel="00000000" w:rsidR="00000000" w:rsidRPr="00000000">
              <w:rPr>
                <w:color w:val="000000"/>
                <w:rtl w:val="0"/>
              </w:rPr>
              <w:t xml:space="preserve"> </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7">
            <w:pPr>
              <w:spacing w:after="0" w:line="240" w:lineRule="auto"/>
              <w:rPr>
                <w:color w:val="000000"/>
              </w:rPr>
            </w:pPr>
            <w:r w:rsidDel="00000000" w:rsidR="00000000" w:rsidRPr="00000000">
              <w:rPr>
                <w:color w:val="000000"/>
                <w:rtl w:val="0"/>
              </w:rPr>
              <w:t xml:space="preserve">MW</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NE</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S</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A">
            <w:pPr>
              <w:spacing w:after="0" w:line="240" w:lineRule="auto"/>
              <w:rPr>
                <w:color w:val="000000"/>
              </w:rPr>
            </w:pPr>
            <w:r w:rsidDel="00000000" w:rsidR="00000000" w:rsidRPr="00000000">
              <w:rPr>
                <w:color w:val="000000"/>
                <w:rtl w:val="0"/>
              </w:rPr>
              <w:t xml:space="preserve">W</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Clinton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color w:val="000000"/>
              </w:rPr>
            </w:pPr>
            <w:r w:rsidDel="00000000" w:rsidR="00000000" w:rsidRPr="00000000">
              <w:rPr>
                <w:color w:val="000000"/>
                <w:rtl w:val="0"/>
              </w:rPr>
              <w:t xml:space="preserve">24.7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rPr>
                <w:color w:val="000000"/>
              </w:rPr>
            </w:pPr>
            <w:r w:rsidDel="00000000" w:rsidR="00000000" w:rsidRPr="00000000">
              <w:rPr>
                <w:color w:val="000000"/>
                <w:rtl w:val="0"/>
              </w:rPr>
              <w:t xml:space="preserve">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25.5</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Other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28.7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color w:val="000000"/>
              </w:rPr>
            </w:pPr>
            <w:r w:rsidDel="00000000" w:rsidR="00000000" w:rsidRPr="00000000">
              <w:rPr>
                <w:color w:val="000000"/>
                <w:rtl w:val="0"/>
              </w:rPr>
              <w:t xml:space="preserve">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26.6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28.2</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color w:val="000000"/>
              </w:rPr>
            </w:pPr>
            <w:r w:rsidDel="00000000" w:rsidR="00000000" w:rsidRPr="00000000">
              <w:rPr>
                <w:color w:val="000000"/>
                <w:rtl w:val="0"/>
              </w:rPr>
              <w:t xml:space="preserve">Trump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color w:val="000000"/>
              </w:rPr>
            </w:pPr>
            <w:r w:rsidDel="00000000" w:rsidR="00000000" w:rsidRPr="00000000">
              <w:rPr>
                <w:color w:val="000000"/>
                <w:rtl w:val="0"/>
              </w:rPr>
              <w:t xml:space="preserve">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35.8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18.0</w:t>
            </w:r>
          </w:p>
        </w:tc>
      </w:tr>
      <w:tr>
        <w:trPr>
          <w:trHeight w:val="34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N</w:t>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706</w:t>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541</w:t>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780</w:t>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584</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sz w:val="20"/>
                <w:szCs w:val="20"/>
              </w:rPr>
            </w:pPr>
            <w:r w:rsidDel="00000000" w:rsidR="00000000" w:rsidRPr="00000000">
              <w:rPr>
                <w:rtl w:val="0"/>
              </w:rPr>
            </w:r>
          </w:p>
        </w:tc>
      </w:tr>
      <w:tr>
        <w:trPr>
          <w:trHeight w:val="320" w:hRule="atLeast"/>
        </w:trPr>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Data Source: ANES 2016</w:t>
            </w:r>
          </w:p>
        </w:tc>
      </w:tr>
      <w:tr>
        <w:trPr>
          <w:trHeight w:val="320" w:hRule="atLeast"/>
        </w:trPr>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color w:val="000000"/>
                <w:sz w:val="20"/>
                <w:szCs w:val="20"/>
              </w:rPr>
            </w:pPr>
            <w:r w:rsidDel="00000000" w:rsidR="00000000" w:rsidRPr="00000000">
              <w:rPr>
                <w:color w:val="000000"/>
                <w:sz w:val="20"/>
                <w:szCs w:val="20"/>
                <w:rtl w:val="0"/>
              </w:rPr>
              <w:t xml:space="preserve">Note: Percentages are reported. </w:t>
            </w:r>
          </w:p>
        </w:tc>
      </w:tr>
      <w:tr>
        <w:trPr>
          <w:trHeight w:val="320" w:hRule="atLeast"/>
        </w:trPr>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color w:val="000000"/>
                <w:sz w:val="20"/>
                <w:szCs w:val="20"/>
              </w:rPr>
            </w:pPr>
            <w:r w:rsidDel="00000000" w:rsidR="00000000" w:rsidRPr="00000000">
              <w:rPr>
                <w:color w:val="000000"/>
                <w:sz w:val="20"/>
                <w:szCs w:val="20"/>
                <w:rtl w:val="0"/>
              </w:rPr>
              <w:t xml:space="preserve">Note: Size of missing sample : 0</w:t>
            </w:r>
          </w:p>
        </w:tc>
      </w:tr>
    </w:tbl>
    <w:p w:rsidR="00000000" w:rsidDel="00000000" w:rsidP="00000000" w:rsidRDefault="00000000" w:rsidRPr="00000000" w14:paraId="00000053">
      <w:pPr>
        <w:spacing w:line="240" w:lineRule="auto"/>
        <w:ind w:left="720" w:firstLine="0"/>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 results of the cross-tabulation reveal? (15)</w:t>
      </w:r>
    </w:p>
    <w:p w:rsidR="00000000" w:rsidDel="00000000" w:rsidP="00000000" w:rsidRDefault="00000000" w:rsidRPr="00000000" w14:paraId="00000055">
      <w:pPr>
        <w:spacing w:line="240" w:lineRule="auto"/>
        <w:rPr/>
      </w:pPr>
      <w:r w:rsidDel="00000000" w:rsidR="00000000" w:rsidRPr="00000000">
        <w:rPr>
          <w:rtl w:val="0"/>
        </w:rPr>
        <w:t xml:space="preserve">First, the cross table shows that within the US, the South is the region which concentrates most of the presidential votes; also, regarding this area Trump is the one who performs best (35.8%), while Clinton is the one who performs worst (25%). On the hand, the Northeastern is the area who totalize the smallest portion of votes. There, Clinton performs best, accounting for almost 25% of that region’s votes, however, he is closely followed by Trump who sums 16.8% of that region’s votes. </w:t>
      </w:r>
    </w:p>
    <w:p w:rsidR="00000000" w:rsidDel="00000000" w:rsidP="00000000" w:rsidRDefault="00000000" w:rsidRPr="00000000" w14:paraId="00000056">
      <w:pPr>
        <w:spacing w:line="240" w:lineRule="auto"/>
        <w:rPr/>
      </w:pPr>
      <w:r w:rsidDel="00000000" w:rsidR="00000000" w:rsidRPr="00000000">
        <w:rPr>
          <w:rtl w:val="0"/>
        </w:rPr>
        <w:t xml:space="preserve">Therefore, assuming that support for Trump will translate to support for Jo Jorgensen,</w:t>
      </w:r>
      <w:r w:rsidDel="00000000" w:rsidR="00000000" w:rsidRPr="00000000">
        <w:rPr>
          <w:b w:val="1"/>
          <w:rtl w:val="0"/>
        </w:rPr>
        <w:t xml:space="preserve"> </w:t>
      </w:r>
      <w:r w:rsidDel="00000000" w:rsidR="00000000" w:rsidRPr="00000000">
        <w:rPr>
          <w:rtl w:val="0"/>
        </w:rPr>
        <w:t xml:space="preserve">the cross-table reveals that Jo Jorgensen will find a large amount of electoral support in the South region of the US (35.8%). On the other hand, she is expected to receive just a small support (16.8%) in the Northeastern region of the country. </w:t>
      </w:r>
    </w:p>
    <w:p w:rsidR="00000000" w:rsidDel="00000000" w:rsidP="00000000" w:rsidRDefault="00000000" w:rsidRPr="00000000" w14:paraId="00000057">
      <w:pPr>
        <w:spacing w:after="0" w:line="240" w:lineRule="auto"/>
        <w:rPr>
          <w:b w:val="1"/>
        </w:rPr>
      </w:pPr>
      <w:r w:rsidDel="00000000" w:rsidR="00000000" w:rsidRPr="00000000">
        <w:rPr>
          <w:rtl w:val="0"/>
        </w:rPr>
        <w:tab/>
      </w:r>
      <w:r w:rsidDel="00000000" w:rsidR="00000000" w:rsidRPr="00000000">
        <w:rPr>
          <w:b w:val="1"/>
          <w:rtl w:val="0"/>
        </w:rPr>
        <w:t xml:space="preserve">c. Do you think that the support that Trump or Clinton obtained (see footnote 1) obtained</w:t>
      </w:r>
    </w:p>
    <w:p w:rsidR="00000000" w:rsidDel="00000000" w:rsidP="00000000" w:rsidRDefault="00000000" w:rsidRPr="00000000" w14:paraId="00000058">
      <w:pPr>
        <w:spacing w:after="0" w:line="240" w:lineRule="auto"/>
        <w:rPr>
          <w:b w:val="1"/>
        </w:rPr>
      </w:pPr>
      <w:r w:rsidDel="00000000" w:rsidR="00000000" w:rsidRPr="00000000">
        <w:rPr>
          <w:b w:val="1"/>
          <w:rtl w:val="0"/>
        </w:rPr>
        <w:t xml:space="preserve">               in your candidate’s home region (you must do your homework on this) translate to</w:t>
      </w:r>
    </w:p>
    <w:p w:rsidR="00000000" w:rsidDel="00000000" w:rsidP="00000000" w:rsidRDefault="00000000" w:rsidRPr="00000000" w14:paraId="00000059">
      <w:pPr>
        <w:spacing w:after="0" w:line="240" w:lineRule="auto"/>
        <w:rPr/>
      </w:pPr>
      <w:r w:rsidDel="00000000" w:rsidR="00000000" w:rsidRPr="00000000">
        <w:rPr>
          <w:b w:val="1"/>
          <w:rtl w:val="0"/>
        </w:rPr>
        <w:t xml:space="preserve">               similar support for the candidate whom you represent in 2020? Why or why not? (10</w:t>
      </w:r>
      <w:r w:rsidDel="00000000" w:rsidR="00000000" w:rsidRPr="00000000">
        <w:rPr>
          <w:rtl w:val="0"/>
        </w:rPr>
        <w:t xml:space="preserve">)</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Jo Jorgensen’s home region is the Midwest - more specifically she is from Illinois. Based on the cross table, it is the second region where most of her electoral support would come from. Even though, Jorgensen was behind of Biden and Trump in the 2020 elections, we can say, with the due proportions, that some of the support Trump got in the Midwestern did translate to Jorgensen’s performance in this year’s presidential election. I say that because Jo Jorgensen accomplished third place in the race in most of the states of that region, receiving a considerable number of votes.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0" w:line="240" w:lineRule="auto"/>
        <w:jc w:val="center"/>
        <w:rPr/>
      </w:pPr>
      <w:r w:rsidDel="00000000" w:rsidR="00000000" w:rsidRPr="00000000">
        <w:rPr>
          <w:b w:val="1"/>
          <w:color w:val="000000"/>
          <w:rtl w:val="0"/>
        </w:rPr>
        <w:t xml:space="preserve">Appendix</w:t>
      </w: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b w:val="1"/>
          <w:color w:val="000000"/>
          <w:u w:val="single"/>
          <w:rtl w:val="0"/>
        </w:rPr>
        <w:t xml:space="preserve">Dataset: 2016 American National Election Study</w:t>
      </w: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b w:val="1"/>
          <w:color w:val="000000"/>
          <w:rtl w:val="0"/>
        </w:rPr>
        <w:t xml:space="preserve">Variables</w:t>
      </w: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i w:val="1"/>
          <w:color w:val="000000"/>
          <w:rtl w:val="0"/>
        </w:rPr>
        <w:t xml:space="preserve">Presidential vote choice. </w:t>
      </w:r>
      <w:r w:rsidDel="00000000" w:rsidR="00000000" w:rsidRPr="00000000">
        <w:rPr>
          <w:color w:val="000000"/>
          <w:rtl w:val="0"/>
        </w:rPr>
        <w:t xml:space="preserve">“For whom did you vote for President in 2016?” (Clinton, Trump, Other)</w:t>
      </w: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i w:val="1"/>
          <w:color w:val="000000"/>
          <w:rtl w:val="0"/>
        </w:rPr>
        <w:t xml:space="preserve">Immigration level. </w:t>
      </w:r>
      <w:r w:rsidDel="00000000" w:rsidR="00000000" w:rsidRPr="00000000">
        <w:rPr>
          <w:color w:val="000000"/>
          <w:rtl w:val="0"/>
        </w:rPr>
        <w:t xml:space="preserve">Do you think the number of immigrants from foreign countries who are permitted to come to the U.S. to live should be increased, decreased, or kept the same? Respondent’s stance on immigration (Increased, kept the same, decreased a little, decreased a lot, NA) </w:t>
      </w: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i w:val="1"/>
          <w:color w:val="000000"/>
          <w:rtl w:val="0"/>
        </w:rPr>
        <w:t xml:space="preserve">Immigration reduces jobs. </w:t>
      </w:r>
      <w:r w:rsidDel="00000000" w:rsidR="00000000" w:rsidRPr="00000000">
        <w:rPr>
          <w:color w:val="000000"/>
          <w:rtl w:val="0"/>
        </w:rPr>
        <w:t xml:space="preserve">How likely is it that recent immigration levels will take jobs away from people already here? Respondent’s perspective on this issue (Extremely likely, very likely </w:t>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color w:val="000000"/>
          <w:rtl w:val="0"/>
        </w:rPr>
        <w:t xml:space="preserve">somewhat likely, not at all likely)</w:t>
      </w:r>
      <w:r w:rsidDel="00000000" w:rsidR="00000000" w:rsidRPr="00000000">
        <w:rPr>
          <w:rtl w:val="0"/>
        </w:rPr>
      </w:r>
    </w:p>
    <w:p w:rsidR="00000000" w:rsidDel="00000000" w:rsidP="00000000" w:rsidRDefault="00000000" w:rsidRPr="00000000" w14:paraId="00000069">
      <w:pPr>
        <w:spacing w:after="24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i w:val="1"/>
          <w:color w:val="000000"/>
          <w:rtl w:val="0"/>
        </w:rPr>
        <w:t xml:space="preserve">Region</w:t>
      </w:r>
      <w:r w:rsidDel="00000000" w:rsidR="00000000" w:rsidRPr="00000000">
        <w:rPr>
          <w:color w:val="000000"/>
          <w:rtl w:val="0"/>
        </w:rPr>
        <w:t xml:space="preserve">. Region of the country in which Respondent resides. (Northeast,  Midwest, South, </w:t>
      </w: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color w:val="000000"/>
          <w:rtl w:val="0"/>
        </w:rPr>
        <w:t xml:space="preserve">West)</w:t>
      </w: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Trump if you are representing a Libertarian candidate. Choose Clinton if you are representing Biden. </w:t>
      </w:r>
    </w:p>
  </w:footnote>
  <w:footnote w:id="1">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presidential vote choice as your DV.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73C3"/>
    <w:pPr>
      <w:spacing w:after="200" w:line="276" w:lineRule="auto"/>
    </w:pPr>
    <w:rPr>
      <w:rFonts w:ascii="Times New Roman" w:cs="Times New Roman" w:eastAsia="PMingLiU" w:hAnsi="Times New Roman"/>
      <w:sz w:val="24"/>
      <w:lang w:eastAsia="zh-C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8D7F0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8D7F0C"/>
    <w:rPr>
      <w:rFonts w:ascii="Times New Roman" w:cs="Times New Roman" w:eastAsia="PMingLiU" w:hAnsi="Times New Roman"/>
      <w:sz w:val="20"/>
      <w:szCs w:val="20"/>
      <w:lang w:eastAsia="zh-CN"/>
    </w:rPr>
  </w:style>
  <w:style w:type="character" w:styleId="FootnoteReference">
    <w:name w:val="footnote reference"/>
    <w:basedOn w:val="DefaultParagraphFont"/>
    <w:uiPriority w:val="99"/>
    <w:semiHidden w:val="1"/>
    <w:unhideWhenUsed w:val="1"/>
    <w:rsid w:val="008D7F0C"/>
    <w:rPr>
      <w:vertAlign w:val="superscript"/>
    </w:rPr>
  </w:style>
  <w:style w:type="paragraph" w:styleId="BalloonText">
    <w:name w:val="Balloon Text"/>
    <w:basedOn w:val="Normal"/>
    <w:link w:val="BalloonTextChar"/>
    <w:uiPriority w:val="99"/>
    <w:semiHidden w:val="1"/>
    <w:unhideWhenUsed w:val="1"/>
    <w:rsid w:val="00D745B0"/>
    <w:pPr>
      <w:spacing w:after="0" w:line="240" w:lineRule="auto"/>
    </w:pPr>
    <w:rPr>
      <w:sz w:val="18"/>
      <w:szCs w:val="18"/>
    </w:rPr>
  </w:style>
  <w:style w:type="character" w:styleId="BalloonTextChar" w:customStyle="1">
    <w:name w:val="Balloon Text Char"/>
    <w:basedOn w:val="DefaultParagraphFont"/>
    <w:link w:val="BalloonText"/>
    <w:uiPriority w:val="99"/>
    <w:semiHidden w:val="1"/>
    <w:rsid w:val="00D745B0"/>
    <w:rPr>
      <w:rFonts w:ascii="Times New Roman" w:cs="Times New Roman" w:eastAsia="PMingLiU" w:hAnsi="Times New Roman"/>
      <w:sz w:val="18"/>
      <w:szCs w:val="18"/>
      <w:lang w:eastAsia="zh-CN"/>
    </w:rPr>
  </w:style>
  <w:style w:type="paragraph" w:styleId="ListParagraph">
    <w:name w:val="List Paragraph"/>
    <w:basedOn w:val="Normal"/>
    <w:uiPriority w:val="34"/>
    <w:qFormat w:val="1"/>
    <w:rsid w:val="00B02B13"/>
    <w:pPr>
      <w:ind w:left="720"/>
      <w:contextualSpacing w:val="1"/>
    </w:pPr>
  </w:style>
  <w:style w:type="table" w:styleId="TableGrid">
    <w:name w:val="Table Grid"/>
    <w:basedOn w:val="TableNormal"/>
    <w:uiPriority w:val="39"/>
    <w:rsid w:val="00E945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706D4"/>
    <w:pPr>
      <w:spacing w:after="100" w:afterAutospacing="1" w:before="100" w:beforeAutospacing="1" w:line="240" w:lineRule="auto"/>
    </w:pPr>
    <w:rPr>
      <w:rFonts w:eastAsia="Times New Roman"/>
      <w:szCs w:val="24"/>
      <w:lang w:eastAsia="en-US" w:val="en-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hSt9vPIf545zHxLaLlOeFFgIg==">AMUW2mX0GBsUpg/62Df3V5G+M8/YvRIYt05r8jo8WrpUhdSkBO5yjbDIVBJTY5uZIHOSX3s2ZqwSo7AI8JTAqnLMcSHW7LjqIWszuB/JYDmSP4tZ07xYH88=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2020-10-29T02:37:00Z</dcterms:created>
  <dc:creator>Wilkinson, Betina C.</dc:creator>
</cp:coreProperties>
</file>