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44"/>
        </w:rPr>
        <w:t>SmartInterview Implementation Documentation</w:t>
      </w:r>
    </w:p>
    <w:p>
      <w:pPr/>
      <w:r>
        <w:rPr>
          <w:rFonts w:ascii="Aptos" w:hAnsi="Aptos"/>
          <w:b w:val="0"/>
          <w:sz w:val="20"/>
        </w:rPr>
        <w:t>Technical documentation for the current SmartInterview main branch implementation.</w:t>
      </w:r>
    </w:p>
    <w:p>
      <w:pPr/>
      <w:r>
        <w:rPr>
          <w:rFonts w:ascii="Aptos" w:hAnsi="Aptos"/>
          <w:b w:val="0"/>
          <w:sz w:val="20"/>
        </w:rPr>
        <w:t>This document gives developers, reviewers, mentors, and testers a code-grounded view of the product, its runtime architecture, implemented workflows, data model, APIs, configuration, verification evidence, and current limitations.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06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SmartInterview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Repository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https://github.com/Ranith11/Smart-Interview-Platform.git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Inspected branch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Inspected revision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e4b5c74 - updated chromadb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Documentation scope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source code, configuration, data assets, and verification scripts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 terminology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Implemented, Partially implemented, Documented or planned but not verified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1 Product overview and feature inventory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2 System architecture and end to end flow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3 Frontend architecture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4 Backend architecture and database design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5 Authentication and resume intelligence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6 Knowledge base RAG and domain normalization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7 Normal Mode adaptive engine and Bloom taxonomy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8 Question generation and answer evaluation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9 Voice speech to text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10 Syllabus Mode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11 Interview lifecycle results history and dashboard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12 API reference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13 Project map configuration and running the project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14 Error handling testing implementation status and limitations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15 Extension points quick reference and final mental model</w:t>
      </w:r>
    </w:p>
    <w:p>
      <w:r>
        <w:br w:type="page"/>
      </w:r>
    </w:p>
    <w:p>
      <w:pPr>
        <w:pStyle w:val="Heading1"/>
      </w:pPr>
      <w:r>
        <w:t>1 Product Overview and Feature Inventory</w:t>
      </w:r>
    </w:p>
    <w:p>
      <w:pPr>
        <w:pStyle w:val="Heading2"/>
      </w:pPr>
      <w:r>
        <w:t>What SmartInterview is</w:t>
      </w:r>
    </w:p>
    <w:p>
      <w:pPr/>
      <w:r>
        <w:rPr>
          <w:rFonts w:ascii="Aptos" w:hAnsi="Aptos"/>
          <w:b w:val="0"/>
          <w:sz w:val="20"/>
        </w:rPr>
        <w:t>SmartInterview is a local full-stack technical mock interview application. In Normal Mode, a registered user uploads a resume, chooses parsed skills, receives AI-generated questions grounded by a technical knowledge base, submits text or spoken answers, and receives adaptive follow-up questions and evaluation feedback. In Syllabus Mode, the user uploads learning material, receives an interview on inferred syllabus topics, and can merge non-duplicate material into the permanent knowledge base when the interview completes.</w:t>
      </w:r>
    </w:p>
    <w:p>
      <w:pPr>
        <w:pStyle w:val="Heading2"/>
      </w:pPr>
      <w:r>
        <w:t>Problem and users</w:t>
      </w:r>
    </w:p>
    <w:p>
      <w:pPr/>
      <w:r>
        <w:rPr>
          <w:rFonts w:ascii="Aptos" w:hAnsi="Aptos"/>
          <w:b w:val="0"/>
          <w:sz w:val="20"/>
        </w:rPr>
        <w:t>The product targets candidates practicing technical interviews and students practicing from supplied course material. It solves the problem of fixed, non-personalized questions by using resume-derived skills or uploaded material as the interview source, while persisting answers and evaluation results for later review.</w:t>
      </w:r>
    </w:p>
    <w:p>
      <w:pPr>
        <w:pStyle w:val="Heading2"/>
      </w:pPr>
      <w:r>
        <w:t>Feature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6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and processing</w:t>
            </w:r>
          </w:p>
        </w:tc>
        <w:tc>
          <w:tcPr>
            <w:tcW w:type="dxa" w:w="165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implementation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Register, bcrypt-hash passwords, login, issue and validate JWTs.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 router, auth_service, AuthContext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intelligence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Validate PDF, extract text, heuristically parse skills/projects/experience/education.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resumes router, parse_resume.py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Mode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Resume-skill interview with one question generated at a time.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interview_service, InterviewSetup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Permanent RAG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Embed/query persisted technical_kb Chroma collection.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question_service, generate_question.py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Adaptive engine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Choose skill, Bloom level, difficulty, and type from latest score.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adaptive_engine.py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 evaluation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LLM scoring plus SBERT similarity and concept coverage.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evaluation_service.py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Voice input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recording and backend faster-whisper transcription.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useSpeechToText, speech router/service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Mode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material, temporary RAG, sequential topic questions, merge/cleanup.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PARTIALLY 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services, interviews router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History and results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Persisted session question/answer/evaluation review.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interview_service, History, Results</w:t>
            </w:r>
          </w:p>
        </w:tc>
      </w:tr>
      <w:tr>
        <w:tc>
          <w:tcPr>
            <w:tcW w:type="dxa" w:w="17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Performance dashboard</w:t>
            </w:r>
          </w:p>
        </w:tc>
        <w:tc>
          <w:tcPr>
            <w:tcW w:type="dxa" w:w="4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Aggregated completed Normal Mode evaluations only.</w:t>
            </w:r>
          </w:p>
        </w:tc>
        <w:tc>
          <w:tcPr>
            <w:tcW w:type="dxa" w:w="16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get_user_performance, PerformanceDashboard</w:t>
            </w:r>
          </w:p>
        </w:tc>
      </w:tr>
    </w:tbl>
    <w:p>
      <w:pPr>
        <w:spacing w:after="20"/>
      </w:pPr>
    </w:p>
    <w:p>
      <w:pPr>
        <w:pStyle w:val="Heading2"/>
      </w:pPr>
      <w:r>
        <w:t>Current implementation boundary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Implemented behavior is determined by the repository source. Older week documents are historical material, not the source of truth where they conflict with current code.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Normal Mode is user-open-ended in the UI but is automatically completed after 30 answered questions by backend safety logic.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The UI does not expose API-supported Normal Mode difficulty, question type, or count configuration.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Syllabus Mode still requires a valid user-owned resume because the backend validates resume ownership before branching by mode.</w:t>
      </w:r>
    </w:p>
    <w:p>
      <w:pPr>
        <w:pStyle w:val="Heading1"/>
      </w:pPr>
      <w:r>
        <w:t>2 System Architecture and End to End Flow</w:t>
      </w:r>
    </w:p>
    <w:p>
      <w:pPr>
        <w:pStyle w:val="Heading2"/>
      </w:pPr>
      <w:r>
        <w:t>High level architecture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User browser</w:t>
        <w:br/>
      </w:r>
      <w:r>
        <w:rPr>
          <w:rFonts w:ascii="Consolas" w:hAnsi="Consolas"/>
          <w:b w:val="0"/>
          <w:sz w:val="16"/>
        </w:rPr>
        <w:t xml:space="preserve">  | React and Vite, sessionStorage JWT, Axios</w:t>
        <w:br/>
      </w:r>
      <w:r>
        <w:rPr>
          <w:rFonts w:ascii="Consolas" w:hAnsi="Consolas"/>
          <w:b w:val="0"/>
          <w:sz w:val="16"/>
        </w:rPr>
        <w:t xml:space="preserve">  v</w:t>
        <w:br/>
      </w:r>
      <w:r>
        <w:rPr>
          <w:rFonts w:ascii="Consolas" w:hAnsi="Consolas"/>
          <w:b w:val="0"/>
          <w:sz w:val="16"/>
        </w:rPr>
        <w:t>FastAPI API layer on port 8000</w:t>
        <w:br/>
      </w:r>
      <w:r>
        <w:rPr>
          <w:rFonts w:ascii="Consolas" w:hAnsi="Consolas"/>
          <w:b w:val="0"/>
          <w:sz w:val="16"/>
        </w:rPr>
        <w:t xml:space="preserve">  | routers, dependencies, services</w:t>
        <w:br/>
      </w:r>
      <w:r>
        <w:rPr>
          <w:rFonts w:ascii="Consolas" w:hAnsi="Consolas"/>
          <w:b w:val="0"/>
          <w:sz w:val="16"/>
        </w:rPr>
        <w:t xml:space="preserve">  +--&gt; MySQL through SQLAlchemy</w:t>
        <w:br/>
      </w:r>
      <w:r>
        <w:rPr>
          <w:rFonts w:ascii="Consolas" w:hAnsi="Consolas"/>
          <w:b w:val="0"/>
          <w:sz w:val="16"/>
        </w:rPr>
        <w:t xml:space="preserve">  +--&gt; ChromaDB technical_kb and temp_syllabus collections</w:t>
        <w:br/>
      </w:r>
      <w:r>
        <w:rPr>
          <w:rFonts w:ascii="Consolas" w:hAnsi="Consolas"/>
          <w:b w:val="0"/>
          <w:sz w:val="16"/>
        </w:rPr>
        <w:t xml:space="preserve">  +--&gt; SentenceTransformer all-MiniLM-L6-v2</w:t>
        <w:br/>
      </w:r>
      <w:r>
        <w:rPr>
          <w:rFonts w:ascii="Consolas" w:hAnsi="Consolas"/>
          <w:b w:val="0"/>
          <w:sz w:val="16"/>
        </w:rPr>
        <w:t xml:space="preserve">  +--&gt; Groq for generation, topic extraction, and evaluation</w:t>
        <w:br/>
      </w:r>
      <w:r>
        <w:rPr>
          <w:rFonts w:ascii="Consolas" w:hAnsi="Consolas"/>
          <w:b w:val="0"/>
          <w:sz w:val="16"/>
        </w:rPr>
        <w:t xml:space="preserve">  +--&gt; faster-whisper for speech transcription</w:t>
      </w:r>
    </w:p>
    <w:p>
      <w:pPr>
        <w:pStyle w:val="Heading2"/>
      </w:pPr>
      <w:r>
        <w:t>Complete end to end flow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Register or login</w:t>
        <w:br/>
      </w:r>
      <w:r>
        <w:rPr>
          <w:rFonts w:ascii="Consolas" w:hAnsi="Consolas"/>
          <w:b w:val="0"/>
          <w:sz w:val="16"/>
        </w:rPr>
        <w:t xml:space="preserve">  -&gt; JWT stored in sessionStorage</w:t>
        <w:br/>
      </w:r>
      <w:r>
        <w:rPr>
          <w:rFonts w:ascii="Consolas" w:hAnsi="Consolas"/>
          <w:b w:val="0"/>
          <w:sz w:val="16"/>
        </w:rPr>
        <w:t xml:space="preserve">  -&gt; protected React route</w:t>
        <w:br/>
      </w:r>
      <w:r>
        <w:rPr>
          <w:rFonts w:ascii="Consolas" w:hAnsi="Consolas"/>
          <w:b w:val="0"/>
          <w:sz w:val="16"/>
        </w:rPr>
        <w:t xml:space="preserve">  -&gt; upload resume or syllabus material</w:t>
        <w:br/>
      </w:r>
      <w:r>
        <w:rPr>
          <w:rFonts w:ascii="Consolas" w:hAnsi="Consolas"/>
          <w:b w:val="0"/>
          <w:sz w:val="16"/>
        </w:rPr>
        <w:t xml:space="preserve">  -&gt; configure mode and start session</w:t>
        <w:br/>
      </w:r>
      <w:r>
        <w:rPr>
          <w:rFonts w:ascii="Consolas" w:hAnsi="Consolas"/>
          <w:b w:val="0"/>
          <w:sz w:val="16"/>
        </w:rPr>
        <w:t xml:space="preserve">  -&gt; backend persists session and generates first question</w:t>
        <w:br/>
      </w:r>
      <w:r>
        <w:rPr>
          <w:rFonts w:ascii="Consolas" w:hAnsi="Consolas"/>
          <w:b w:val="0"/>
          <w:sz w:val="16"/>
        </w:rPr>
        <w:t xml:space="preserve">  -&gt; user provides text or voice answer</w:t>
        <w:br/>
      </w:r>
      <w:r>
        <w:rPr>
          <w:rFonts w:ascii="Consolas" w:hAnsi="Consolas"/>
          <w:b w:val="0"/>
          <w:sz w:val="16"/>
        </w:rPr>
        <w:t xml:space="preserve">  -&gt; answer is persisted and evaluated</w:t>
        <w:br/>
      </w:r>
      <w:r>
        <w:rPr>
          <w:rFonts w:ascii="Consolas" w:hAnsi="Consolas"/>
          <w:b w:val="0"/>
          <w:sz w:val="16"/>
        </w:rPr>
        <w:t xml:space="preserve">  -&gt; deterministic progression chooses next state</w:t>
        <w:br/>
      </w:r>
      <w:r>
        <w:rPr>
          <w:rFonts w:ascii="Consolas" w:hAnsi="Consolas"/>
          <w:b w:val="0"/>
          <w:sz w:val="16"/>
        </w:rPr>
        <w:t xml:space="preserve">  -&gt; next question or completion</w:t>
        <w:br/>
      </w:r>
      <w:r>
        <w:rPr>
          <w:rFonts w:ascii="Consolas" w:hAnsi="Consolas"/>
          <w:b w:val="0"/>
          <w:sz w:val="16"/>
        </w:rPr>
        <w:t xml:space="preserve">  -&gt; results, history, and performance views</w:t>
      </w:r>
    </w:p>
    <w:p>
      <w:pPr>
        <w:pStyle w:val="Heading2"/>
      </w:pPr>
      <w:r>
        <w:t>Execution chains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806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code path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Register and login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Register/Login page -&gt; AuthContext -&gt; Axios -&gt; auth router -&gt; auth_service -&gt; User table -&gt; JWT -&gt; sessionStorage.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upload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ResumeUpload -&gt; /resumes/upload -&gt; file validation -&gt; unique storage file -&gt; resume_service -&gt; parse_resume.py -&gt; Resume row.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question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InterviewSetup -&gt; /interviews/start -&gt; create_interview_session -&gt; AdaptiveState -&gt; generate_single_question -&gt; RAG retrieval -&gt; Groq -&gt; InterviewQuestion.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 loop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 -&gt; answer endpoint -&gt; Answer row -&gt; evaluate_answer -&gt; AnswerEvaluation -&gt; decide_next -&gt; next question.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upload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InterviewSetup -&gt; /interviews/upload-syllabus -&gt; extraction/chunking -&gt; temporary Chroma collection -&gt; subject/topic LLM responses.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Speech</w:t>
            </w:r>
          </w:p>
        </w:tc>
        <w:tc>
          <w:tcPr>
            <w:tcW w:type="dxa" w:w="8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Speech hook -&gt; multipart /speech/transcribe -&gt; temp webm -&gt; faster-whisper -&gt; final transcript appended to answer field.</w:t>
            </w:r>
          </w:p>
        </w:tc>
      </w:tr>
    </w:tbl>
    <w:p>
      <w:pPr>
        <w:spacing w:after="20"/>
      </w:pPr>
    </w:p>
    <w:p>
      <w:pPr>
        <w:pStyle w:val="Heading1"/>
      </w:pPr>
      <w:r>
        <w:t>3 Frontend Architecture</w:t>
      </w:r>
    </w:p>
    <w:p>
      <w:pPr>
        <w:pStyle w:val="Heading2"/>
      </w:pPr>
      <w:r>
        <w:t>Frontend technology and entry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13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Framework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mounted in Strict Mode by src/main.jsx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Vite with React and Tailwind plugins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Development port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5173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proxy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 proxies to http://localhost:8000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Routing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react-router-dom BrowserRouter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local state and AuthContext only; no Redux, Zustand, or React Query</w:t>
            </w:r>
          </w:p>
        </w:tc>
      </w:tr>
      <w:tr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Styling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Tailwind CSS v4 plus reusable btn, card, input, label, and badge classes in index.css</w:t>
            </w:r>
          </w:p>
        </w:tc>
      </w:tr>
    </w:tbl>
    <w:p>
      <w:pPr>
        <w:spacing w:after="20"/>
      </w:pPr>
    </w:p>
    <w:p>
      <w:pPr>
        <w:pStyle w:val="Heading2"/>
      </w:pPr>
      <w:r>
        <w:t>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180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Protection</w:t>
            </w:r>
          </w:p>
        </w:tc>
        <w:tc>
          <w:tcPr>
            <w:tcW w:type="dxa" w:w="626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 and purpose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Landing.jsx - product entry page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/login and /register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Login.jsx and Register.jsx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/dashboard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Dashboard.jsx - activity snapshot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/resume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ResumeUpload.jsx - active resume management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/setup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InterviewSetup.jsx - Normal Mode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/setup?mode=syllabus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InterviewSetup.jsx - Syllabus Mode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/interview/:id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Interview.jsx - active interview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/results/:id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Results.jsx - detailed result review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/history, /profile, /performance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</w:t>
            </w:r>
          </w:p>
        </w:tc>
        <w:tc>
          <w:tcPr>
            <w:tcW w:type="dxa" w:w="62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History, Profile, and PerformanceDashboard</w:t>
            </w:r>
          </w:p>
        </w:tc>
      </w:tr>
    </w:tbl>
    <w:p>
      <w:pPr>
        <w:spacing w:after="20"/>
      </w:pPr>
    </w:p>
    <w:p>
      <w:pPr>
        <w:pStyle w:val="Heading2"/>
      </w:pPr>
      <w:r>
        <w:t>Authentication state and API client</w:t>
      </w:r>
    </w:p>
    <w:p>
      <w:pPr/>
      <w:r>
        <w:rPr>
          <w:rFonts w:ascii="Aptos" w:hAnsi="Aptos"/>
          <w:b w:val="0"/>
          <w:sz w:val="20"/>
        </w:rPr>
        <w:t>AuthContext is the shared client-side state boundary. It removes legacy localStorage keys, restores sessionStorage credentials, verifies the token through GET /auth/me, and exposes user, loading, login, register, logout, and isAuthenticated. The Axios client attaches a Bearer token from sessionStorage to every request and clears session state after a 401 response.</w:t>
      </w:r>
    </w:p>
    <w:p>
      <w:pPr>
        <w:pStyle w:val="Heading2"/>
      </w:pPr>
      <w:r>
        <w:t>Important frontend file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496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244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Used by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src/App.jsx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Routes, AuthProvider, protected layout and Sidebar.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Application root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src/context/AuthContext.jsx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persistence and auth operations.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auth-aware pages/components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src/services/api.js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Axios base URL, token injection, 401 redirect.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API-using pages/hooks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src/pages/InterviewSetup.jsx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Skills, syllabus staging/upload, start payload.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Routes /setup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src/pages/Interview.jsx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Question, answer, evaluation delay, finish action, speech hook.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 /interview/:id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src/pages/Results.jsx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result and score breakdown rendering.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 /results/:id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src/pages/PerformanceDashboard.jsx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Mode analytics charts and summaries.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 /performance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src/hooks/useSpeechToText.js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Recorder, VAD, request versioning, transcript callback.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Interview.jsx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src/components/ProtectedRoute.jsx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 navigation guard and loading spinner.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 routes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src/components/Sidebar.jsx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Authenticated desktop/mobile navigation.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AppLayout</w:t>
            </w:r>
          </w:p>
        </w:tc>
      </w:tr>
    </w:tbl>
    <w:p>
      <w:pPr>
        <w:spacing w:after="20"/>
      </w:pPr>
    </w:p>
    <w:p>
      <w:pPr>
        <w:pStyle w:val="Heading2"/>
      </w:pPr>
      <w:r>
        <w:t>Frontend state transitions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Auth loading -&gt; authenticated or redirected to login</w:t>
        <w:br/>
      </w:r>
      <w:r>
        <w:rPr>
          <w:rFonts w:ascii="Consolas" w:hAnsi="Consolas"/>
          <w:b w:val="0"/>
          <w:sz w:val="16"/>
        </w:rPr>
        <w:t>Interview loading -&gt; current unanswered question -&gt; answer draft</w:t>
        <w:br/>
      </w:r>
      <w:r>
        <w:rPr>
          <w:rFonts w:ascii="Consolas" w:hAnsi="Consolas"/>
          <w:b w:val="0"/>
          <w:sz w:val="16"/>
        </w:rPr>
        <w:t>Answer submit -&gt; submitting -&gt; evaluation displayed -&gt; next question after 3 seconds</w:t>
        <w:br/>
      </w:r>
      <w:r>
        <w:rPr>
          <w:rFonts w:ascii="Consolas" w:hAnsi="Consolas"/>
          <w:b w:val="0"/>
          <w:sz w:val="16"/>
        </w:rPr>
        <w:t>Completion -&gt; results route</w:t>
        <w:br/>
      </w:r>
      <w:r>
        <w:rPr>
          <w:rFonts w:ascii="Consolas" w:hAnsi="Consolas"/>
          <w:b w:val="0"/>
          <w:sz w:val="16"/>
        </w:rPr>
        <w:t>Speech inactive -&gt; recording -&gt; transcribing -&gt; inactive</w:t>
      </w:r>
    </w:p>
    <w:p>
      <w:pPr>
        <w:pStyle w:val="Heading1"/>
      </w:pPr>
      <w:r>
        <w:t>4 Backend Architecture and Database Design</w:t>
      </w:r>
    </w:p>
    <w:p>
      <w:pPr>
        <w:pStyle w:val="Heading2"/>
      </w:pPr>
      <w:r>
        <w:t>FastAPI application</w:t>
      </w:r>
    </w:p>
    <w:p>
      <w:pPr/>
      <w:r>
        <w:rPr>
          <w:rFonts w:ascii="Aptos" w:hAnsi="Aptos"/>
          <w:b w:val="0"/>
          <w:sz w:val="20"/>
        </w:rPr>
        <w:t>backend/app/main.py creates SmartInterview API version 7.0.0, registers auth, resumes, interviews, users, and speech routers, and exposes GET /api/health. CORS allows only Vite localhost origins.</w:t>
      </w:r>
    </w:p>
    <w:p>
      <w:pPr>
        <w:pStyle w:val="Heading2"/>
      </w:pPr>
      <w:r>
        <w:t>Backend layer diagram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router</w:t>
        <w:br/>
      </w:r>
      <w:r>
        <w:rPr>
          <w:rFonts w:ascii="Consolas" w:hAnsi="Consolas"/>
          <w:b w:val="0"/>
          <w:sz w:val="16"/>
        </w:rPr>
        <w:t xml:space="preserve">  -&gt; get_current_user and get_db dependencies</w:t>
        <w:br/>
      </w:r>
      <w:r>
        <w:rPr>
          <w:rFonts w:ascii="Consolas" w:hAnsi="Consolas"/>
          <w:b w:val="0"/>
          <w:sz w:val="16"/>
        </w:rPr>
        <w:t xml:space="preserve">  -&gt; service orchestration</w:t>
        <w:br/>
      </w:r>
      <w:r>
        <w:rPr>
          <w:rFonts w:ascii="Consolas" w:hAnsi="Consolas"/>
          <w:b w:val="0"/>
          <w:sz w:val="16"/>
        </w:rPr>
        <w:t xml:space="preserve">  -&gt; SQLAlchemy models / ChromaDB / Groq / SBERT / faster-whisper</w:t>
        <w:br/>
      </w:r>
      <w:r>
        <w:rPr>
          <w:rFonts w:ascii="Consolas" w:hAnsi="Consolas"/>
          <w:b w:val="0"/>
          <w:sz w:val="16"/>
        </w:rPr>
        <w:t xml:space="preserve">  -&gt; Pydantic or dictionary response</w:t>
      </w:r>
    </w:p>
    <w:p>
      <w:pPr>
        <w:pStyle w:val="Heading2"/>
      </w:pPr>
      <w:r>
        <w:t>Important backend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511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responsibilities</w:t>
            </w:r>
          </w:p>
        </w:tc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Called by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app/config.py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Loads environment values and establishes paths.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infrastructure services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app/database.py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Engine, SessionLocal, declarative Base, get_db lifecycle.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Routers and models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app/dependencies/auth.py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HTTPBearer JWT decoding and user lookup.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 router endpoints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app/routers/interviews.py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Interview, syllabus, history, result, answer, completion endpoints.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 API client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app/services/interview_service.py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creation, answer loop, aggregation.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 router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app/services/question_service.py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Lazy singleton setup and normal/syllabus question generation.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 service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app/services/evaluation_service.py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LLM evaluation, similarity, final score.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 service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app/services/adaptive_engine.py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Deterministic Normal Mode decision engine.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 service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app/services/syllabus_rag_service.py</w:t>
            </w:r>
          </w:p>
        </w:tc>
        <w:tc>
          <w:tcPr>
            <w:tcW w:type="dxa" w:w="51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extraction, temp collections, merge and delete.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 router/service</w:t>
            </w:r>
          </w:p>
        </w:tc>
      </w:tr>
    </w:tbl>
    <w:p>
      <w:pPr>
        <w:spacing w:after="20"/>
      </w:pPr>
    </w:p>
    <w:p>
      <w:pPr>
        <w:pStyle w:val="Heading2"/>
      </w:pPr>
      <w:r>
        <w:t>Entity relationship design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User 1 -&gt; many Resume</w:t>
        <w:br/>
      </w:r>
      <w:r>
        <w:rPr>
          <w:rFonts w:ascii="Consolas" w:hAnsi="Consolas"/>
          <w:b w:val="0"/>
          <w:sz w:val="16"/>
        </w:rPr>
        <w:t>User 1 -&gt; many InterviewSession</w:t>
        <w:br/>
      </w:r>
      <w:r>
        <w:rPr>
          <w:rFonts w:ascii="Consolas" w:hAnsi="Consolas"/>
          <w:b w:val="0"/>
          <w:sz w:val="16"/>
        </w:rPr>
        <w:t>Resume 1 -&gt; many InterviewSession</w:t>
        <w:br/>
      </w:r>
      <w:r>
        <w:rPr>
          <w:rFonts w:ascii="Consolas" w:hAnsi="Consolas"/>
          <w:b w:val="0"/>
          <w:sz w:val="16"/>
        </w:rPr>
        <w:t>InterviewSession 1 -&gt; many InterviewQuestion</w:t>
        <w:br/>
      </w:r>
      <w:r>
        <w:rPr>
          <w:rFonts w:ascii="Consolas" w:hAnsi="Consolas"/>
          <w:b w:val="0"/>
          <w:sz w:val="16"/>
        </w:rPr>
        <w:t>InterviewSession 1 -&gt; many Answer</w:t>
        <w:br/>
      </w:r>
      <w:r>
        <w:rPr>
          <w:rFonts w:ascii="Consolas" w:hAnsi="Consolas"/>
          <w:b w:val="0"/>
          <w:sz w:val="16"/>
        </w:rPr>
        <w:t>InterviewQuestion 1 -&gt; 0..1 Answer</w:t>
        <w:br/>
      </w:r>
      <w:r>
        <w:rPr>
          <w:rFonts w:ascii="Consolas" w:hAnsi="Consolas"/>
          <w:b w:val="0"/>
          <w:sz w:val="16"/>
        </w:rPr>
        <w:t>Answer 1 -&gt; 0..1 AnswerEvaluation</w:t>
        <w:br/>
      </w:r>
      <w:r>
        <w:rPr>
          <w:rFonts w:ascii="Consolas" w:hAnsi="Consolas"/>
          <w:b w:val="0"/>
          <w:sz w:val="16"/>
        </w:rPr>
        <w:t>InterviewQuestion 1 -&gt; 0..1 AnswerEvaluation at ORM level</w:t>
      </w:r>
    </w:p>
    <w:p>
      <w:pPr>
        <w:pStyle w:val="Heading2"/>
      </w:pPr>
      <w:r>
        <w:t>Database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 table</w:t>
            </w:r>
          </w:p>
        </w:tc>
        <w:tc>
          <w:tcPr>
            <w:tcW w:type="dxa" w:w="432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Important fields</w:t>
            </w:r>
          </w:p>
        </w:tc>
        <w:tc>
          <w:tcPr>
            <w:tcW w:type="dxa" w:w="37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Relationships and purpose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name, unique email, password_hash, timestamps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Owns resumes and sessions; identity record.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user_id, filename/path, skills/projects/experience/education JSON, raw_text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Candidate profile; sessions reference it.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interview_sessions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difficulty, type/count, status, adaptive/syllabus state, mode, completion data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Lifecycle record for one interview.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interview_questions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session, ordinal, skill/topic, text, RAG/project metadata, Bloom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Generated questions for a session.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 question_id, session/user IDs, answer_text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persisted user answer per question.</w:t>
            </w:r>
          </w:p>
        </w:tc>
      </w:tr>
      <w:tr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answer_evaluations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five component scores, overall, feedback and concept arrays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evaluation per answer through unique answer_id.</w:t>
            </w:r>
          </w:p>
        </w:tc>
      </w:tr>
    </w:tbl>
    <w:p>
      <w:pPr>
        <w:spacing w:after="20"/>
      </w:pPr>
    </w:p>
    <w:p>
      <w:pPr>
        <w:pStyle w:val="Heading2"/>
      </w:pPr>
      <w:r>
        <w:t>Constraints and stored JSON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users.email, answers.question_id, and answer_evaluations.answer_id are unique. Foreign keys use ON DELETE CASCADE.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JSON state includes resume profile fields, selected skills, AdaptiveState, SyllabusState, final recommendations, RAG metadata, project context, and qualitative evaluation arrays.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The base schema is setup_database.sql. v2 adds Bloom/adaptive/evaluation support, v3 adds completion_reason, and migrate_db.py adds mode/syllabus columns with a hard-coded local connection string.</w:t>
      </w:r>
    </w:p>
    <w:p>
      <w:pPr>
        <w:pStyle w:val="Heading1"/>
      </w:pPr>
      <w:r>
        <w:t>5 Authentication and Resume Intelligence</w:t>
      </w:r>
    </w:p>
    <w:p>
      <w:pPr>
        <w:pStyle w:val="Heading2"/>
      </w:pPr>
      <w:r>
        <w:t>Authentication and authorization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Register request -&gt; compare confirmation -&gt; bcrypt hash -&gt; User row -&gt; JWT</w:t>
        <w:br/>
      </w:r>
      <w:r>
        <w:rPr>
          <w:rFonts w:ascii="Consolas" w:hAnsi="Consolas"/>
          <w:b w:val="0"/>
          <w:sz w:val="16"/>
        </w:rPr>
        <w:t>Login request -&gt; bcrypt.checkpw -&gt; JWT</w:t>
        <w:br/>
      </w:r>
      <w:r>
        <w:rPr>
          <w:rFonts w:ascii="Consolas" w:hAnsi="Consolas"/>
          <w:b w:val="0"/>
          <w:sz w:val="16"/>
        </w:rPr>
        <w:t>Bearer request -&gt; jose JWT decode -&gt; subject user ID -&gt; current User 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70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implementation</w:t>
            </w:r>
          </w:p>
        </w:tc>
      </w:tr>
      <w:tr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Password handling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bcrypt hashing, 72-byte input cap before hash or verify.</w:t>
            </w:r>
          </w:p>
        </w:tc>
      </w:tr>
      <w:tr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HS256 by default; sub user ID and expiration, default 1440 minutes.</w:t>
            </w:r>
          </w:p>
        </w:tc>
      </w:tr>
      <w:tr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HTTPBearer dependency resolves the current user for protected endpoints.</w:t>
            </w:r>
          </w:p>
        </w:tc>
      </w:tr>
      <w:tr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Ownership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Resume/session queries include authenticated user ID.</w:t>
            </w:r>
          </w:p>
        </w:tc>
      </w:tr>
      <w:tr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 token storage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sessionStorage; tab-scoped; global Axios 401 clearing.</w:t>
            </w:r>
          </w:p>
        </w:tc>
      </w:tr>
      <w:tr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implemented</w:t>
            </w:r>
          </w:p>
        </w:tc>
        <w:tc>
          <w:tcPr>
            <w:tcW w:type="dxa" w:w="77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 tokens, revocation, roles, rate limiting, account recovery, email verification.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Resume intelligence pipeline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PDF -&gt; PyMuPDF text extraction -&gt; whitespace normalization</w:t>
        <w:br/>
      </w:r>
      <w:r>
        <w:rPr>
          <w:rFonts w:ascii="Consolas" w:hAnsi="Consolas"/>
          <w:b w:val="0"/>
          <w:sz w:val="16"/>
        </w:rPr>
        <w:t>-&gt; section detection -&gt; skill/project/experience/education heuristics</w:t>
        <w:br/>
      </w:r>
      <w:r>
        <w:rPr>
          <w:rFonts w:ascii="Consolas" w:hAnsi="Consolas"/>
          <w:b w:val="0"/>
          <w:sz w:val="16"/>
        </w:rPr>
        <w:t>-&gt; fallback keyword scan for skills -&gt; Resume JSON fields</w:t>
      </w:r>
    </w:p>
    <w:p>
      <w:pPr/>
      <w:r>
        <w:rPr>
          <w:rFonts w:ascii="Aptos" w:hAnsi="Aptos"/>
          <w:b w:val="0"/>
          <w:sz w:val="20"/>
        </w:rPr>
        <w:t>The parser uses heading patterns for Skills, Projects, Experience, and Education. Skills are split using common separators; projects and experience are inferred from line heuristics; project technologies come from a fixed technology-keyword list. The implementation is heuristic, not OCR or LLM resume parsing.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Validation or behavior</w:t>
            </w:r>
          </w:p>
        </w:tc>
        <w:tc>
          <w:tcPr>
            <w:tcW w:type="dxa" w:w="777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result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File type</w:t>
            </w:r>
          </w:p>
        </w:tc>
        <w:tc>
          <w:tcPr>
            <w:tcW w:type="dxa" w:w="77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endpoint accepts PDF filename extension only.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Size</w:t>
            </w:r>
          </w:p>
        </w:tc>
        <w:tc>
          <w:tcPr>
            <w:tcW w:type="dxa" w:w="77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 5 MB; empty files rejected.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77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Generated user-ID plus UUID filename, not original name.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skills</w:t>
            </w:r>
          </w:p>
        </w:tc>
        <w:tc>
          <w:tcPr>
            <w:tcW w:type="dxa" w:w="77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rejected with 422.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Replacement</w:t>
            </w:r>
          </w:p>
        </w:tc>
        <w:tc>
          <w:tcPr>
            <w:tcW w:type="dxa" w:w="77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Existing user resumes are deleted; related sessions cascade-delete.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Boundary</w:t>
            </w:r>
          </w:p>
        </w:tc>
        <w:tc>
          <w:tcPr>
            <w:tcW w:type="dxa" w:w="77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Image-only PDFs have no OCR path. Parser can use sys.exit for no text.</w:t>
            </w:r>
          </w:p>
        </w:tc>
      </w:tr>
    </w:tbl>
    <w:p>
      <w:pPr>
        <w:spacing w:after="20"/>
      </w:pPr>
    </w:p>
    <w:p>
      <w:pPr>
        <w:pStyle w:val="Heading1"/>
      </w:pPr>
      <w:r>
        <w:t>6 Knowledge Base RAG and Domain Normalization</w:t>
      </w:r>
    </w:p>
    <w:p>
      <w:pPr>
        <w:pStyle w:val="Heading2"/>
      </w:pPr>
      <w:r>
        <w:t>Permanent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4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value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Processed JSON files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Canonical domains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8: cn, dbms, design-patterns, dsa, ml-dl, oop, os, system-design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Concepts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Unique chunks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402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Token range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 to 385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Embedding model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all-MiniLM-L6-v2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Persistent collection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technical_kb in chroma_db</w:t>
            </w:r>
          </w:p>
        </w:tc>
      </w:tr>
    </w:tbl>
    <w:p>
      <w:pPr>
        <w:spacing w:after="20"/>
      </w:pPr>
    </w:p>
    <w:p>
      <w:pPr>
        <w:pStyle w:val="Heading2"/>
      </w:pPr>
      <w:r>
        <w:t>RAG ingestion and retrieval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raw HTML -&gt; extract_text.py -&gt; clean_text.py -&gt; chunk_text.py</w:t>
        <w:br/>
      </w:r>
      <w:r>
        <w:rPr>
          <w:rFonts w:ascii="Consolas" w:hAnsi="Consolas"/>
          <w:b w:val="0"/>
          <w:sz w:val="16"/>
        </w:rPr>
        <w:t>-&gt; data/processed/domain/concept_chunks.json -&gt; ingest_vector_db.py</w:t>
        <w:br/>
      </w:r>
      <w:r>
        <w:rPr>
          <w:rFonts w:ascii="Consolas" w:hAnsi="Consolas"/>
          <w:b w:val="0"/>
          <w:sz w:val="16"/>
        </w:rPr>
        <w:t>-&gt; Chroma technical_kb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skill -&gt; resolve_skill_domains -&gt; build_rag_query -&gt; SBERT embedding</w:t>
        <w:br/>
      </w:r>
      <w:r>
        <w:rPr>
          <w:rFonts w:ascii="Consolas" w:hAnsi="Consolas"/>
          <w:b w:val="0"/>
          <w:sz w:val="16"/>
        </w:rPr>
        <w:t>-&gt; Chroma domain filter when mapped -&gt; top 3 chunks -&gt; Groq prompt</w:t>
      </w:r>
    </w:p>
    <w:p>
      <w:pPr/>
      <w:r>
        <w:rPr>
          <w:rFonts w:ascii="Aptos" w:hAnsi="Aptos"/>
          <w:b w:val="0"/>
          <w:sz w:val="20"/>
        </w:rPr>
        <w:t>chunk_text.py uses RecursiveCharacterTextSplitter with 1024-character chunks and 200-character overlap. It retains chunks only from 50 to 400 cl100k_base tokens. Ingestion validates required metadata and upserts batches of 100. Retrieval returns three nearest chunks; there is no current relevance distance cutoff.</w:t>
      </w:r>
    </w:p>
    <w:p>
      <w:pPr>
        <w:pStyle w:val="Heading2"/>
      </w:pPr>
      <w:r>
        <w:t>Domain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Canonical domain</w:t>
            </w:r>
          </w:p>
        </w:tc>
        <w:tc>
          <w:tcPr>
            <w:tcW w:type="dxa" w:w="74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 normalized into it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dbms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database, database management systems, SQL, DBMS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oop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object-oriented programming, OOP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dsa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structures, algorithms, DSA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design-patterns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 pattern or design patterns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system-design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 design or systems design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os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operating system or operating systems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cn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networking, computer networks, CN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ml-dl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machine learning, deep learning, artificial intelligence, ML, AI</w:t>
            </w:r>
          </w:p>
        </w:tc>
      </w:tr>
    </w:tbl>
    <w:p>
      <w:pPr>
        <w:spacing w:after="20"/>
      </w:pPr>
    </w:p>
    <w:p>
      <w:pPr/>
      <w:r>
        <w:rPr>
          <w:rFonts w:ascii="Aptos" w:hAnsi="Aptos"/>
          <w:b w:val="0"/>
          <w:sz w:val="20"/>
        </w:rPr>
        <w:t>SKILL_DOMAIN_MAP in scripts/generate_question.py maps skills such as Java, Python, SQL, React, Docker, cloud platforms, TensorFlow, and Git to one or more canonical domains. Exact match is tried first, then a partial match. An unmapped skill uses unfiltered retrieval.</w:t>
      </w:r>
    </w:p>
    <w:p>
      <w:pPr>
        <w:pStyle w:val="Heading2"/>
      </w:pPr>
      <w:r>
        <w:t>RAG validation evidence</w:t>
      </w:r>
    </w:p>
    <w:p>
      <w:pPr/>
      <w:r>
        <w:rPr>
          <w:rFonts w:ascii="Aptos" w:hAnsi="Aptos"/>
          <w:b w:val="0"/>
          <w:sz w:val="20"/>
        </w:rPr>
        <w:t>The read-only validate_repository.py run confirmed 402 unique chunks over 50 files and eight domains. It produced five warnings for residual web-artifact phrases: three subscribe warnings, one related articles warning, and one cookie warning. The evaluator script and historical metric claims exist but were not run for this document.</w:t>
      </w:r>
    </w:p>
    <w:p>
      <w:pPr>
        <w:pStyle w:val="Heading1"/>
      </w:pPr>
      <w:r>
        <w:t>7 Normal Mode Adaptive Engine and Bloom Taxonomy</w:t>
      </w:r>
    </w:p>
    <w:p>
      <w:pPr>
        <w:pStyle w:val="Heading2"/>
      </w:pPr>
      <w:r>
        <w:t>Normal Mode workflow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validate owned resume -&gt; select valid resume skills -&gt; initialize AdaptiveState</w:t>
        <w:br/>
      </w:r>
      <w:r>
        <w:rPr>
          <w:rFonts w:ascii="Consolas" w:hAnsi="Consolas"/>
          <w:b w:val="0"/>
          <w:sz w:val="16"/>
        </w:rPr>
        <w:t>-&gt; first decision at Remember -&gt; create session -&gt; generate first question</w:t>
        <w:br/>
      </w:r>
      <w:r>
        <w:rPr>
          <w:rFonts w:ascii="Consolas" w:hAnsi="Consolas"/>
          <w:b w:val="0"/>
          <w:sz w:val="16"/>
        </w:rPr>
        <w:t>-&gt; submit answer -&gt; evaluate -&gt; persist evaluation</w:t>
        <w:br/>
      </w:r>
      <w:r>
        <w:rPr>
          <w:rFonts w:ascii="Consolas" w:hAnsi="Consolas"/>
          <w:b w:val="0"/>
          <w:sz w:val="16"/>
        </w:rPr>
        <w:t>-&gt; deterministic next decision -&gt; generate next question</w:t>
        <w:br/>
      </w:r>
      <w:r>
        <w:rPr>
          <w:rFonts w:ascii="Consolas" w:hAnsi="Consolas"/>
          <w:b w:val="0"/>
          <w:sz w:val="16"/>
        </w:rPr>
        <w:t>-&gt; manual finish or safety-limit completion</w:t>
      </w:r>
    </w:p>
    <w:p>
      <w:pPr>
        <w:pStyle w:val="Heading2"/>
      </w:pPr>
      <w:r>
        <w:t>Adaptive state and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 or rule</w:t>
            </w:r>
          </w:p>
        </w:tc>
        <w:tc>
          <w:tcPr>
            <w:tcW w:type="dxa" w:w="74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behavior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Initial state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 selected skill; Bloom remember; configured/default medium difficulty.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Score &gt;= 80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Advance Bloom; if Create already reached, raise difficulty.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Score 50 to 79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Maintain Bloom and difficulty.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Score &lt; 50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Regress Bloom; if Remember, lower difficulty.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Skill selection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Fewest attempts, then lowest average score among ties.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type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 preferred type mapped from resulting Bloom level.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Deduplication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Previous successful question text is included in future prompts.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Completion</w:t>
            </w:r>
          </w:p>
        </w:tc>
        <w:tc>
          <w:tcPr>
            <w:tcW w:type="dxa" w:w="74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finish or questions_answered &gt;= MAX_ADAPTIVE_QUESTIONS, which is 30.</w:t>
            </w:r>
          </w:p>
        </w:tc>
      </w:tr>
    </w:tbl>
    <w:p>
      <w:pPr>
        <w:spacing w:after="20"/>
      </w:pPr>
    </w:p>
    <w:p>
      <w:pPr>
        <w:pStyle w:val="Heading2"/>
      </w:pPr>
      <w:r>
        <w:t>Bloom progression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Remember -&gt; Understand -&gt; Apply -&gt; Analyze -&gt; Evaluate -&gt; Create</w:t>
        <w:br/>
      </w:r>
      <w:r>
        <w:rPr>
          <w:rFonts w:ascii="Consolas" w:hAnsi="Consolas"/>
          <w:b w:val="0"/>
          <w:sz w:val="16"/>
        </w:rPr>
        <w:t xml:space="preserve">  recall      explain     use       compare    judge       design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Score below 50 moves one level backward. Score at least 80 moves one level forward.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Bloom level</w:t>
            </w:r>
          </w:p>
        </w:tc>
        <w:tc>
          <w:tcPr>
            <w:tcW w:type="dxa" w:w="259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Selected question type</w:t>
            </w:r>
          </w:p>
        </w:tc>
        <w:tc>
          <w:tcPr>
            <w:tcW w:type="dxa" w:w="568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Prompt intent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Remember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conceptual</w:t>
            </w:r>
          </w:p>
        </w:tc>
        <w:tc>
          <w:tcPr>
            <w:tcW w:type="dxa" w:w="56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Recall or define a concept.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Understand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conceptual</w:t>
            </w:r>
          </w:p>
        </w:tc>
        <w:tc>
          <w:tcPr>
            <w:tcW w:type="dxa" w:w="56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or interpret a concept.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Apply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practical</w:t>
            </w:r>
          </w:p>
        </w:tc>
        <w:tc>
          <w:tcPr>
            <w:tcW w:type="dxa" w:w="56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knowledge to solve a problem.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Analyze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technical_reasoning</w:t>
            </w:r>
          </w:p>
        </w:tc>
        <w:tc>
          <w:tcPr>
            <w:tcW w:type="dxa" w:w="56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Compare or break down approaches.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Evaluate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scenario</w:t>
            </w:r>
          </w:p>
        </w:tc>
        <w:tc>
          <w:tcPr>
            <w:tcW w:type="dxa" w:w="56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Judge or justify technical decisions.</w:t>
            </w:r>
          </w:p>
        </w:tc>
      </w:tr>
      <w:tr>
        <w:tc>
          <w:tcPr>
            <w:tcW w:type="dxa" w:w="201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</w:t>
            </w:r>
          </w:p>
        </w:tc>
        <w:tc>
          <w:tcPr>
            <w:tcW w:type="dxa" w:w="25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</w:t>
            </w:r>
          </w:p>
        </w:tc>
        <w:tc>
          <w:tcPr>
            <w:tcW w:type="dxa" w:w="56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 or propose a solution.</w:t>
            </w:r>
          </w:p>
        </w:tc>
      </w:tr>
    </w:tbl>
    <w:p>
      <w:pPr>
        <w:spacing w:after="20"/>
      </w:pPr>
    </w:p>
    <w:p>
      <w:pPr/>
      <w:r>
        <w:rPr>
          <w:rFonts w:ascii="Aptos" w:hAnsi="Aptos"/>
          <w:b w:val="0"/>
          <w:sz w:val="20"/>
        </w:rPr>
        <w:t>Bloom is applied by Normal Mode question generation. Syllabus questions do not receive Bloom fields or Bloom prompt augmentation.</w:t>
      </w:r>
    </w:p>
    <w:p>
      <w:pPr>
        <w:pStyle w:val="Heading2"/>
      </w:pPr>
      <w:r>
        <w:t>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Average score</w:t>
            </w:r>
          </w:p>
        </w:tc>
        <w:tc>
          <w:tcPr>
            <w:tcW w:type="dxa" w:w="784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Recommendation priority and direction</w:t>
            </w:r>
          </w:p>
        </w:tc>
      </w:tr>
      <w:t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Below 40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High: improve foundational concepts before advanced topics.</w:t>
            </w:r>
          </w:p>
        </w:tc>
      </w:tr>
      <w:t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 to 59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Medium: review core concepts and practical application.</w:t>
            </w:r>
          </w:p>
        </w:tc>
      </w:tr>
      <w:t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 to 79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Low: practice more complex analysis and design.</w:t>
            </w:r>
          </w:p>
        </w:tc>
      </w:tr>
      <w:tr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 or above</w:t>
            </w:r>
          </w:p>
        </w:tc>
        <w:tc>
          <w:tcPr>
            <w:tcW w:type="dxa" w:w="78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Positive: continue advanced study, naming reached Bloom level.</w:t>
            </w:r>
          </w:p>
        </w:tc>
      </w:tr>
    </w:tbl>
    <w:p>
      <w:pPr>
        <w:spacing w:after="20"/>
      </w:pPr>
    </w:p>
    <w:p>
      <w:pPr>
        <w:pStyle w:val="Heading1"/>
      </w:pPr>
      <w:r>
        <w:t>8 Question Generation and Answer Evaluation</w:t>
      </w:r>
    </w:p>
    <w:p>
      <w:pPr>
        <w:pStyle w:val="Heading2"/>
      </w:pPr>
      <w:r>
        <w:t>Question generation</w:t>
      </w:r>
    </w:p>
    <w:p>
      <w:pPr/>
      <w:r>
        <w:rPr>
          <w:rFonts w:ascii="Aptos" w:hAnsi="Aptos"/>
          <w:b w:val="0"/>
          <w:sz w:val="20"/>
        </w:rPr>
        <w:t>question_service.py lazily initializes the embedding model, technical_kb Chroma collection, Groq client, configured model, and prompt JSON. It delegates core RAG/prompt functions to scripts/generate_question.py.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skill/topic + difficulty + type + optional project context + top 3 RAG chunks</w:t>
        <w:br/>
      </w:r>
      <w:r>
        <w:rPr>
          <w:rFonts w:ascii="Consolas" w:hAnsi="Consolas"/>
          <w:b w:val="0"/>
          <w:sz w:val="16"/>
        </w:rPr>
        <w:t>+ prior questions + optional Bloom guidance</w:t>
        <w:br/>
      </w:r>
      <w:r>
        <w:rPr>
          <w:rFonts w:ascii="Consolas" w:hAnsi="Consolas"/>
          <w:b w:val="0"/>
          <w:sz w:val="16"/>
        </w:rPr>
        <w:t>-&gt; Groq question -&gt; InterviewQuestion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Prompt safeguard</w:t>
            </w:r>
          </w:p>
        </w:tc>
        <w:tc>
          <w:tcPr>
            <w:tcW w:type="dxa" w:w="792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prompt instruction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count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 exactly one clear concise question.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Focus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Ask about one primary technical concept and keep the selected skill central.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Candidate context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invent experience or technologies; project context is optional personalization.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shape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ask multi-part questions and do not provide the answer.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Difficulty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Easy 10-25 words; medium 15-35; hard 20-45.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Retry behavior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 to three Groq attempts with 5, 10, and 20 second backoff; failed output becomes [GENERATION FAILED].</w:t>
            </w:r>
          </w:p>
        </w:tc>
      </w:tr>
    </w:tbl>
    <w:p>
      <w:pPr>
        <w:spacing w:after="20"/>
      </w:pPr>
    </w:p>
    <w:p>
      <w:pPr>
        <w:pStyle w:val="Heading2"/>
      </w:pPr>
      <w:r>
        <w:t>Answer evaluation pipeline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Question and RAG reference + candidate answer</w:t>
        <w:br/>
      </w:r>
      <w:r>
        <w:rPr>
          <w:rFonts w:ascii="Consolas" w:hAnsi="Consolas"/>
          <w:b w:val="0"/>
          <w:sz w:val="16"/>
        </w:rPr>
        <w:t xml:space="preserve">  -&gt; Groq JSON evaluation</w:t>
        <w:br/>
      </w:r>
      <w:r>
        <w:rPr>
          <w:rFonts w:ascii="Consolas" w:hAnsi="Consolas"/>
          <w:b w:val="0"/>
          <w:sz w:val="16"/>
        </w:rPr>
        <w:t xml:space="preserve">  -&gt; SBERT cosine similarity</w:t>
        <w:br/>
      </w:r>
      <w:r>
        <w:rPr>
          <w:rFonts w:ascii="Consolas" w:hAnsi="Consolas"/>
          <w:b w:val="0"/>
          <w:sz w:val="16"/>
        </w:rPr>
        <w:t xml:space="preserve">  -&gt; expected/found concept coverage check</w:t>
        <w:br/>
      </w:r>
      <w:r>
        <w:rPr>
          <w:rFonts w:ascii="Consolas" w:hAnsi="Consolas"/>
          <w:b w:val="0"/>
          <w:sz w:val="16"/>
        </w:rPr>
        <w:t xml:space="preserve">  -&gt; weighted overall score</w:t>
        <w:br/>
      </w:r>
      <w:r>
        <w:rPr>
          <w:rFonts w:ascii="Consolas" w:hAnsi="Consolas"/>
          <w:b w:val="0"/>
          <w:sz w:val="16"/>
        </w:rPr>
        <w:t xml:space="preserve">  -&gt; AnswerEvaluation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32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8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 correctness</w:t>
            </w:r>
          </w:p>
        </w:tc>
        <w:tc>
          <w:tcPr>
            <w:tcW w:type="dxa" w:w="53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 percent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Completeness</w:t>
            </w:r>
          </w:p>
        </w:tc>
        <w:tc>
          <w:tcPr>
            <w:tcW w:type="dxa" w:w="53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percent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Relevance</w:t>
            </w:r>
          </w:p>
        </w:tc>
        <w:tc>
          <w:tcPr>
            <w:tcW w:type="dxa" w:w="53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percent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Semantic similarity</w:t>
            </w:r>
          </w:p>
        </w:tc>
        <w:tc>
          <w:tcPr>
            <w:tcW w:type="dxa" w:w="53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SentenceTransformer cosine similarity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 percent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coverage</w:t>
            </w:r>
          </w:p>
        </w:tc>
        <w:tc>
          <w:tcPr>
            <w:tcW w:type="dxa" w:w="53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 plus calculated expected/found ratio when available</w:t>
            </w:r>
          </w:p>
        </w:tc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 percent</w:t>
            </w:r>
          </w:p>
        </w:tc>
      </w:tr>
    </w:tbl>
    <w:p>
      <w:pPr>
        <w:spacing w:after="20"/>
      </w:pPr>
    </w:p>
    <w:p>
      <w:pPr/>
      <w:r>
        <w:rPr>
          <w:rFonts w:ascii="Aptos" w:hAnsi="Aptos"/>
          <w:b w:val="0"/>
          <w:sz w:val="20"/>
        </w:rPr>
        <w:t>Overall score = 0.30 technical + 0.20 completeness + 0.20 relevance + 0.15 semantic similarity + 0.15 concept coverage. Scores are clamped to 0-100. Answers shorter than five characters return zero overall score without an LLM request.</w:t>
      </w:r>
    </w:p>
    <w:p>
      <w:pPr/>
      <w:r>
        <w:rPr>
          <w:rFonts w:ascii="Aptos" w:hAnsi="Aptos"/>
          <w:b w:val="0"/>
          <w:sz w:val="20"/>
        </w:rPr>
        <w:t>Similarity uses the answer embedding against question text plus up to 1,500 characters of RAG reference. Cosine similarity is scaled from the approximate 0.1-0.7 range to 0-100. It is one signal and is not treated as proof of technical correctness.</w:t>
      </w:r>
    </w:p>
    <w:p>
      <w:pPr>
        <w:pStyle w:val="Heading1"/>
      </w:pPr>
      <w:r>
        <w:t>9 Voice Speech to Text</w:t>
      </w:r>
    </w:p>
    <w:p>
      <w:pPr>
        <w:pStyle w:val="Heading2"/>
      </w:pPr>
      <w:r>
        <w:t>Implemented speech flow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getUserMedia -&gt; AudioContext and AnalyserNode -&gt; VAD</w:t>
        <w:br/>
      </w:r>
      <w:r>
        <w:rPr>
          <w:rFonts w:ascii="Consolas" w:hAnsi="Consolas"/>
          <w:b w:val="0"/>
          <w:sz w:val="16"/>
        </w:rPr>
        <w:t>-&gt; MediaRecorder chunks every second -&gt; interim/final multipart request</w:t>
        <w:br/>
      </w:r>
      <w:r>
        <w:rPr>
          <w:rFonts w:ascii="Consolas" w:hAnsi="Consolas"/>
          <w:b w:val="0"/>
          <w:sz w:val="16"/>
        </w:rPr>
        <w:t>-&gt; /api/speech/transcribe -&gt; temporary webm -&gt; faster-whisper</w:t>
        <w:br/>
      </w:r>
      <w:r>
        <w:rPr>
          <w:rFonts w:ascii="Consolas" w:hAnsi="Consolas"/>
          <w:b w:val="0"/>
          <w:sz w:val="16"/>
        </w:rPr>
        <w:t>-&gt; final text appended to answer textarea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66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6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behavior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VAD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Average frequency value above 10 means speech; 1,000 ms silence finalizes a segment.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Recorder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MediaRecorder selects a supported webm/mp4/ogg MIME type and emits 1-second chunks.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Interim protection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Backpressure avoids overlapping interim requests; versions and segment IDs discard stale responses.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fallback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If final transcription fails, last interim text is appended when available.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Requires auth, rejects empty or over-5-MB input, writes a temporary webm, always tries cleanup.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Lazy faster-whisper WhisperModel with configurable model, device, and compute type.</w:t>
            </w:r>
          </w:p>
        </w:tc>
      </w:tr>
    </w:tbl>
    <w:p>
      <w:pPr>
        <w:spacing w:after="20"/>
      </w:pPr>
    </w:p>
    <w:p>
      <w:pPr/>
      <w:r>
        <w:rPr>
          <w:rFonts w:ascii="Aptos" w:hAnsi="Aptos"/>
          <w:b w:val="0"/>
          <w:sz w:val="20"/>
        </w:rPr>
        <w:t>The endpoint does not actually reject unsupported MIME types because its content-type conditional only executes pass. Browser microphone behavior was not runtime-tested for this report.</w:t>
      </w:r>
    </w:p>
    <w:p>
      <w:pPr>
        <w:pStyle w:val="Heading1"/>
      </w:pPr>
      <w:r>
        <w:t>10 Syllabus Mode</w:t>
      </w:r>
    </w:p>
    <w:p>
      <w:pPr>
        <w:pStyle w:val="Heading2"/>
      </w:pPr>
      <w:r>
        <w:t>Syllabus workflow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PDF/TXT/DOCX uploads -&gt; validation and unique file storage</w:t>
        <w:br/>
      </w:r>
      <w:r>
        <w:rPr>
          <w:rFonts w:ascii="Consolas" w:hAnsi="Consolas"/>
          <w:b w:val="0"/>
          <w:sz w:val="16"/>
        </w:rPr>
        <w:t>-&gt; extract text -&gt; 1000-character chunks with 200 overlap</w:t>
        <w:br/>
      </w:r>
      <w:r>
        <w:rPr>
          <w:rFonts w:ascii="Consolas" w:hAnsi="Consolas"/>
          <w:b w:val="0"/>
          <w:sz w:val="16"/>
        </w:rPr>
        <w:t>-&gt; subject inference -&gt; LLM topic extraction</w:t>
        <w:br/>
      </w:r>
      <w:r>
        <w:rPr>
          <w:rFonts w:ascii="Consolas" w:hAnsi="Consolas"/>
          <w:b w:val="0"/>
          <w:sz w:val="16"/>
        </w:rPr>
        <w:t>-&gt; temp_syllabus UUID collection -&gt; sequential topic interview</w:t>
        <w:br/>
      </w:r>
      <w:r>
        <w:rPr>
          <w:rFonts w:ascii="Consolas" w:hAnsi="Consolas"/>
          <w:b w:val="0"/>
          <w:sz w:val="16"/>
        </w:rPr>
        <w:t>-&gt; score recording -&gt; completion -&gt; permanent-KB merge -&gt; temp collection deletion</w:t>
      </w:r>
    </w:p>
    <w:p>
      <w:pPr>
        <w:pStyle w:val="Heading2"/>
      </w:pPr>
      <w:r>
        <w:t>Upload and temporary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92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implementation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Allowed files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PDF, TXT, DOCX; multiple uploads supported.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Limit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MB per file; empty files rejected.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Extraction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PyMuPDF for PDF, UTF-8 replacement decoding for TXT, python-docx for DOCX.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Subject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 inference from first file sample, with filename fallback.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Topics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 returns a cleaned unique list; source asks for 4-16 high-level topics.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Collection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temp_syllabus_&lt;uuid&gt;; embeddings and metadata are stored in ChromaDB.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Metadata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normalized domain, LLM-extracted concept, source filename, source label.</w:t>
            </w:r>
          </w:p>
        </w:tc>
      </w:tr>
    </w:tbl>
    <w:p>
      <w:pPr>
        <w:spacing w:after="20"/>
      </w:pPr>
    </w:p>
    <w:p>
      <w:pPr>
        <w:pStyle w:val="Heading2"/>
      </w:pPr>
      <w:r>
        <w:t>Syllabus state and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 field</w:t>
            </w:r>
          </w:p>
        </w:tc>
        <w:tc>
          <w:tcPr>
            <w:tcW w:type="dxa" w:w="691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selected_topics</w:t>
            </w:r>
          </w:p>
        </w:tc>
        <w:tc>
          <w:tcPr>
            <w:tcW w:type="dxa" w:w="69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Topics selected for this session.</w:t>
            </w:r>
          </w:p>
        </w:tc>
      </w:tr>
      <w:tr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questions_per_topic</w:t>
            </w:r>
          </w:p>
        </w:tc>
        <w:tc>
          <w:tcPr>
            <w:tcW w:type="dxa" w:w="69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Fixed quota calculated from request count or default 10.</w:t>
            </w:r>
          </w:p>
        </w:tc>
      </w:tr>
      <w:tr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current_topic_index</w:t>
            </w:r>
          </w:p>
        </w:tc>
        <w:tc>
          <w:tcPr>
            <w:tcW w:type="dxa" w:w="69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Position in deterministic topic order.</w:t>
            </w:r>
          </w:p>
        </w:tc>
      </w:tr>
      <w:tr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questions_answered_in_topic and total</w:t>
            </w:r>
          </w:p>
        </w:tc>
        <w:tc>
          <w:tcPr>
            <w:tcW w:type="dxa" w:w="69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Progress counters.</w:t>
            </w:r>
          </w:p>
        </w:tc>
      </w:tr>
      <w:tr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previous_questions</w:t>
            </w:r>
          </w:p>
        </w:tc>
        <w:tc>
          <w:tcPr>
            <w:tcW w:type="dxa" w:w="69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Prompt de-duplication history.</w:t>
            </w:r>
          </w:p>
        </w:tc>
      </w:tr>
      <w:tr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topic_scores</w:t>
            </w:r>
          </w:p>
        </w:tc>
        <w:tc>
          <w:tcPr>
            <w:tcW w:type="dxa" w:w="69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Score lists used for final topic recommendations.</w:t>
            </w:r>
          </w:p>
        </w:tc>
      </w:tr>
    </w:tbl>
    <w:p>
      <w:pPr>
        <w:spacing w:after="20"/>
      </w:pPr>
    </w:p>
    <w:p>
      <w:pPr>
        <w:pStyle w:val="Heading2"/>
      </w:pPr>
      <w:r>
        <w:t>Temporary-to-permanent merge</w:t>
      </w:r>
    </w:p>
    <w:p>
      <w:pPr/>
      <w:r>
        <w:rPr>
          <w:rFonts w:ascii="Aptos" w:hAnsi="Aptos"/>
          <w:b w:val="0"/>
          <w:sz w:val="20"/>
        </w:rPr>
        <w:t>For every temporary chunk, merge_temporary_to_permanent queries the closest permanent vector, calculates cosine similarity, treats similarity greater than 0.85 as a duplicate, and upserts non-duplicates into technical_kb. Natural or manual completion then attempts to delete the temporary collection. Merge errors are logged rather than propagated to the user.</w:t>
      </w:r>
    </w:p>
    <w:p>
      <w:pPr>
        <w:pStyle w:val="Heading2"/>
      </w:pPr>
      <w:r>
        <w:t>Normal Mode and Syllabus Mode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0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Normal Mode</w:t>
            </w:r>
          </w:p>
        </w:tc>
        <w:tc>
          <w:tcPr>
            <w:tcW w:type="dxa" w:w="424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Syllabus Mode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</w:t>
            </w:r>
          </w:p>
        </w:tc>
        <w:tc>
          <w:tcPr>
            <w:tcW w:type="dxa" w:w="40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skills and permanent technical KB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Uploaded reference material and temp KB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40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AdaptiveState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SyllabusState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Progression</w:t>
            </w:r>
          </w:p>
        </w:tc>
        <w:tc>
          <w:tcPr>
            <w:tcW w:type="dxa" w:w="40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Score-adaptive Bloom/difficulty/skill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Sequential topic quota; scores do not alter order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 context</w:t>
            </w:r>
          </w:p>
        </w:tc>
        <w:tc>
          <w:tcPr>
            <w:tcW w:type="dxa" w:w="40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Permanent technical_kb, filtered where mapped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temp_syllabus collection, top 3 topic-query chunks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Completion</w:t>
            </w:r>
          </w:p>
        </w:tc>
        <w:tc>
          <w:tcPr>
            <w:tcW w:type="dxa" w:w="40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or 30-answer safety limit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topic quotas or manual completion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Knowledge merge</w:t>
            </w:r>
          </w:p>
        </w:tc>
        <w:tc>
          <w:tcPr>
            <w:tcW w:type="dxa" w:w="40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  <w:tc>
          <w:tcPr>
            <w:tcW w:type="dxa" w:w="42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Non-duplicate temp chunks can enter permanent KB</w:t>
            </w:r>
          </w:p>
        </w:tc>
      </w:tr>
    </w:tbl>
    <w:p>
      <w:pPr>
        <w:spacing w:after="20"/>
      </w:pPr>
    </w:p>
    <w:p>
      <w:pPr>
        <w:pStyle w:val="Heading2"/>
      </w:pPr>
      <w:r>
        <w:t>Syllabus Mode implementation boundaries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A resume is still required by backend session creation even though syllabus setup does not show that requirement.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The current frontend auto-selects all inferred topics. toggleTopic exists but no selection UI uses it.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With null question_count from the UI, questions per topic is max(1, 10 divided by topic count) while stored session question_count is topic count times 2; displayed and actual totals can differ.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Evaluation retrieves full RAG context only from permanent technical_kb, not the temporary syllabus collection. Syllabus evaluations usually lack uploaded-source reference text and semantic similarity is zero before merge.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Uploads and temp collections without session completion have no explicit cleanup endpoint or expiry path.</w:t>
      </w:r>
    </w:p>
    <w:p>
      <w:pPr>
        <w:pStyle w:val="Heading1"/>
      </w:pPr>
      <w:r>
        <w:t>11 Interview Lifecycle Results History and Dashboard</w:t>
      </w:r>
    </w:p>
    <w:p>
      <w:pPr>
        <w:pStyle w:val="Heading2"/>
      </w:pPr>
      <w:r>
        <w:t>Lifecycle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in_progress -&gt; question generated -&gt; answer persisted -&gt; evaluation persisted</w:t>
        <w:br/>
      </w:r>
      <w:r>
        <w:rPr>
          <w:rFonts w:ascii="Consolas" w:hAnsi="Consolas"/>
          <w:b w:val="0"/>
          <w:sz w:val="16"/>
        </w:rPr>
        <w:t>-&gt; next question or completed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Session status values: in_progress, completed, abandoned</w:t>
        <w:br/>
      </w:r>
      <w:r>
        <w:rPr>
          <w:rFonts w:ascii="Consolas" w:hAnsi="Consolas"/>
          <w:b w:val="0"/>
          <w:sz w:val="16"/>
        </w:rPr>
        <w:t>Current services create in_progress/completed. No route was found that sets abandoned.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 reason</w:t>
            </w:r>
          </w:p>
        </w:tc>
        <w:tc>
          <w:tcPr>
            <w:tcW w:type="dxa" w:w="705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When assigned</w:t>
            </w:r>
          </w:p>
        </w:tc>
      </w:tr>
      <w:tr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</w:t>
            </w:r>
          </w:p>
        </w:tc>
        <w:tc>
          <w:tcPr>
            <w:tcW w:type="dxa" w:w="70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calls POST /api/interviews/{id}/complete.</w:t>
            </w:r>
          </w:p>
        </w:tc>
      </w:tr>
      <w:tr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assessment_complete</w:t>
            </w:r>
          </w:p>
        </w:tc>
        <w:tc>
          <w:tcPr>
            <w:tcW w:type="dxa" w:w="70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Syllabus Mode topic quotas are answered.</w:t>
            </w:r>
          </w:p>
        </w:tc>
      </w:tr>
      <w:tr>
        <w:tc>
          <w:tcPr>
            <w:tcW w:type="dxa" w:w="32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max_questions_safety_limit</w:t>
            </w:r>
          </w:p>
        </w:tc>
        <w:tc>
          <w:tcPr>
            <w:tcW w:type="dxa" w:w="70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Mode reaches 30 answered questions.</w:t>
            </w:r>
          </w:p>
        </w:tc>
      </w:tr>
    </w:tbl>
    <w:p>
      <w:pPr>
        <w:spacing w:after="20"/>
      </w:pPr>
    </w:p>
    <w:p>
      <w:pPr>
        <w:pStyle w:val="Heading2"/>
      </w:pPr>
      <w:r>
        <w:t>Results and feedback</w:t>
      </w:r>
    </w:p>
    <w:p>
      <w:pPr/>
      <w:r>
        <w:rPr>
          <w:rFonts w:ascii="Aptos" w:hAnsi="Aptos"/>
          <w:b w:val="0"/>
          <w:sz w:val="20"/>
        </w:rPr>
        <w:t>get_session_results builds question-by-question output from MySQL: question text, answer text, evaluation components, feedback, strengths, weaknesses, expected/found concepts, calculated per-skill averages, calculated overall average, stored recommendations, and persisted Bloom progression. Results.jsx renders the score summary, skill bars, recommendations, Bloom history when present, and expandable question review.</w:t>
      </w:r>
    </w:p>
    <w:p>
      <w:pPr>
        <w:pStyle w:val="Heading2"/>
      </w:pPr>
      <w:r>
        <w:t>Interview history</w:t>
      </w:r>
    </w:p>
    <w:p>
      <w:pPr/>
      <w:r>
        <w:rPr>
          <w:rFonts w:ascii="Aptos" w:hAnsi="Aptos"/>
          <w:b w:val="0"/>
          <w:sz w:val="20"/>
        </w:rPr>
        <w:t>History returns every session owned by the user in newest-first order. It counts answers for each session. It calculates and returns average_score only for truthy is_adaptive sessions, so syllabus sessions can have evaluations without a displayed history average.</w:t>
      </w:r>
    </w:p>
    <w:p>
      <w:pPr>
        <w:pStyle w:val="Heading2"/>
      </w:pPr>
      <w:r>
        <w:t>Performance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34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Backend calculation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Included sessions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Completed current-user sessions where mode equals normal. Syllabus mode is excluded.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Overall average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Mean of stored overall_score values over included evaluations.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Skill performance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Average/count/highest Bloom order for each actually tested skill.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Strengths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Skills with average at least 75.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Weak areas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Skills with average below 50.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Bloom performance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Average evaluation score grouped by Bloom label.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Recent interviews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Completed normal sessions in descending completion order.</w:t>
            </w:r>
          </w:p>
        </w:tc>
      </w:tr>
      <w:tr>
        <w:tc>
          <w:tcPr>
            <w:tcW w:type="dxa" w:w="295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Recommendations</w:t>
            </w:r>
          </w:p>
        </w:tc>
        <w:tc>
          <w:tcPr>
            <w:tcW w:type="dxa" w:w="73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Stored session recommendations deduplicated by skill, up to 10.</w:t>
            </w:r>
          </w:p>
        </w:tc>
      </w:tr>
    </w:tbl>
    <w:p>
      <w:pPr>
        <w:spacing w:after="20"/>
      </w:pPr>
    </w:p>
    <w:p>
      <w:pPr/>
      <w:r>
        <w:rPr>
          <w:rFonts w:ascii="Aptos" w:hAnsi="Aptos"/>
          <w:b w:val="0"/>
          <w:sz w:val="20"/>
        </w:rPr>
        <w:t>Dashboard statistics from get_user_stats differ from the performance dashboard: they count all session modes and all user evaluations. The performance dashboard can return data for a completed Normal Mode session without evaluations, producing a zero average.</w:t>
      </w:r>
    </w:p>
    <w:p>
      <w:pPr>
        <w:pStyle w:val="Heading1"/>
      </w:pPr>
      <w:r>
        <w:t>12 API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60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79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396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/api/health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Health response with status and service name.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/api/auth/register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account and return access token/user.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/api/auth/login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Authenticate and return access token/user.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/api/auth/me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current user.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/api/resumes/upload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and parse PDF resume.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/api/resumes/current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current user resume.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/api/resumes/{id}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 owned resume.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/api/users/profile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User, latest resume, and aggregate stats.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/api/users/profile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Update optional name.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/api/users/stats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Aggregate counts and average score.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/api/users/performance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Completed Normal Mode performance aggregation.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/api/interviews/upload-syllabus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temporary syllabus RAG and return topic data.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/api/interviews/start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session and first question.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/api/interviews/history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 current user sessions.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/api/interviews/{id}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state with questions and evaluations.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/api/interviews/{id}/results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Rich result payload.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/api/interviews/{id}/questions/{number}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Legacy numbered-question read.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/api/interviews/{id}/questions/{question_id}/answer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Persist/evaluate answer and create next question.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/api/interviews/{id}/complete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Manually complete session.</w:t>
            </w:r>
          </w:p>
        </w:tc>
      </w:tr>
      <w:tr>
        <w:tc>
          <w:tcPr>
            <w:tcW w:type="dxa" w:w="9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46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/api/speech/transcribe</w:t>
            </w:r>
          </w:p>
        </w:tc>
        <w:tc>
          <w:tcPr>
            <w:tcW w:type="dxa" w:w="79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Transcribe multipart audio and return text.</w:t>
            </w:r>
          </w:p>
        </w:tc>
      </w:tr>
    </w:tbl>
    <w:p>
      <w:pPr>
        <w:spacing w:after="20"/>
      </w:pPr>
    </w:p>
    <w:p>
      <w:pPr>
        <w:pStyle w:val="Heading2"/>
      </w:pPr>
      <w:r>
        <w:t>Important request and response contracts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StartInterviewRequest</w:t>
        <w:br/>
      </w:r>
      <w:r>
        <w:rPr>
          <w:rFonts w:ascii="Consolas" w:hAnsi="Consolas"/>
          <w:b w:val="0"/>
          <w:sz w:val="16"/>
        </w:rPr>
        <w:t xml:space="preserve">  resume_id: integer</w:t>
        <w:br/>
      </w:r>
      <w:r>
        <w:rPr>
          <w:rFonts w:ascii="Consolas" w:hAnsi="Consolas"/>
          <w:b w:val="0"/>
          <w:sz w:val="16"/>
        </w:rPr>
        <w:t xml:space="preserve">  difficulty: easy | medium | hard | null</w:t>
        <w:br/>
      </w:r>
      <w:r>
        <w:rPr>
          <w:rFonts w:ascii="Consolas" w:hAnsi="Consolas"/>
          <w:b w:val="0"/>
          <w:sz w:val="16"/>
        </w:rPr>
        <w:t xml:space="preserve">  question_type: string | null</w:t>
        <w:br/>
      </w:r>
      <w:r>
        <w:rPr>
          <w:rFonts w:ascii="Consolas" w:hAnsi="Consolas"/>
          <w:b w:val="0"/>
          <w:sz w:val="16"/>
        </w:rPr>
        <w:t xml:space="preserve">  question_count: integer | null</w:t>
        <w:br/>
      </w:r>
      <w:r>
        <w:rPr>
          <w:rFonts w:ascii="Consolas" w:hAnsi="Consolas"/>
          <w:b w:val="0"/>
          <w:sz w:val="16"/>
        </w:rPr>
        <w:t xml:space="preserve">  selected_skills: list[string] | null</w:t>
        <w:br/>
      </w:r>
      <w:r>
        <w:rPr>
          <w:rFonts w:ascii="Consolas" w:hAnsi="Consolas"/>
          <w:b w:val="0"/>
          <w:sz w:val="16"/>
        </w:rPr>
        <w:t xml:space="preserve">  mode: normal | syllabus</w:t>
        <w:br/>
      </w:r>
      <w:r>
        <w:rPr>
          <w:rFonts w:ascii="Consolas" w:hAnsi="Consolas"/>
          <w:b w:val="0"/>
          <w:sz w:val="16"/>
        </w:rPr>
        <w:t xml:space="preserve">  syllabus_id: string | null</w:t>
        <w:br/>
      </w:r>
      <w:r>
        <w:rPr>
          <w:rFonts w:ascii="Consolas" w:hAnsi="Consolas"/>
          <w:b w:val="0"/>
          <w:sz w:val="16"/>
        </w:rPr>
        <w:t xml:space="preserve">  selected_topics: list[string] | null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AnswerRequest</w:t>
        <w:br/>
      </w:r>
      <w:r>
        <w:rPr>
          <w:rFonts w:ascii="Consolas" w:hAnsi="Consolas"/>
          <w:b w:val="0"/>
          <w:sz w:val="16"/>
        </w:rPr>
        <w:t xml:space="preserve">  answer_text: string, maximum 5000 characters</w:t>
      </w:r>
    </w:p>
    <w:p>
      <w:pPr/>
      <w:r>
        <w:rPr>
          <w:rFonts w:ascii="Aptos" w:hAnsi="Aptos"/>
          <w:b w:val="0"/>
          <w:sz w:val="20"/>
        </w:rPr>
        <w:t>The adaptive answer response returns evaluation, optional next_question, is_complete, questions_answered, questions_remaining, current_bloom_level, and current_difficulty. Standard error paths include Pydantic 422 validation, 401 authentication, 404 ownership/resource failures, 400 domain validation, and caught provider failures as 500.</w:t>
      </w:r>
    </w:p>
    <w:p>
      <w:pPr>
        <w:pStyle w:val="Heading1"/>
      </w:pPr>
      <w:r>
        <w:t>13 Project Map Configuration and Running the Project</w:t>
      </w:r>
    </w:p>
    <w:p>
      <w:pPr>
        <w:pStyle w:val="Heading2"/>
      </w:pPr>
      <w:r>
        <w:t>Practical repository map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frontend/</w:t>
        <w:br/>
      </w:r>
      <w:r>
        <w:rPr>
          <w:rFonts w:ascii="Consolas" w:hAnsi="Consolas"/>
          <w:b w:val="0"/>
          <w:sz w:val="16"/>
        </w:rPr>
        <w:t xml:space="preserve">  src/pages, src/components, src/context, src/hooks, src/services</w:t>
        <w:br/>
      </w:r>
      <w:r>
        <w:rPr>
          <w:rFonts w:ascii="Consolas" w:hAnsi="Consolas"/>
          <w:b w:val="0"/>
          <w:sz w:val="16"/>
        </w:rPr>
        <w:t xml:space="preserve">  package.json, vite.config.js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backend/</w:t>
        <w:br/>
      </w:r>
      <w:r>
        <w:rPr>
          <w:rFonts w:ascii="Consolas" w:hAnsi="Consolas"/>
          <w:b w:val="0"/>
          <w:sz w:val="16"/>
        </w:rPr>
        <w:t xml:space="preserve">  app/models, app/schemas, app/routers, app/services, dependencies</w:t>
        <w:br/>
      </w:r>
      <w:r>
        <w:rPr>
          <w:rFonts w:ascii="Consolas" w:hAnsi="Consolas"/>
          <w:b w:val="0"/>
          <w:sz w:val="16"/>
        </w:rPr>
        <w:t xml:space="preserve">  setup_database.sql, setup_database_v2.sql, setup_database_v3.sql</w:t>
        <w:br/>
      </w:r>
      <w:r>
        <w:rPr>
          <w:rFonts w:ascii="Consolas" w:hAnsi="Consolas"/>
          <w:b w:val="0"/>
          <w:sz w:val="16"/>
        </w:rPr>
        <w:t xml:space="preserve">  e2e and verification scripts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scripts/</w:t>
        <w:br/>
      </w:r>
      <w:r>
        <w:rPr>
          <w:rFonts w:ascii="Consolas" w:hAnsi="Consolas"/>
          <w:b w:val="0"/>
          <w:sz w:val="16"/>
        </w:rPr>
        <w:t xml:space="preserve">  content download, extraction, cleaning, chunking, ingestion, retrieval validation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data/</w:t>
        <w:br/>
      </w:r>
      <w:r>
        <w:rPr>
          <w:rFonts w:ascii="Consolas" w:hAnsi="Consolas"/>
          <w:b w:val="0"/>
          <w:sz w:val="16"/>
        </w:rPr>
        <w:t xml:space="preserve">  raw source captures, processed chunks, retrieval query set, knowledge statistics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prompts/</w:t>
        <w:br/>
      </w:r>
      <w:r>
        <w:rPr>
          <w:rFonts w:ascii="Consolas" w:hAnsi="Consolas"/>
          <w:b w:val="0"/>
          <w:sz w:val="16"/>
        </w:rPr>
        <w:t xml:space="preserve">  question_generation.json, evaluation_prompts.json</w:t>
        <w:br/>
      </w:r>
      <w:r>
        <w:rPr>
          <w:rFonts w:ascii="Consolas" w:hAnsi="Consolas"/>
          <w:b w:val="0"/>
          <w:sz w:val="16"/>
        </w:rPr>
        <w:br/>
      </w:r>
      <w:r>
        <w:rPr>
          <w:rFonts w:ascii="Consolas" w:hAnsi="Consolas"/>
          <w:b w:val="0"/>
          <w:sz w:val="16"/>
        </w:rPr>
        <w:t>chroma_db/</w:t>
        <w:br/>
      </w:r>
      <w:r>
        <w:rPr>
          <w:rFonts w:ascii="Consolas" w:hAnsi="Consolas"/>
          <w:b w:val="0"/>
          <w:sz w:val="16"/>
        </w:rPr>
        <w:t xml:space="preserve">  persisted ChromaDB storage</w:t>
      </w:r>
    </w:p>
    <w:p>
      <w:pPr>
        <w:pStyle w:val="Heading2"/>
      </w:pPr>
      <w:r>
        <w:t>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720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DATABASE_URL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SQLAlchemy MySQL connection URL.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JWT_SECRET_KEY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 signing key.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JWT_ALGORITHM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 algorithm; default HS256.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JWT_EXPIRATION_MINUTES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 lifetime; default 1440.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GROQ_API_KEY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 credential.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GROQ_MODEL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 model; default openai/gpt-oss-120b.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STT_MODEL_SIZE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faster-whisper model; default tiny.en.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STT_DEVICE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Speech model device; default cpu.</w:t>
            </w:r>
          </w:p>
        </w:tc>
      </w:tr>
      <w:t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STT_COMPUTE_TYPE</w:t>
            </w:r>
          </w:p>
        </w:tc>
        <w:tc>
          <w:tcPr>
            <w:tcW w:type="dxa" w:w="72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Speech model computation type; default int8.</w:t>
            </w:r>
          </w:p>
        </w:tc>
      </w:tr>
    </w:tbl>
    <w:p>
      <w:pPr>
        <w:spacing w:after="20"/>
      </w:pPr>
    </w:p>
    <w:p>
      <w:pPr>
        <w:pStyle w:val="Heading2"/>
      </w:pPr>
      <w:r>
        <w:t>Run the project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Create the MySQL smartinterview database using the baseline setup SQL, then apply the current migrations represented in setup_database_v2.sql, setup_database_v3.sql, and migrate_db.py as appropriate for the existing database.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Create a root .env from .env.example and configure the database, JWT, Groq, and optional STT settings. Do not use placeholder or development secrets for deployment.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Run start.bat. It creates backend/venv and installs backend requirements on first use, starts uvicorn app.main:app --reload from backend, installs frontend node modules on first use, and runs npm run dev.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Verify GET http://localhost:8000/api/health and open http://localhost:5173.</w:t>
      </w:r>
    </w:p>
    <w:p>
      <w:pPr/>
      <w:r>
        <w:rPr>
          <w:rFonts w:ascii="Aptos" w:hAnsi="Aptos"/>
          <w:b w:val="0"/>
          <w:sz w:val="20"/>
        </w:rPr>
        <w:t>The backend requirements include FastAPI, Uvicorn, SQLAlchemy, PyMySQL, python-jose, bcrypt support, multipart upload support, SentenceTransformers, ChromaDB, PyMuPDF, python-docx, and faster-whisper. Frontend package.json defines dev, build, and preview scripts.</w:t>
      </w:r>
    </w:p>
    <w:p>
      <w:pPr>
        <w:pStyle w:val="Heading1"/>
      </w:pPr>
      <w:r>
        <w:t>14 Error Handling Testing Implementation Status and Limitations</w:t>
      </w:r>
    </w:p>
    <w:p>
      <w:pPr>
        <w:pStyle w:val="Heading2"/>
      </w:pPr>
      <w:r>
        <w:t>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2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behavior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Invalid, expired, malformed, or userless JWT yields 401.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upload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Rejects non-PDF, empty, oversized, unparseable, or no-skill resumes.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upload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Rejects empty/missing/unsupported/oversized files; extraction errors may be logged and skipped.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Interview ownership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Session/resume lookup includes current user; missing records yield 404 or service ValueError.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answers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Adaptive submission rejects an already populated answer.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LLM evaluation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Malformed/failed LLM output becomes safe default zero scores and feedback.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RAG/evaluation lookup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Failures are caught for re-retrieval and evaluation can continue with no reference context.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Speech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Temporary file cleanup runs in finally; transcription failures map to 500.</w:t>
            </w:r>
          </w:p>
        </w:tc>
      </w:tr>
      <w:tr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79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Per-page local spinners/errors; Axios globally handles 401; no error boundary.</w:t>
            </w:r>
          </w:p>
        </w:tc>
      </w:tr>
    </w:tbl>
    <w:p>
      <w:pPr>
        <w:spacing w:after="20"/>
      </w:pPr>
    </w:p>
    <w:p>
      <w:pPr>
        <w:pStyle w:val="Heading2"/>
      </w:pPr>
      <w:r>
        <w:t>Testing and verification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or check</w:t>
            </w:r>
          </w:p>
        </w:tc>
        <w:tc>
          <w:tcPr>
            <w:tcW w:type="dxa" w:w="496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verifies</w:t>
            </w:r>
          </w:p>
        </w:tc>
        <w:tc>
          <w:tcPr>
            <w:tcW w:type="dxa" w:w="244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scripts/validate_repository.py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Chunk metadata, ID uniqueness, bounds, content warnings.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Executed read-only: 402 unique chunks; five warnings.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scripts/validate_chunks.py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chunk JSON quality report.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Present; not run.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scripts/test_retrieval.py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Chroma top-k retrieval.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Present; not run.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scripts/evaluate_retrieval.py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Hit@1/3/5 and MRR over 33 queries.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Present; not run.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backend/e2e_api_test.py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HTTP flow, merge, cleanup.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Present; not run because it needs live services and writes data.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backend/test_optimization.py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PDF/TXT/DOCX syllabus upload.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Present; not run because it creates test data.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backend/test_perf_db.py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Normal-only performance filtering.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Present; not run because it may create mock rows.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 test runner</w:t>
            </w:r>
          </w:p>
        </w:tc>
        <w:tc>
          <w:tcPr>
            <w:tcW w:type="dxa" w:w="49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Unit/component/browser tests.</w:t>
            </w:r>
          </w:p>
        </w:tc>
        <w:tc>
          <w:tcPr>
            <w:tcW w:type="dxa" w:w="244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test configuration or scripts found.</w:t>
            </w:r>
          </w:p>
        </w:tc>
      </w:tr>
    </w:tbl>
    <w:p>
      <w:pPr>
        <w:spacing w:after="20"/>
      </w:pPr>
    </w:p>
    <w:p>
      <w:pPr>
        <w:pStyle w:val="Heading2"/>
      </w:pPr>
      <w:r>
        <w:t>Current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16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256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and note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 authentication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 router/service/dependency and AuthContext.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PDF parsing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router and parser; heuristic only.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RAG/adaptive interview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Question, evaluation, interview, adaptive services.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Bloom taxonomy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Mode only.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Voice transcription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Hook, speech endpoint, faster-whisper; runtime browser verification not captured.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temporary RAG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Upload, collection generation, topic flow, merge service.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selection and grounding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PARTIALLY 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visible topic customization; evaluation misses temp source context.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Completed Normal Mode only; syllabi excluded.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Automated frontend tests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VERIFIED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test configuration found.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Background job processing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IMPLEMENTED</w:t>
            </w:r>
          </w:p>
        </w:tc>
        <w:tc>
          <w:tcPr>
            <w:tcW w:type="dxa" w:w="52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AI/STT calls are synchronous request work.</w:t>
            </w:r>
          </w:p>
        </w:tc>
      </w:tr>
    </w:tbl>
    <w:p>
      <w:pPr>
        <w:spacing w:after="20"/>
      </w:pPr>
    </w:p>
    <w:p>
      <w:pPr>
        <w:pStyle w:val="Heading2"/>
      </w:pPr>
      <w:r>
        <w:t>Known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Limitation</w:t>
            </w:r>
          </w:p>
        </w:tc>
        <w:tc>
          <w:tcPr>
            <w:tcW w:type="dxa" w:w="352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888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behavior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 dependency in Syllabus Mode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Syllabus-only start fails.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resume_id ownership is verified before mode branch.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Normal Mode configuration controls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settings are unavailable to UI users.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UI submits null difficulty/type/count.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Hidden 30-question cap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Open-ended interview is bounded.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Mode completes at 30 answers.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Syllabus source not used in evaluation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Feedback lacks uploaded-material context.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Evaluation looks in permanent technical_kb only.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temp resource expiry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Unused files/collections may accumulate.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Cleanup occurs only on completed/manual interview.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Heuristic resume parsing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Unusual formats can parse poorly.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OCR/LLM parser.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MIME check does not enforce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Non-audio input may reach transcription.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Unsupported type branch only passes.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frontend tests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UI regressions have limited evidence.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test runner configured.</w:t>
            </w:r>
          </w:p>
        </w:tc>
      </w:tr>
    </w:tbl>
    <w:p>
      <w:pPr>
        <w:spacing w:after="20"/>
      </w:pPr>
    </w:p>
    <w:p>
      <w:pPr>
        <w:pStyle w:val="Heading1"/>
      </w:pPr>
      <w:r>
        <w:t>15 Extension Points Quick Reference and Final Mental Model</w:t>
      </w:r>
    </w:p>
    <w:p>
      <w:pPr>
        <w:pStyle w:val="Heading2"/>
      </w:pPr>
      <w:r>
        <w:t>Logical extension points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Allow Syllabus Mode without a resume and make resume_id nullable for those sessions.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Render topic selection controls and Normal Mode configuration controls already represented by the API schema.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Retrieve temporary syllabus RAG chunks during evaluation, then preserve source-aware feedback.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Add an explicit discard endpoint, lifecycle TTL, and scheduled cleanup for abandoned syllabus artifacts.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Move slow LLM, embedding, and speech operations into background jobs with status reporting and provider timeouts.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Use managed database migrations and add the intended uniqueness constraint for question evaluations.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Add API, frontend component, browser voice, and end-to-end automated tests.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Add production security hardening: mandatory secrets, token refresh/revocation, rate limits, and observability.</w:t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664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632"/>
            <w:shd w:fill="1F4E7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Reference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React, Vite, React Router, Axios, Tailwind CSS, Lucide.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FastAPI, SQLAlchemy, MySQL, PyMySQL, python-jose, bcrypt.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and retrieval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Groq, ChromaDB, all-MiniLM-L6-v2, prompts JSON.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Speech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MediaRecorder/AudioContext and faster-whisper.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Modes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Normal: resume/adaptive. Syllabus: temporary material/topic-sequential.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API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F4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auth, resumes, interviews, users, speech under /api.</w:t>
            </w:r>
          </w:p>
        </w:tc>
      </w:tr>
      <w:tr>
        <w:tc>
          <w:tcPr>
            <w:tcW w:type="dxa" w:w="26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data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users, resumes, interview_sessions, interview_questions, answers, answer_evaluations.</w:t>
            </w:r>
          </w:p>
        </w:tc>
      </w:tr>
    </w:tbl>
    <w:p>
      <w:pPr>
        <w:spacing w:after="20"/>
      </w:pPr>
    </w:p>
    <w:p>
      <w:pPr>
        <w:pStyle w:val="Heading2"/>
      </w:pPr>
      <w:r>
        <w:t>Final architecture summary</w:t>
      </w:r>
    </w:p>
    <w:p>
      <w:pPr>
        <w:spacing w:before="80" w:after="120"/>
        <w:ind w:left="259" w:right="259"/>
      </w:pPr>
      <w:r>
        <w:rPr>
          <w:rFonts w:ascii="Consolas" w:hAnsi="Consolas"/>
          <w:b w:val="0"/>
          <w:sz w:val="16"/>
        </w:rPr>
        <w:t>User</w:t>
        <w:br/>
      </w:r>
      <w:r>
        <w:rPr>
          <w:rFonts w:ascii="Consolas" w:hAnsi="Consolas"/>
          <w:b w:val="0"/>
          <w:sz w:val="16"/>
        </w:rPr>
        <w:t xml:space="preserve">  -&gt; React UI and AuthContext</w:t>
        <w:br/>
      </w:r>
      <w:r>
        <w:rPr>
          <w:rFonts w:ascii="Consolas" w:hAnsi="Consolas"/>
          <w:b w:val="0"/>
          <w:sz w:val="16"/>
        </w:rPr>
        <w:t xml:space="preserve">  -&gt; Axios bearer-token requests</w:t>
        <w:br/>
      </w:r>
      <w:r>
        <w:rPr>
          <w:rFonts w:ascii="Consolas" w:hAnsi="Consolas"/>
          <w:b w:val="0"/>
          <w:sz w:val="16"/>
        </w:rPr>
        <w:t xml:space="preserve">  -&gt; FastAPI routers and dependencies</w:t>
        <w:br/>
      </w:r>
      <w:r>
        <w:rPr>
          <w:rFonts w:ascii="Consolas" w:hAnsi="Consolas"/>
          <w:b w:val="0"/>
          <w:sz w:val="16"/>
        </w:rPr>
        <w:t xml:space="preserve">  -&gt; service orchestration</w:t>
        <w:br/>
      </w:r>
      <w:r>
        <w:rPr>
          <w:rFonts w:ascii="Consolas" w:hAnsi="Consolas"/>
          <w:b w:val="0"/>
          <w:sz w:val="16"/>
        </w:rPr>
        <w:t xml:space="preserve">  -&gt; MySQL persistence plus ChromaDB retrieval</w:t>
        <w:br/>
      </w:r>
      <w:r>
        <w:rPr>
          <w:rFonts w:ascii="Consolas" w:hAnsi="Consolas"/>
          <w:b w:val="0"/>
          <w:sz w:val="16"/>
        </w:rPr>
        <w:t xml:space="preserve">  -&gt; SBERT embeddings and Groq generation/evaluation</w:t>
        <w:br/>
      </w:r>
      <w:r>
        <w:rPr>
          <w:rFonts w:ascii="Consolas" w:hAnsi="Consolas"/>
          <w:b w:val="0"/>
          <w:sz w:val="16"/>
        </w:rPr>
        <w:t xml:space="preserve">  -&gt; adaptive or syllabus progression</w:t>
        <w:br/>
      </w:r>
      <w:r>
        <w:rPr>
          <w:rFonts w:ascii="Consolas" w:hAnsi="Consolas"/>
          <w:b w:val="0"/>
          <w:sz w:val="16"/>
        </w:rPr>
        <w:t xml:space="preserve">  -&gt; persisted results, history, and Normal Mode analytics</w:t>
      </w:r>
    </w:p>
    <w:p>
      <w:pPr/>
      <w:r>
        <w:rPr>
          <w:rFonts w:ascii="Aptos" w:hAnsi="Aptos"/>
          <w:b w:val="0"/>
          <w:sz w:val="20"/>
        </w:rPr>
        <w:t>SmartInterview is a two-mode interview system sharing one persistence and API layer. Normal Mode is resume-driven and score-adaptive through deterministic Bloom logic. Syllabus Mode is material-driven and topic-sequential through temporary vector collections. Both modes persist interview artifacts and use the same answer-evaluation pipeline, while the current implementation has the noted Syllabus evaluation and UI boundaries.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SmartInterview Implementation Documentation</dc:title>
  <dc:subject>Current SmartInterview implementation architecture and technical reference</dc:subject>
  <dc:creator>SmartInterview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